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extensions/taskpanes.xml" ContentType="application/vnd.ms-office.webextensiontaskpanes+xml"/>
  <Override PartName="/word/webextensions/webextension1.xml" ContentType="application/vnd.ms-office.webextension+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microsoft.com/office/2011/relationships/webextensiontaskpanes" Target="word/webextensions/taskpanes.xml" /><Relationship Id="rId3" Type="http://schemas.openxmlformats.org/officeDocument/2006/relationships/extended-properties" Target="docProps/app.xml" /><Relationship Id="rId4"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5.0 -->
  <w:body>
    <w:bookmarkStart w:id="0" w:name="tempHer" w:displacedByCustomXml="next"/>
    <w:bookmarkEnd w:id="0" w:displacedByCustomXml="next"/>
    <w:sdt>
      <w:sdtPr>
        <w:rPr>
          <w:rFonts w:eastAsia="Times New Roman" w:cs="Times New Roman"/>
          <w:sz w:val="24"/>
          <w:szCs w:val="20"/>
        </w:rPr>
        <w:id w:val="2059436989"/>
        <w:docPartObj>
          <w:docPartGallery w:val="Table of Contents"/>
          <w:docPartUnique/>
        </w:docPartObj>
      </w:sdtPr>
      <w:sdtEndPr>
        <w:rPr>
          <w:b/>
          <w:bCs/>
          <w:sz w:val="22"/>
        </w:rPr>
      </w:sdtEndPr>
      <w:sdtContent>
        <w:p w:rsidR="00A55D47" w:rsidRPr="00066A58" w:rsidP="00066A58" w14:paraId="4B3E9AD0" w14:textId="77777777">
          <w:pPr>
            <w:pStyle w:val="StilOverskriftforinnholdsfortegnelseLatinBrdtekstCali"/>
            <w:rPr>
              <w:szCs w:val="20"/>
            </w:rPr>
          </w:pPr>
          <w:r w:rsidRPr="00066A58">
            <w:rPr>
              <w:szCs w:val="20"/>
            </w:rPr>
            <w:t>Innhold</w:t>
          </w:r>
        </w:p>
        <w:p>
          <w:pPr>
            <w:pStyle w:val="TOC1"/>
            <w:tabs>
              <w:tab w:val="left" w:pos="480"/>
              <w:tab w:val="right" w:leader="dot" w:pos="9061"/>
            </w:tabs>
            <w:rPr>
              <w:rFonts w:asciiTheme="minorHAnsi" w:hAnsiTheme="minorHAnsi"/>
              <w:noProof/>
              <w:sz w:val="22"/>
            </w:rPr>
          </w:pPr>
          <w:r w:rsidRPr="00066A58">
            <w:rPr>
              <w:rFonts w:cstheme="minorHAnsi"/>
              <w:sz w:val="20"/>
            </w:rPr>
            <w:fldChar w:fldCharType="begin"/>
          </w:r>
          <w:r w:rsidRPr="00066A58">
            <w:rPr>
              <w:rFonts w:cstheme="minorHAnsi"/>
              <w:sz w:val="20"/>
            </w:rPr>
            <w:instrText xml:space="preserve"> TOC \o "1-3" \h \z \u </w:instrText>
          </w:r>
          <w:r w:rsidRPr="00066A58">
            <w:rPr>
              <w:rFonts w:cstheme="minorHAnsi"/>
              <w:sz w:val="20"/>
            </w:rPr>
            <w:fldChar w:fldCharType="separate"/>
          </w:r>
          <w:hyperlink w:anchor="_Toc256000000" w:history="1">
            <w:r>
              <w:rPr>
                <w:rStyle w:val="Hyperlink"/>
              </w:rPr>
              <w:t>1</w:t>
            </w:r>
            <w:r>
              <w:rPr>
                <w:rFonts w:asciiTheme="minorHAnsi" w:hAnsiTheme="minorHAnsi"/>
                <w:noProof/>
                <w:sz w:val="22"/>
              </w:rPr>
              <w:tab/>
            </w:r>
            <w:r>
              <w:rPr>
                <w:rStyle w:val="Hyperlink"/>
              </w:rPr>
              <w:t>Hensikt</w:t>
            </w:r>
            <w:r>
              <w:tab/>
            </w:r>
            <w:r>
              <w:fldChar w:fldCharType="begin"/>
            </w:r>
            <w:r>
              <w:instrText xml:space="preserve"> PAGEREF _Toc256000000 \h </w:instrText>
            </w:r>
            <w:r>
              <w:fldChar w:fldCharType="separate"/>
            </w:r>
            <w:r>
              <w:t>1</w:t>
            </w:r>
            <w:r>
              <w:fldChar w:fldCharType="end"/>
            </w:r>
          </w:hyperlink>
        </w:p>
        <w:p>
          <w:pPr>
            <w:pStyle w:val="TOC1"/>
            <w:tabs>
              <w:tab w:val="left" w:pos="480"/>
              <w:tab w:val="right" w:leader="dot" w:pos="9061"/>
            </w:tabs>
            <w:rPr>
              <w:rFonts w:asciiTheme="minorHAnsi" w:hAnsiTheme="minorHAnsi"/>
              <w:noProof/>
              <w:sz w:val="22"/>
            </w:rPr>
          </w:pPr>
          <w:hyperlink w:anchor="_Toc256000001" w:history="1">
            <w:r>
              <w:rPr>
                <w:rStyle w:val="Hyperlink"/>
              </w:rPr>
              <w:t>2</w:t>
            </w:r>
            <w:r>
              <w:rPr>
                <w:rFonts w:asciiTheme="minorHAnsi" w:hAnsiTheme="minorHAnsi"/>
                <w:noProof/>
                <w:sz w:val="22"/>
              </w:rPr>
              <w:tab/>
            </w:r>
            <w:r>
              <w:rPr>
                <w:rStyle w:val="Hyperlink"/>
              </w:rPr>
              <w:t>Målgruppe og a</w:t>
            </w:r>
            <w:r w:rsidR="00E415E1">
              <w:rPr>
                <w:rStyle w:val="Hyperlink"/>
              </w:rPr>
              <w:t>nsvar</w:t>
            </w:r>
            <w:r>
              <w:tab/>
            </w:r>
            <w:r>
              <w:fldChar w:fldCharType="begin"/>
            </w:r>
            <w:r>
              <w:instrText xml:space="preserve"> PAGEREF _Toc256000001 \h </w:instrText>
            </w:r>
            <w:r>
              <w:fldChar w:fldCharType="separate"/>
            </w:r>
            <w:r>
              <w:t>1</w:t>
            </w:r>
            <w:r>
              <w:fldChar w:fldCharType="end"/>
            </w:r>
          </w:hyperlink>
        </w:p>
        <w:p>
          <w:pPr>
            <w:pStyle w:val="TOC1"/>
            <w:tabs>
              <w:tab w:val="left" w:pos="480"/>
              <w:tab w:val="right" w:leader="dot" w:pos="9061"/>
            </w:tabs>
            <w:rPr>
              <w:rFonts w:asciiTheme="minorHAnsi" w:hAnsiTheme="minorHAnsi"/>
              <w:noProof/>
              <w:sz w:val="22"/>
            </w:rPr>
          </w:pPr>
          <w:hyperlink w:anchor="_Toc256000005" w:history="1">
            <w:r>
              <w:rPr>
                <w:rStyle w:val="Hyperlink"/>
              </w:rPr>
              <w:t>3</w:t>
            </w:r>
            <w:r>
              <w:rPr>
                <w:rFonts w:asciiTheme="minorHAnsi" w:hAnsiTheme="minorHAnsi"/>
                <w:noProof/>
                <w:sz w:val="22"/>
              </w:rPr>
              <w:tab/>
            </w:r>
            <w:r>
              <w:rPr>
                <w:rStyle w:val="Hyperlink"/>
              </w:rPr>
              <w:t>Leders ansvar</w:t>
            </w:r>
            <w:r>
              <w:tab/>
            </w:r>
            <w:r>
              <w:fldChar w:fldCharType="begin"/>
            </w:r>
            <w:r>
              <w:instrText xml:space="preserve"> PAGEREF _Toc256000005 \h </w:instrText>
            </w:r>
            <w:r>
              <w:fldChar w:fldCharType="separate"/>
            </w:r>
            <w:r>
              <w:t>1</w:t>
            </w:r>
            <w:r>
              <w:fldChar w:fldCharType="end"/>
            </w:r>
          </w:hyperlink>
        </w:p>
        <w:p>
          <w:pPr>
            <w:pStyle w:val="TOC2"/>
            <w:tabs>
              <w:tab w:val="left" w:pos="880"/>
              <w:tab w:val="right" w:leader="dot" w:pos="9061"/>
            </w:tabs>
            <w:rPr>
              <w:rFonts w:asciiTheme="minorHAnsi" w:hAnsiTheme="minorHAnsi"/>
              <w:noProof/>
              <w:sz w:val="22"/>
            </w:rPr>
          </w:pPr>
          <w:hyperlink w:anchor="_Toc256000007" w:history="1">
            <w:r>
              <w:rPr>
                <w:rStyle w:val="Hyperlink"/>
              </w:rPr>
              <w:t>3.1</w:t>
            </w:r>
            <w:r>
              <w:rPr>
                <w:rFonts w:asciiTheme="minorHAnsi" w:hAnsiTheme="minorHAnsi"/>
                <w:noProof/>
                <w:sz w:val="22"/>
              </w:rPr>
              <w:tab/>
            </w:r>
            <w:r>
              <w:rPr>
                <w:rStyle w:val="Hyperlink"/>
              </w:rPr>
              <w:t>Kontakt med pårørende</w:t>
            </w:r>
            <w:r>
              <w:tab/>
            </w:r>
            <w:r>
              <w:fldChar w:fldCharType="begin"/>
            </w:r>
            <w:r>
              <w:instrText xml:space="preserve"> PAGEREF _Toc256000007 \h </w:instrText>
            </w:r>
            <w:r>
              <w:fldChar w:fldCharType="separate"/>
            </w:r>
            <w:r>
              <w:t>1</w:t>
            </w:r>
            <w:r>
              <w:fldChar w:fldCharType="end"/>
            </w:r>
          </w:hyperlink>
        </w:p>
        <w:p>
          <w:pPr>
            <w:pStyle w:val="TOC2"/>
            <w:tabs>
              <w:tab w:val="left" w:pos="880"/>
              <w:tab w:val="right" w:leader="dot" w:pos="9061"/>
            </w:tabs>
            <w:rPr>
              <w:rFonts w:asciiTheme="minorHAnsi" w:hAnsiTheme="minorHAnsi"/>
              <w:noProof/>
              <w:sz w:val="22"/>
            </w:rPr>
          </w:pPr>
          <w:hyperlink w:anchor="_Toc256000012" w:history="1">
            <w:r>
              <w:rPr>
                <w:rStyle w:val="Hyperlink"/>
              </w:rPr>
              <w:t>3.2</w:t>
            </w:r>
            <w:r>
              <w:rPr>
                <w:rFonts w:asciiTheme="minorHAnsi" w:hAnsiTheme="minorHAnsi"/>
                <w:noProof/>
                <w:sz w:val="22"/>
              </w:rPr>
              <w:tab/>
            </w:r>
            <w:r w:rsidRPr="007A6571">
              <w:rPr>
                <w:rStyle w:val="Hyperlink"/>
              </w:rPr>
              <w:t>Ivaretakelse av kollegaer mm.</w:t>
            </w:r>
            <w:r>
              <w:tab/>
            </w:r>
            <w:r>
              <w:fldChar w:fldCharType="begin"/>
            </w:r>
            <w:r>
              <w:instrText xml:space="preserve"> PAGEREF _Toc256000012 \h </w:instrText>
            </w:r>
            <w:r>
              <w:fldChar w:fldCharType="separate"/>
            </w:r>
            <w:r>
              <w:t>2</w:t>
            </w:r>
            <w:r>
              <w:fldChar w:fldCharType="end"/>
            </w:r>
          </w:hyperlink>
        </w:p>
        <w:p>
          <w:pPr>
            <w:pStyle w:val="TOC2"/>
            <w:tabs>
              <w:tab w:val="left" w:pos="880"/>
              <w:tab w:val="right" w:leader="dot" w:pos="9061"/>
            </w:tabs>
            <w:rPr>
              <w:rFonts w:asciiTheme="minorHAnsi" w:hAnsiTheme="minorHAnsi"/>
              <w:noProof/>
              <w:sz w:val="22"/>
            </w:rPr>
          </w:pPr>
          <w:hyperlink w:anchor="_Toc256000013" w:history="1">
            <w:r>
              <w:rPr>
                <w:rStyle w:val="Hyperlink"/>
              </w:rPr>
              <w:t>3.3</w:t>
            </w:r>
            <w:r>
              <w:rPr>
                <w:rFonts w:asciiTheme="minorHAnsi" w:hAnsiTheme="minorHAnsi"/>
                <w:noProof/>
                <w:sz w:val="22"/>
              </w:rPr>
              <w:tab/>
            </w:r>
            <w:r>
              <w:rPr>
                <w:rStyle w:val="Hyperlink"/>
              </w:rPr>
              <w:t>Minnemarkering</w:t>
            </w:r>
            <w:r w:rsidR="00D44C7C">
              <w:rPr>
                <w:rStyle w:val="Hyperlink"/>
              </w:rPr>
              <w:t xml:space="preserve"> og begravelse/bisettelse</w:t>
            </w:r>
            <w:r>
              <w:tab/>
            </w:r>
            <w:r>
              <w:fldChar w:fldCharType="begin"/>
            </w:r>
            <w:r>
              <w:instrText xml:space="preserve"> PAGEREF _Toc256000013 \h </w:instrText>
            </w:r>
            <w:r>
              <w:fldChar w:fldCharType="separate"/>
            </w:r>
            <w:r>
              <w:t>2</w:t>
            </w:r>
            <w:r>
              <w:fldChar w:fldCharType="end"/>
            </w:r>
          </w:hyperlink>
        </w:p>
        <w:p>
          <w:pPr>
            <w:pStyle w:val="TOC2"/>
            <w:tabs>
              <w:tab w:val="left" w:pos="880"/>
              <w:tab w:val="right" w:leader="dot" w:pos="9061"/>
            </w:tabs>
            <w:rPr>
              <w:rFonts w:asciiTheme="minorHAnsi" w:hAnsiTheme="minorHAnsi"/>
              <w:noProof/>
              <w:sz w:val="22"/>
            </w:rPr>
          </w:pPr>
          <w:hyperlink w:anchor="_Toc256000014" w:history="1">
            <w:r>
              <w:rPr>
                <w:rStyle w:val="Hyperlink"/>
              </w:rPr>
              <w:t>3.4</w:t>
            </w:r>
            <w:r>
              <w:rPr>
                <w:rFonts w:asciiTheme="minorHAnsi" w:hAnsiTheme="minorHAnsi"/>
                <w:noProof/>
                <w:sz w:val="22"/>
              </w:rPr>
              <w:tab/>
            </w:r>
            <w:r>
              <w:rPr>
                <w:rStyle w:val="Hyperlink"/>
              </w:rPr>
              <w:t>Avslutte stillingsforholdet</w:t>
            </w:r>
            <w:r>
              <w:tab/>
            </w:r>
            <w:r>
              <w:fldChar w:fldCharType="begin"/>
            </w:r>
            <w:r>
              <w:instrText xml:space="preserve"> PAGEREF _Toc256000014 \h </w:instrText>
            </w:r>
            <w:r>
              <w:fldChar w:fldCharType="separate"/>
            </w:r>
            <w:r>
              <w:t>2</w:t>
            </w:r>
            <w:r>
              <w:fldChar w:fldCharType="end"/>
            </w:r>
          </w:hyperlink>
        </w:p>
        <w:p>
          <w:pPr>
            <w:pStyle w:val="TOC2"/>
            <w:tabs>
              <w:tab w:val="left" w:pos="880"/>
              <w:tab w:val="right" w:leader="dot" w:pos="9061"/>
            </w:tabs>
            <w:rPr>
              <w:rFonts w:asciiTheme="minorHAnsi" w:hAnsiTheme="minorHAnsi"/>
              <w:noProof/>
              <w:sz w:val="22"/>
            </w:rPr>
          </w:pPr>
          <w:hyperlink w:anchor="_Toc256000015" w:history="1">
            <w:r>
              <w:rPr>
                <w:rStyle w:val="Hyperlink"/>
              </w:rPr>
              <w:t>3.5</w:t>
            </w:r>
            <w:r>
              <w:rPr>
                <w:rFonts w:asciiTheme="minorHAnsi" w:hAnsiTheme="minorHAnsi"/>
                <w:noProof/>
                <w:sz w:val="22"/>
              </w:rPr>
              <w:tab/>
            </w:r>
            <w:r>
              <w:rPr>
                <w:rStyle w:val="Hyperlink"/>
              </w:rPr>
              <w:t>I</w:t>
            </w:r>
            <w:r w:rsidRPr="007A6571">
              <w:rPr>
                <w:rStyle w:val="Hyperlink"/>
              </w:rPr>
              <w:t xml:space="preserve">varetakelse </w:t>
            </w:r>
            <w:r>
              <w:rPr>
                <w:rStyle w:val="Hyperlink"/>
              </w:rPr>
              <w:t xml:space="preserve">av </w:t>
            </w:r>
            <w:r w:rsidRPr="007A6571">
              <w:rPr>
                <w:rStyle w:val="Hyperlink"/>
              </w:rPr>
              <w:t>praktiske oppgaver</w:t>
            </w:r>
            <w:r>
              <w:tab/>
            </w:r>
            <w:r>
              <w:fldChar w:fldCharType="begin"/>
            </w:r>
            <w:r>
              <w:instrText xml:space="preserve"> PAGEREF _Toc256000015 \h </w:instrText>
            </w:r>
            <w:r>
              <w:fldChar w:fldCharType="separate"/>
            </w:r>
            <w:r>
              <w:t>2</w:t>
            </w:r>
            <w:r>
              <w:fldChar w:fldCharType="end"/>
            </w:r>
          </w:hyperlink>
        </w:p>
        <w:p>
          <w:pPr>
            <w:pStyle w:val="TOC2"/>
            <w:tabs>
              <w:tab w:val="left" w:pos="880"/>
              <w:tab w:val="right" w:leader="dot" w:pos="9061"/>
            </w:tabs>
            <w:rPr>
              <w:rFonts w:asciiTheme="minorHAnsi" w:hAnsiTheme="minorHAnsi"/>
              <w:noProof/>
              <w:sz w:val="22"/>
            </w:rPr>
          </w:pPr>
          <w:hyperlink w:anchor="_Toc256000016" w:history="1">
            <w:r>
              <w:rPr>
                <w:rStyle w:val="Hyperlink"/>
              </w:rPr>
              <w:t>3.6</w:t>
            </w:r>
            <w:r>
              <w:rPr>
                <w:rFonts w:asciiTheme="minorHAnsi" w:hAnsiTheme="minorHAnsi"/>
                <w:noProof/>
                <w:sz w:val="22"/>
              </w:rPr>
              <w:tab/>
            </w:r>
            <w:r w:rsidRPr="00E415E1">
              <w:rPr>
                <w:rStyle w:val="Hyperlink"/>
              </w:rPr>
              <w:t>Meldeplikt for dødsfall som skjer i forbindelse med arbeid</w:t>
            </w:r>
            <w:r>
              <w:tab/>
            </w:r>
            <w:r>
              <w:fldChar w:fldCharType="begin"/>
            </w:r>
            <w:r>
              <w:instrText xml:space="preserve"> PAGEREF _Toc256000016 \h </w:instrText>
            </w:r>
            <w:r>
              <w:fldChar w:fldCharType="separate"/>
            </w:r>
            <w:r>
              <w:t>3</w:t>
            </w:r>
            <w:r>
              <w:fldChar w:fldCharType="end"/>
            </w:r>
          </w:hyperlink>
        </w:p>
        <w:p>
          <w:pPr>
            <w:pStyle w:val="TOC1"/>
            <w:tabs>
              <w:tab w:val="left" w:pos="480"/>
              <w:tab w:val="right" w:leader="dot" w:pos="9061"/>
            </w:tabs>
            <w:rPr>
              <w:rFonts w:asciiTheme="minorHAnsi" w:hAnsiTheme="minorHAnsi"/>
              <w:noProof/>
              <w:sz w:val="22"/>
            </w:rPr>
          </w:pPr>
          <w:hyperlink w:anchor="_Toc256000017" w:history="1">
            <w:r>
              <w:rPr>
                <w:rStyle w:val="Hyperlink"/>
              </w:rPr>
              <w:t>4</w:t>
            </w:r>
            <w:r>
              <w:rPr>
                <w:rFonts w:asciiTheme="minorHAnsi" w:hAnsiTheme="minorHAnsi"/>
                <w:noProof/>
                <w:sz w:val="22"/>
              </w:rPr>
              <w:tab/>
            </w:r>
            <w:r w:rsidRPr="00E415E1">
              <w:rPr>
                <w:rStyle w:val="Hyperlink"/>
              </w:rPr>
              <w:t>Lønns- og regnskapsseksjonens ansvar</w:t>
            </w:r>
            <w:r>
              <w:tab/>
            </w:r>
            <w:r>
              <w:fldChar w:fldCharType="begin"/>
            </w:r>
            <w:r>
              <w:instrText xml:space="preserve"> PAGEREF _Toc256000017 \h </w:instrText>
            </w:r>
            <w:r>
              <w:fldChar w:fldCharType="separate"/>
            </w:r>
            <w:r>
              <w:t>3</w:t>
            </w:r>
            <w:r>
              <w:fldChar w:fldCharType="end"/>
            </w:r>
          </w:hyperlink>
        </w:p>
        <w:p>
          <w:pPr>
            <w:pStyle w:val="TOC1"/>
            <w:tabs>
              <w:tab w:val="left" w:pos="480"/>
              <w:tab w:val="right" w:leader="dot" w:pos="9061"/>
            </w:tabs>
            <w:rPr>
              <w:rFonts w:asciiTheme="minorHAnsi" w:hAnsiTheme="minorHAnsi"/>
              <w:noProof/>
              <w:sz w:val="22"/>
            </w:rPr>
          </w:pPr>
          <w:hyperlink w:anchor="_Toc256000018" w:history="1">
            <w:r>
              <w:rPr>
                <w:rStyle w:val="Hyperlink"/>
              </w:rPr>
              <w:t>5</w:t>
            </w:r>
            <w:r>
              <w:rPr>
                <w:rFonts w:asciiTheme="minorHAnsi" w:hAnsiTheme="minorHAnsi"/>
                <w:noProof/>
                <w:sz w:val="22"/>
              </w:rPr>
              <w:tab/>
            </w:r>
            <w:r>
              <w:rPr>
                <w:rStyle w:val="Hyperlink"/>
              </w:rPr>
              <w:t>Referanser</w:t>
            </w:r>
            <w:r>
              <w:tab/>
            </w:r>
            <w:r>
              <w:fldChar w:fldCharType="begin"/>
            </w:r>
            <w:r>
              <w:instrText xml:space="preserve"> PAGEREF _Toc256000018 \h </w:instrText>
            </w:r>
            <w:r>
              <w:fldChar w:fldCharType="separate"/>
            </w:r>
            <w:r>
              <w:t>3</w:t>
            </w:r>
            <w:r>
              <w:fldChar w:fldCharType="end"/>
            </w:r>
          </w:hyperlink>
        </w:p>
        <w:p>
          <w:pPr>
            <w:pStyle w:val="TOC1"/>
            <w:tabs>
              <w:tab w:val="left" w:pos="480"/>
              <w:tab w:val="right" w:leader="dot" w:pos="9061"/>
            </w:tabs>
            <w:rPr>
              <w:rFonts w:asciiTheme="minorHAnsi" w:hAnsiTheme="minorHAnsi"/>
              <w:noProof/>
              <w:sz w:val="22"/>
            </w:rPr>
          </w:pPr>
          <w:hyperlink w:anchor="_Toc256000021" w:history="1">
            <w:r>
              <w:rPr>
                <w:rStyle w:val="Hyperlink"/>
              </w:rPr>
              <w:t>6</w:t>
            </w:r>
            <w:r>
              <w:rPr>
                <w:rFonts w:asciiTheme="minorHAnsi" w:hAnsiTheme="minorHAnsi"/>
                <w:noProof/>
                <w:sz w:val="22"/>
              </w:rPr>
              <w:tab/>
            </w:r>
            <w:r>
              <w:rPr>
                <w:rStyle w:val="Hyperlink"/>
              </w:rPr>
              <w:t>Forankring</w:t>
            </w:r>
            <w:r>
              <w:tab/>
            </w:r>
            <w:r>
              <w:fldChar w:fldCharType="begin"/>
            </w:r>
            <w:r>
              <w:instrText xml:space="preserve"> PAGEREF _Toc256000021 \h </w:instrText>
            </w:r>
            <w:r>
              <w:fldChar w:fldCharType="separate"/>
            </w:r>
            <w:r>
              <w:t>3</w:t>
            </w:r>
            <w:r>
              <w:fldChar w:fldCharType="end"/>
            </w:r>
          </w:hyperlink>
        </w:p>
        <w:p>
          <w:pPr>
            <w:pStyle w:val="TOC1"/>
            <w:tabs>
              <w:tab w:val="left" w:pos="480"/>
              <w:tab w:val="right" w:leader="dot" w:pos="9061"/>
            </w:tabs>
            <w:rPr>
              <w:rFonts w:asciiTheme="minorHAnsi" w:hAnsiTheme="minorHAnsi"/>
              <w:noProof/>
              <w:sz w:val="22"/>
            </w:rPr>
          </w:pPr>
          <w:hyperlink w:anchor="_Toc256000022" w:history="1">
            <w:r>
              <w:rPr>
                <w:rStyle w:val="Hyperlink"/>
              </w:rPr>
              <w:t>7</w:t>
            </w:r>
            <w:r>
              <w:rPr>
                <w:rFonts w:asciiTheme="minorHAnsi" w:hAnsiTheme="minorHAnsi"/>
                <w:noProof/>
                <w:sz w:val="22"/>
              </w:rPr>
              <w:tab/>
            </w:r>
            <w:r w:rsidRPr="005F0E8F">
              <w:rPr>
                <w:rStyle w:val="Hyperlink"/>
              </w:rPr>
              <w:t xml:space="preserve">Endringer siden forrige </w:t>
            </w:r>
            <w:r w:rsidRPr="005F0E8F">
              <w:rPr>
                <w:rStyle w:val="Hyperlink"/>
              </w:rPr>
              <w:t>versjon</w:t>
            </w:r>
            <w:r>
              <w:tab/>
            </w:r>
            <w:r>
              <w:fldChar w:fldCharType="begin"/>
            </w:r>
            <w:r>
              <w:instrText xml:space="preserve"> PAGEREF _Toc256000022 \h </w:instrText>
            </w:r>
            <w:r>
              <w:fldChar w:fldCharType="separate"/>
            </w:r>
            <w:r>
              <w:t>3</w:t>
            </w:r>
            <w:r>
              <w:fldChar w:fldCharType="end"/>
            </w:r>
          </w:hyperlink>
        </w:p>
        <w:p w:rsidR="00A55D47" w:rsidP="00066A58">
          <w:pPr>
            <w:spacing w:line="259" w:lineRule="auto"/>
          </w:pPr>
          <w:r w:rsidRPr="00066A58">
            <w:rPr>
              <w:rFonts w:cstheme="minorHAnsi"/>
              <w:sz w:val="20"/>
            </w:rPr>
            <w:fldChar w:fldCharType="end"/>
          </w:r>
        </w:p>
      </w:sdtContent>
    </w:sdt>
    <w:p w:rsidR="00CB3EB0" w:rsidP="00066A58" w14:paraId="4B3E9ADA" w14:textId="77777777">
      <w:pPr>
        <w:pStyle w:val="Heading1"/>
        <w:spacing w:line="259" w:lineRule="auto"/>
      </w:pPr>
      <w:bookmarkStart w:id="1" w:name="_Toc256000000"/>
      <w:r>
        <w:t>Hensikt</w:t>
      </w:r>
      <w:bookmarkEnd w:id="1"/>
    </w:p>
    <w:p w:rsidR="00E415E1" w:rsidP="00066A58" w14:paraId="29F3FBE0" w14:textId="0C396905">
      <w:pPr>
        <w:spacing w:line="259" w:lineRule="auto"/>
        <w:rPr>
          <w:rFonts w:cstheme="minorHAnsi"/>
        </w:rPr>
      </w:pPr>
      <w:r w:rsidRPr="00E415E1">
        <w:rPr>
          <w:rFonts w:cstheme="minorHAnsi"/>
        </w:rPr>
        <w:t xml:space="preserve">Sikre en verdig og korrekt håndtering </w:t>
      </w:r>
      <w:r w:rsidR="006564C1">
        <w:rPr>
          <w:rFonts w:cstheme="minorHAnsi"/>
        </w:rPr>
        <w:t>av</w:t>
      </w:r>
      <w:r w:rsidRPr="00E415E1">
        <w:rPr>
          <w:rFonts w:cstheme="minorHAnsi"/>
        </w:rPr>
        <w:t xml:space="preserve"> oppgaver som må ivaretas </w:t>
      </w:r>
      <w:r>
        <w:rPr>
          <w:rFonts w:cstheme="minorHAnsi"/>
        </w:rPr>
        <w:t>når en medarbeider dør. Det er viktig at berørte parter får den informasjonen de trenger.</w:t>
      </w:r>
    </w:p>
    <w:p w:rsidR="00E415E1" w:rsidRPr="00E415E1" w:rsidP="00066A58" w14:paraId="179BA601" w14:textId="77777777">
      <w:pPr>
        <w:spacing w:line="259" w:lineRule="auto"/>
        <w:rPr>
          <w:rFonts w:cstheme="minorHAnsi"/>
        </w:rPr>
      </w:pPr>
    </w:p>
    <w:p w:rsidR="002744C3" w:rsidP="00066A58" w14:paraId="4B3E9ADC" w14:textId="2C13C994">
      <w:pPr>
        <w:pStyle w:val="Heading1"/>
        <w:spacing w:line="259" w:lineRule="auto"/>
      </w:pPr>
      <w:bookmarkStart w:id="2" w:name="_Toc256000001"/>
      <w:r>
        <w:t>Målgruppe og a</w:t>
      </w:r>
      <w:r w:rsidR="00E415E1">
        <w:t>nsvar</w:t>
      </w:r>
      <w:bookmarkEnd w:id="2"/>
    </w:p>
    <w:p w:rsidR="00E415E1" w:rsidP="00066A58" w14:paraId="544905EC" w14:textId="77777777">
      <w:pPr>
        <w:spacing w:line="259" w:lineRule="auto"/>
      </w:pPr>
      <w:r>
        <w:t>Alle ledere skal være kjent med rutinen.</w:t>
      </w:r>
    </w:p>
    <w:p w:rsidR="00C450FE" w:rsidP="00066A58" w14:paraId="4B3E9ADD" w14:textId="1E523F09">
      <w:pPr>
        <w:spacing w:line="259" w:lineRule="auto"/>
      </w:pPr>
      <w:r>
        <w:t xml:space="preserve">Avdøde sin nærmeste leder </w:t>
      </w:r>
      <w:r w:rsidRPr="00E415E1">
        <w:t>har hovedansvar for å håndtere oppfølgingen etter et dødsfall i tråd med denne rutinen.</w:t>
      </w:r>
    </w:p>
    <w:p w:rsidR="00DF7BA8" w:rsidRPr="00DF7BA8" w:rsidP="00E415E1" w14:paraId="4B3E9AE2" w14:textId="7891A371">
      <w:pPr>
        <w:spacing w:line="259" w:lineRule="auto"/>
      </w:pPr>
      <w:r w:rsidRPr="00360258">
        <w:rPr>
          <w:rFonts w:cstheme="minorHAnsi"/>
        </w:rPr>
        <w:t xml:space="preserve"> </w:t>
      </w:r>
    </w:p>
    <w:p w:rsidR="00510BDF" w:rsidP="00066A58" w14:paraId="4B3E9AE3" w14:textId="33CE6B7B">
      <w:pPr>
        <w:pStyle w:val="Heading1"/>
        <w:spacing w:line="259" w:lineRule="auto"/>
      </w:pPr>
      <w:bookmarkStart w:id="3" w:name="_Toc256000002"/>
      <w:bookmarkStart w:id="4" w:name="_Toc256000005"/>
      <w:r>
        <w:t>Leders ansvar</w:t>
      </w:r>
      <w:bookmarkEnd w:id="4"/>
      <w:bookmarkEnd w:id="3"/>
      <w:r w:rsidR="00D66C03">
        <w:t xml:space="preserve"> </w:t>
      </w:r>
    </w:p>
    <w:p w:rsidR="007A6571" w:rsidP="007A6571" w14:paraId="6DDC5FA3" w14:textId="77777777">
      <w:pPr>
        <w:pStyle w:val="Heading2"/>
        <w:numPr>
          <w:ilvl w:val="0"/>
          <w:numId w:val="0"/>
        </w:numPr>
        <w:ind w:left="397"/>
      </w:pPr>
    </w:p>
    <w:p w:rsidR="00510BDF" w:rsidP="00E415E1" w14:paraId="4B3E9AE4" w14:textId="0D005D95">
      <w:pPr>
        <w:pStyle w:val="Heading2"/>
      </w:pPr>
      <w:bookmarkStart w:id="5" w:name="_Toc256000003"/>
      <w:bookmarkStart w:id="6" w:name="_Toc256000007"/>
      <w:r>
        <w:t>Kontakt med pårørende</w:t>
      </w:r>
      <w:bookmarkEnd w:id="6"/>
      <w:bookmarkEnd w:id="5"/>
    </w:p>
    <w:p w:rsidR="000558F9" w:rsidP="00E415E1" w14:paraId="060E8C7A" w14:textId="05D103D4">
      <w:pPr>
        <w:spacing w:line="259" w:lineRule="auto"/>
        <w:rPr>
          <w:rFonts w:cstheme="minorHAnsi"/>
        </w:rPr>
      </w:pPr>
      <w:r w:rsidRPr="00E415E1">
        <w:rPr>
          <w:rFonts w:cstheme="minorHAnsi"/>
        </w:rPr>
        <w:t>Leder </w:t>
      </w:r>
      <w:r>
        <w:rPr>
          <w:rFonts w:cstheme="minorHAnsi"/>
        </w:rPr>
        <w:t>tar</w:t>
      </w:r>
      <w:r w:rsidRPr="00E415E1">
        <w:rPr>
          <w:rFonts w:cstheme="minorHAnsi"/>
        </w:rPr>
        <w:t xml:space="preserve"> kontakt med nærmeste pårørende (</w:t>
      </w:r>
      <w:r w:rsidR="00D44C7C">
        <w:rPr>
          <w:rFonts w:cstheme="minorHAnsi"/>
        </w:rPr>
        <w:t xml:space="preserve">f.eks. </w:t>
      </w:r>
      <w:r w:rsidRPr="00E415E1">
        <w:rPr>
          <w:rFonts w:cstheme="minorHAnsi"/>
        </w:rPr>
        <w:t>ektefelle</w:t>
      </w:r>
      <w:r w:rsidR="00D44C7C">
        <w:rPr>
          <w:rFonts w:cstheme="minorHAnsi"/>
        </w:rPr>
        <w:t>/samboer</w:t>
      </w:r>
      <w:r w:rsidRPr="00E415E1">
        <w:rPr>
          <w:rFonts w:cstheme="minorHAnsi"/>
        </w:rPr>
        <w:t>, foreldre eller barn) etter at dødsfallet er kjent</w:t>
      </w:r>
      <w:r>
        <w:rPr>
          <w:rFonts w:cstheme="minorHAnsi"/>
        </w:rPr>
        <w:t xml:space="preserve"> for å formidle støtte og omsorg</w:t>
      </w:r>
      <w:r w:rsidRPr="00E415E1">
        <w:rPr>
          <w:rFonts w:cstheme="minorHAnsi"/>
        </w:rPr>
        <w:t xml:space="preserve">. Leder må sørge for at pårørende også gis anledning til å gå gjennom eventuelt kontor, garderobeskap eller liknende for å hente </w:t>
      </w:r>
      <w:r w:rsidRPr="001149EC">
        <w:rPr>
          <w:rFonts w:cstheme="minorHAnsi"/>
        </w:rPr>
        <w:t xml:space="preserve">avdødes </w:t>
      </w:r>
      <w:r w:rsidRPr="00E415E1">
        <w:rPr>
          <w:rFonts w:cstheme="minorHAnsi"/>
        </w:rPr>
        <w:t>personlige eiendeler. Leder bør være oppmerksom på den enkelte families situasjon.</w:t>
      </w:r>
      <w:r>
        <w:rPr>
          <w:rFonts w:cstheme="minorHAnsi"/>
        </w:rPr>
        <w:t xml:space="preserve"> </w:t>
      </w:r>
    </w:p>
    <w:p w:rsidR="001149EC" w:rsidRPr="001149EC" w:rsidP="00E415E1" w14:paraId="04BCB415" w14:textId="772FCC2E">
      <w:pPr>
        <w:spacing w:line="259" w:lineRule="auto"/>
        <w:rPr>
          <w:rFonts w:cstheme="minorHAnsi"/>
        </w:rPr>
      </w:pPr>
      <w:r>
        <w:rPr>
          <w:rFonts w:cstheme="minorHAnsi"/>
        </w:rPr>
        <w:t>Leder bør oppfordre pårørende til å varsle fagforening dersom avdøde var organisert.</w:t>
      </w:r>
    </w:p>
    <w:p w:rsidR="001149EC" w:rsidRPr="00E415E1" w:rsidP="001149EC" w14:paraId="32AEEA64" w14:textId="238AC0D2">
      <w:pPr>
        <w:spacing w:line="259" w:lineRule="auto"/>
        <w:rPr>
          <w:rFonts w:cstheme="minorHAnsi"/>
        </w:rPr>
      </w:pPr>
      <w:r>
        <w:rPr>
          <w:rFonts w:cstheme="minorHAnsi"/>
        </w:rPr>
        <w:t>Leder må også g</w:t>
      </w:r>
      <w:r w:rsidRPr="00E415E1">
        <w:rPr>
          <w:rFonts w:cstheme="minorHAnsi"/>
        </w:rPr>
        <w:t xml:space="preserve">i informasjon om at etterlatte kan ha rettigheter knyttet til </w:t>
      </w:r>
      <w:hyperlink r:id="rId5" w:history="1">
        <w:r w:rsidRPr="00E415E1">
          <w:rPr>
            <w:rStyle w:val="Hyperlink"/>
            <w:rFonts w:cstheme="minorHAnsi"/>
            <w:sz w:val="22"/>
          </w:rPr>
          <w:t>forsikring</w:t>
        </w:r>
      </w:hyperlink>
      <w:r w:rsidRPr="00E415E1">
        <w:rPr>
          <w:rFonts w:cstheme="minorHAnsi"/>
        </w:rPr>
        <w:t xml:space="preserve"> og </w:t>
      </w:r>
      <w:hyperlink r:id="rId6" w:history="1">
        <w:r w:rsidRPr="00E415E1">
          <w:rPr>
            <w:rStyle w:val="Hyperlink"/>
            <w:rFonts w:cstheme="minorHAnsi"/>
            <w:sz w:val="22"/>
          </w:rPr>
          <w:t>pensjon</w:t>
        </w:r>
      </w:hyperlink>
      <w:r w:rsidRPr="00E415E1">
        <w:rPr>
          <w:rFonts w:cstheme="minorHAnsi"/>
        </w:rPr>
        <w:t>. Lønns- og regnskapsseksjonen sender snarest brev til etterlatte med nødvendig informasjon knyttet til forsikring og pensjon. Forsikringsselskapet tar direkte kontakt med etterlatte for videre saksbehandling.</w:t>
      </w:r>
    </w:p>
    <w:p w:rsidR="001149EC" w:rsidP="00E415E1" w14:paraId="203299AE" w14:textId="77777777">
      <w:pPr>
        <w:spacing w:line="259" w:lineRule="auto"/>
        <w:rPr>
          <w:rFonts w:cstheme="minorHAnsi"/>
          <w:color w:val="FF0000"/>
        </w:rPr>
      </w:pPr>
    </w:p>
    <w:p w:rsidR="001149EC" w:rsidRPr="007A6571" w:rsidP="007A6571" w14:paraId="24F17A35" w14:textId="340A788C">
      <w:pPr>
        <w:pStyle w:val="Heading2"/>
      </w:pPr>
      <w:bookmarkStart w:id="7" w:name="_Toc256000004"/>
      <w:bookmarkStart w:id="8" w:name="_Toc256000012"/>
      <w:r w:rsidRPr="007A6571">
        <w:t>Ivaretakelse av kollegaer mm.</w:t>
      </w:r>
      <w:bookmarkEnd w:id="8"/>
      <w:bookmarkEnd w:id="7"/>
    </w:p>
    <w:p w:rsidR="008462F5" w:rsidRPr="00CF1FEF" w:rsidP="008462F5" w14:paraId="6C8046C6" w14:textId="7CEA9271">
      <w:pPr>
        <w:spacing w:line="259" w:lineRule="auto"/>
        <w:rPr>
          <w:rFonts w:cstheme="minorHAnsi"/>
        </w:rPr>
      </w:pPr>
      <w:r w:rsidRPr="00E415E1">
        <w:rPr>
          <w:rFonts w:cstheme="minorHAnsi"/>
        </w:rPr>
        <w:t xml:space="preserve">Når en </w:t>
      </w:r>
      <w:r w:rsidRPr="001149EC" w:rsidR="001149EC">
        <w:rPr>
          <w:rFonts w:cstheme="minorHAnsi"/>
        </w:rPr>
        <w:t>medarbeider</w:t>
      </w:r>
      <w:r w:rsidRPr="00E415E1">
        <w:rPr>
          <w:rFonts w:cstheme="minorHAnsi"/>
        </w:rPr>
        <w:t xml:space="preserve"> </w:t>
      </w:r>
      <w:r w:rsidRPr="001149EC" w:rsidR="001149EC">
        <w:rPr>
          <w:rFonts w:cstheme="minorHAnsi"/>
        </w:rPr>
        <w:t>dør,</w:t>
      </w:r>
      <w:r w:rsidRPr="00E415E1">
        <w:rPr>
          <w:rFonts w:cstheme="minorHAnsi"/>
        </w:rPr>
        <w:t xml:space="preserve"> må nærmeste leder informere enheten om dødsfallet. Et dødsfall vil påvirke arbeidssituasjonen til kollegaer, og det vil ofte være et stort behov for informasjon. Leder må vurdere om det også er andre enn kollegaer som bør informeres om dødsfallet, herunder f.eks. samarbeidspartnere</w:t>
      </w:r>
      <w:r w:rsidR="00D44C7C">
        <w:rPr>
          <w:rFonts w:cstheme="minorHAnsi"/>
        </w:rPr>
        <w:t xml:space="preserve"> eller</w:t>
      </w:r>
      <w:r w:rsidRPr="00E415E1">
        <w:rPr>
          <w:rFonts w:cstheme="minorHAnsi"/>
        </w:rPr>
        <w:t xml:space="preserve"> pasienter.</w:t>
      </w:r>
    </w:p>
    <w:p w:rsidR="001149EC" w:rsidP="00E415E1" w14:paraId="3ADD363A" w14:textId="0879242A">
      <w:pPr>
        <w:spacing w:line="259" w:lineRule="auto"/>
        <w:rPr>
          <w:rFonts w:cstheme="minorHAnsi"/>
        </w:rPr>
      </w:pPr>
      <w:r w:rsidRPr="00CF1FEF">
        <w:rPr>
          <w:rFonts w:cstheme="minorHAnsi"/>
        </w:rPr>
        <w:t>Plutselig dødsfall hos kollega kan oppleves t</w:t>
      </w:r>
      <w:r w:rsidRPr="008462F5">
        <w:rPr>
          <w:rFonts w:cstheme="minorHAnsi"/>
        </w:rPr>
        <w:t xml:space="preserve">raumatisk. Leder har ansvar for å vurdere behov for oppfølging av </w:t>
      </w:r>
      <w:r w:rsidRPr="000558F9">
        <w:rPr>
          <w:rFonts w:cstheme="minorHAnsi"/>
          <w:szCs w:val="22"/>
        </w:rPr>
        <w:t>medarbeidere, se </w:t>
      </w:r>
      <w:hyperlink r:id="rId7" w:tooltip="XDF69140" w:history="1">
        <w:r w:rsidRPr="000558F9" w:rsidR="00490529">
          <w:rPr>
            <w:rStyle w:val="Hyperlink"/>
            <w:sz w:val="22"/>
            <w:szCs w:val="22"/>
          </w:rPr>
          <w:fldChar w:fldCharType="begin" w:fldLock="1"/>
        </w:r>
        <w:r w:rsidRPr="000558F9" w:rsidR="00490529">
          <w:rPr>
            <w:rStyle w:val="Hyperlink"/>
            <w:sz w:val="22"/>
            <w:szCs w:val="22"/>
          </w:rPr>
          <w:instrText xml:space="preserve"> DOCPROPERTY XDT69140 *charformat * MERGEFORMAT </w:instrText>
        </w:r>
        <w:r w:rsidRPr="000558F9" w:rsidR="00490529">
          <w:rPr>
            <w:rStyle w:val="Hyperlink"/>
            <w:sz w:val="22"/>
            <w:szCs w:val="22"/>
          </w:rPr>
          <w:fldChar w:fldCharType="separate"/>
        </w:r>
        <w:r w:rsidRPr="000558F9" w:rsidR="00490529">
          <w:rPr>
            <w:rStyle w:val="Hyperlink"/>
            <w:sz w:val="22"/>
            <w:szCs w:val="22"/>
          </w:rPr>
          <w:t>Ivaretakelse av medarbeidere etter alvorlige hendelser</w:t>
        </w:r>
        <w:r w:rsidRPr="000558F9" w:rsidR="00490529">
          <w:rPr>
            <w:rStyle w:val="Hyperlink"/>
            <w:sz w:val="22"/>
            <w:szCs w:val="22"/>
          </w:rPr>
          <w:fldChar w:fldCharType="end"/>
        </w:r>
      </w:hyperlink>
      <w:r w:rsidRPr="000558F9">
        <w:rPr>
          <w:rFonts w:cstheme="minorHAnsi"/>
          <w:szCs w:val="22"/>
        </w:rPr>
        <w:t>.</w:t>
      </w:r>
    </w:p>
    <w:p w:rsidR="008462F5" w:rsidP="008462F5" w14:paraId="3C9569C0" w14:textId="2A68EB01">
      <w:pPr>
        <w:spacing w:line="259" w:lineRule="auto"/>
        <w:rPr>
          <w:rFonts w:cstheme="minorHAnsi"/>
        </w:rPr>
      </w:pPr>
      <w:r>
        <w:rPr>
          <w:rFonts w:cstheme="minorHAnsi"/>
        </w:rPr>
        <w:t>L</w:t>
      </w:r>
      <w:r w:rsidRPr="00E415E1">
        <w:rPr>
          <w:rFonts w:cstheme="minorHAnsi"/>
        </w:rPr>
        <w:t xml:space="preserve">eder </w:t>
      </w:r>
      <w:r>
        <w:rPr>
          <w:rFonts w:cstheme="minorHAnsi"/>
        </w:rPr>
        <w:t>kan</w:t>
      </w:r>
      <w:r w:rsidRPr="00E415E1">
        <w:rPr>
          <w:rFonts w:cstheme="minorHAnsi"/>
        </w:rPr>
        <w:t> ta kontakt med </w:t>
      </w:r>
      <w:hyperlink r:id="rId8" w:history="1">
        <w:r w:rsidRPr="00CF1FEF" w:rsidR="00CF1FEF">
          <w:rPr>
            <w:rStyle w:val="Hyperlink"/>
            <w:rFonts w:cstheme="minorHAnsi"/>
            <w:sz w:val="22"/>
          </w:rPr>
          <w:t>Bedriftshelsetjenesten</w:t>
        </w:r>
      </w:hyperlink>
      <w:r w:rsidRPr="001149EC">
        <w:rPr>
          <w:rFonts w:cstheme="minorHAnsi"/>
        </w:rPr>
        <w:t xml:space="preserve"> eller </w:t>
      </w:r>
      <w:hyperlink r:id="rId9" w:history="1">
        <w:r w:rsidRPr="001149EC">
          <w:rPr>
            <w:rStyle w:val="Hyperlink"/>
            <w:rFonts w:cstheme="minorHAnsi"/>
            <w:sz w:val="22"/>
          </w:rPr>
          <w:t>Preste- og samtaletenesta</w:t>
        </w:r>
      </w:hyperlink>
      <w:r>
        <w:rPr>
          <w:rFonts w:cstheme="minorHAnsi"/>
          <w:color w:val="FF0000"/>
        </w:rPr>
        <w:t xml:space="preserve"> </w:t>
      </w:r>
      <w:r w:rsidRPr="001149EC">
        <w:rPr>
          <w:rFonts w:cstheme="minorHAnsi"/>
        </w:rPr>
        <w:t xml:space="preserve">for bistand ved behov. </w:t>
      </w:r>
    </w:p>
    <w:p w:rsidR="008462F5" w:rsidP="00E415E1" w14:paraId="4F9E9C27" w14:textId="77777777">
      <w:pPr>
        <w:spacing w:line="259" w:lineRule="auto"/>
        <w:rPr>
          <w:rFonts w:cstheme="minorHAnsi"/>
        </w:rPr>
      </w:pPr>
    </w:p>
    <w:p w:rsidR="008462F5" w:rsidP="008462F5" w14:paraId="5D2F54C1" w14:textId="074BE622">
      <w:pPr>
        <w:pStyle w:val="Heading2"/>
      </w:pPr>
      <w:bookmarkStart w:id="9" w:name="_Toc256000013"/>
      <w:r>
        <w:t>Minnemarkering</w:t>
      </w:r>
      <w:r w:rsidR="00D44C7C">
        <w:t xml:space="preserve"> og begravelse/bisettelse</w:t>
      </w:r>
      <w:bookmarkEnd w:id="9"/>
    </w:p>
    <w:p w:rsidR="008462F5" w:rsidRPr="00CF1FEF" w:rsidP="00E415E1" w14:paraId="52FC9E1B" w14:textId="2A6D26BE">
      <w:pPr>
        <w:spacing w:line="259" w:lineRule="auto"/>
        <w:rPr>
          <w:rFonts w:cstheme="minorHAnsi"/>
        </w:rPr>
      </w:pPr>
      <w:r w:rsidRPr="00E415E1">
        <w:rPr>
          <w:rFonts w:cstheme="minorHAnsi"/>
        </w:rPr>
        <w:t xml:space="preserve">Leder må vurdere om det er naturlig å arrangere en minnemarkering for den avdøde på arbeidsplassen. </w:t>
      </w:r>
    </w:p>
    <w:p w:rsidR="00CF1FEF" w:rsidP="00CF1FEF" w14:paraId="346644D1" w14:textId="77777777">
      <w:pPr>
        <w:spacing w:line="259" w:lineRule="auto"/>
        <w:rPr>
          <w:rFonts w:cstheme="minorHAnsi"/>
        </w:rPr>
      </w:pPr>
      <w:r w:rsidRPr="00E415E1">
        <w:rPr>
          <w:rFonts w:cstheme="minorHAnsi"/>
        </w:rPr>
        <w:t xml:space="preserve">Leder må opplyse om tidspunkt for eventuell </w:t>
      </w:r>
      <w:r w:rsidRPr="00CF1FEF">
        <w:rPr>
          <w:rFonts w:cstheme="minorHAnsi"/>
        </w:rPr>
        <w:t>minnemarkering</w:t>
      </w:r>
      <w:r w:rsidRPr="00E415E1">
        <w:rPr>
          <w:rFonts w:cstheme="minorHAnsi"/>
        </w:rPr>
        <w:t> så snart dette er fastsatt, slik at kollegaer gis anledning til å delta. </w:t>
      </w:r>
    </w:p>
    <w:p w:rsidR="008462F5" w:rsidRPr="00CF1FEF" w:rsidP="00E415E1" w14:paraId="7C318F51" w14:textId="2B276D26">
      <w:pPr>
        <w:spacing w:line="259" w:lineRule="auto"/>
        <w:rPr>
          <w:rFonts w:cstheme="minorHAnsi"/>
        </w:rPr>
      </w:pPr>
      <w:r w:rsidRPr="00E415E1">
        <w:rPr>
          <w:rFonts w:cstheme="minorHAnsi"/>
        </w:rPr>
        <w:t>Leder bestille</w:t>
      </w:r>
      <w:r w:rsidR="00CF1FEF">
        <w:rPr>
          <w:rFonts w:cstheme="minorHAnsi"/>
        </w:rPr>
        <w:t>r</w:t>
      </w:r>
      <w:r w:rsidRPr="00E415E1">
        <w:rPr>
          <w:rFonts w:cstheme="minorHAnsi"/>
        </w:rPr>
        <w:t xml:space="preserve"> blomster ol. eller sende</w:t>
      </w:r>
      <w:r w:rsidR="00CF1FEF">
        <w:rPr>
          <w:rFonts w:cstheme="minorHAnsi"/>
        </w:rPr>
        <w:t>r</w:t>
      </w:r>
      <w:r w:rsidRPr="00E415E1">
        <w:rPr>
          <w:rFonts w:cstheme="minorHAnsi"/>
        </w:rPr>
        <w:t> kondolansebrev til de pårørende.</w:t>
      </w:r>
    </w:p>
    <w:p w:rsidR="001149EC" w:rsidRPr="00CF1FEF" w:rsidP="00E415E1" w14:paraId="78EBAFBC" w14:textId="5026E22D">
      <w:pPr>
        <w:spacing w:line="259" w:lineRule="auto"/>
        <w:rPr>
          <w:rFonts w:cstheme="minorHAnsi"/>
        </w:rPr>
      </w:pPr>
      <w:r w:rsidRPr="00E415E1">
        <w:rPr>
          <w:rFonts w:cstheme="minorHAnsi"/>
        </w:rPr>
        <w:t>Leder vurdere</w:t>
      </w:r>
      <w:r w:rsidR="00D44C7C">
        <w:rPr>
          <w:rFonts w:cstheme="minorHAnsi"/>
        </w:rPr>
        <w:t>r</w:t>
      </w:r>
      <w:r w:rsidRPr="00E415E1">
        <w:rPr>
          <w:rFonts w:cstheme="minorHAnsi"/>
        </w:rPr>
        <w:t xml:space="preserve"> om </w:t>
      </w:r>
      <w:r w:rsidRPr="00CF1FEF">
        <w:rPr>
          <w:rFonts w:cstheme="minorHAnsi"/>
        </w:rPr>
        <w:t xml:space="preserve">sykehuset </w:t>
      </w:r>
      <w:r w:rsidRPr="00E415E1">
        <w:rPr>
          <w:rFonts w:cstheme="minorHAnsi"/>
        </w:rPr>
        <w:t>skal være </w:t>
      </w:r>
      <w:r w:rsidR="00D44C7C">
        <w:rPr>
          <w:rFonts w:cstheme="minorHAnsi"/>
        </w:rPr>
        <w:t xml:space="preserve">formelt </w:t>
      </w:r>
      <w:r w:rsidRPr="00E415E1">
        <w:rPr>
          <w:rFonts w:cstheme="minorHAnsi"/>
        </w:rPr>
        <w:t>representert ved begravelsen</w:t>
      </w:r>
      <w:r w:rsidR="00CF1FEF">
        <w:rPr>
          <w:rFonts w:cstheme="minorHAnsi"/>
        </w:rPr>
        <w:t>/</w:t>
      </w:r>
      <w:r w:rsidRPr="00E415E1">
        <w:rPr>
          <w:rFonts w:cstheme="minorHAnsi"/>
        </w:rPr>
        <w:t>bisettelsen</w:t>
      </w:r>
      <w:r w:rsidR="00D44C7C">
        <w:rPr>
          <w:rFonts w:cstheme="minorHAnsi"/>
        </w:rPr>
        <w:t>, og nære kollegaer bør gis anledning til å delta i begravelse/bisettelse.</w:t>
      </w:r>
    </w:p>
    <w:p w:rsidR="001149EC" w:rsidP="00E415E1" w14:paraId="2C109E7B" w14:textId="77777777">
      <w:pPr>
        <w:spacing w:line="259" w:lineRule="auto"/>
        <w:rPr>
          <w:rFonts w:cstheme="minorHAnsi"/>
          <w:color w:val="FF0000"/>
        </w:rPr>
      </w:pPr>
    </w:p>
    <w:p w:rsidR="00CF1FEF" w:rsidP="00CF1FEF" w14:paraId="7879AA51" w14:textId="68B042EE">
      <w:pPr>
        <w:pStyle w:val="Heading2"/>
      </w:pPr>
      <w:bookmarkStart w:id="10" w:name="_Toc256000014"/>
      <w:r>
        <w:t>Avslutte stillingsforholdet</w:t>
      </w:r>
      <w:bookmarkEnd w:id="10"/>
    </w:p>
    <w:p w:rsidR="00975614" w:rsidRPr="00E415E1" w:rsidP="00975614" w14:paraId="60A75F45" w14:textId="77777777">
      <w:pPr>
        <w:spacing w:line="259" w:lineRule="auto"/>
        <w:rPr>
          <w:rFonts w:cstheme="minorHAnsi"/>
          <w:b/>
          <w:bCs/>
        </w:rPr>
      </w:pPr>
      <w:r w:rsidRPr="00E415E1">
        <w:rPr>
          <w:rFonts w:cstheme="minorHAnsi"/>
        </w:rPr>
        <w:t xml:space="preserve">Leder kontakter </w:t>
      </w:r>
      <w:hyperlink r:id="rId10" w:history="1">
        <w:r w:rsidRPr="00E415E1">
          <w:rPr>
            <w:rStyle w:val="Hyperlink"/>
            <w:rFonts w:cstheme="minorHAnsi"/>
            <w:sz w:val="22"/>
          </w:rPr>
          <w:t>Lønns- og regnskapsseksjonen</w:t>
        </w:r>
      </w:hyperlink>
      <w:r w:rsidRPr="00E415E1">
        <w:rPr>
          <w:rFonts w:cstheme="minorHAnsi"/>
        </w:rPr>
        <w:t xml:space="preserve"> med opplysninger om avdødes navn, fødselsdato og dødsdato, samt kontaktinformasjon om nærmeste pårørende.</w:t>
      </w:r>
    </w:p>
    <w:p w:rsidR="00975614" w:rsidRPr="00E415E1" w:rsidP="00975614" w14:paraId="1D5EED38" w14:textId="7DDBE23F">
      <w:pPr>
        <w:spacing w:line="259" w:lineRule="auto"/>
        <w:rPr>
          <w:rFonts w:cstheme="minorHAnsi"/>
        </w:rPr>
      </w:pPr>
      <w:r>
        <w:rPr>
          <w:rFonts w:cstheme="minorHAnsi"/>
        </w:rPr>
        <w:t>Leder må sluttmelde medarbeider</w:t>
      </w:r>
      <w:r w:rsidR="00490529">
        <w:rPr>
          <w:rFonts w:cstheme="minorHAnsi"/>
        </w:rPr>
        <w:t>en</w:t>
      </w:r>
      <w:r>
        <w:rPr>
          <w:rFonts w:cstheme="minorHAnsi"/>
        </w:rPr>
        <w:t xml:space="preserve"> i </w:t>
      </w:r>
      <w:hyperlink r:id="rId11" w:history="1">
        <w:r w:rsidRPr="00E415E1">
          <w:rPr>
            <w:rStyle w:val="Hyperlink"/>
            <w:rFonts w:cstheme="minorHAnsi"/>
            <w:sz w:val="22"/>
          </w:rPr>
          <w:t>EveryOne</w:t>
        </w:r>
      </w:hyperlink>
      <w:r w:rsidRPr="00E415E1">
        <w:rPr>
          <w:rFonts w:cstheme="minorHAnsi"/>
        </w:rPr>
        <w:t>.</w:t>
      </w:r>
      <w:r>
        <w:rPr>
          <w:rFonts w:cstheme="minorHAnsi"/>
        </w:rPr>
        <w:t xml:space="preserve"> </w:t>
      </w:r>
      <w:r w:rsidRPr="00E415E1">
        <w:rPr>
          <w:rFonts w:cstheme="minorHAnsi"/>
        </w:rPr>
        <w:t>Sluttdato oppgis som siste dag i måneden vedkommende dør</w:t>
      </w:r>
      <w:r>
        <w:rPr>
          <w:rFonts w:cstheme="minorHAnsi"/>
        </w:rPr>
        <w:t>.</w:t>
      </w:r>
    </w:p>
    <w:p w:rsidR="007A6571" w:rsidP="000558F9" w14:paraId="05817E9F" w14:textId="77777777">
      <w:pPr>
        <w:tabs>
          <w:tab w:val="num" w:pos="720"/>
        </w:tabs>
        <w:spacing w:line="259" w:lineRule="auto"/>
        <w:rPr>
          <w:rFonts w:cstheme="minorHAnsi"/>
        </w:rPr>
      </w:pPr>
    </w:p>
    <w:p w:rsidR="000558F9" w:rsidRPr="007A6571" w:rsidP="007A6571" w14:paraId="74BFE9E4" w14:textId="7BF2EB91">
      <w:pPr>
        <w:pStyle w:val="Heading2"/>
      </w:pPr>
      <w:bookmarkStart w:id="11" w:name="_Toc256000015"/>
      <w:r>
        <w:t>I</w:t>
      </w:r>
      <w:r w:rsidRPr="007A6571">
        <w:t xml:space="preserve">varetakelse </w:t>
      </w:r>
      <w:r>
        <w:t xml:space="preserve">av </w:t>
      </w:r>
      <w:r w:rsidRPr="007A6571">
        <w:t>praktiske oppgaver</w:t>
      </w:r>
      <w:bookmarkEnd w:id="11"/>
    </w:p>
    <w:p w:rsidR="0045498D" w:rsidRPr="007A6571" w:rsidP="000558F9" w14:paraId="3265D538" w14:textId="38AFFC0A">
      <w:pPr>
        <w:pStyle w:val="ListParagraph"/>
        <w:numPr>
          <w:ilvl w:val="0"/>
          <w:numId w:val="21"/>
        </w:numPr>
        <w:spacing w:line="259" w:lineRule="auto"/>
        <w:rPr>
          <w:rFonts w:cstheme="minorHAnsi"/>
        </w:rPr>
      </w:pPr>
      <w:r w:rsidRPr="007A6571">
        <w:rPr>
          <w:rFonts w:cstheme="minorHAnsi"/>
        </w:rPr>
        <w:t>Garderobe</w:t>
      </w:r>
      <w:r>
        <w:rPr>
          <w:rFonts w:cstheme="minorHAnsi"/>
        </w:rPr>
        <w:t>skap og eventuelt kontor</w:t>
      </w:r>
      <w:r w:rsidRPr="007A6571">
        <w:rPr>
          <w:rFonts w:cstheme="minorHAnsi"/>
        </w:rPr>
        <w:t xml:space="preserve"> må tømme</w:t>
      </w:r>
      <w:r>
        <w:rPr>
          <w:rFonts w:cstheme="minorHAnsi"/>
        </w:rPr>
        <w:t>s. Det kan være aktuelt å involvere pårørende i dette arbeidet.</w:t>
      </w:r>
      <w:r w:rsidRPr="007A6571">
        <w:rPr>
          <w:rFonts w:cstheme="minorHAnsi"/>
        </w:rPr>
        <w:t xml:space="preserve"> </w:t>
      </w:r>
    </w:p>
    <w:p w:rsidR="000558F9" w:rsidRPr="00E415E1" w:rsidP="000558F9" w14:paraId="1A6C0677" w14:textId="20180FF7">
      <w:pPr>
        <w:numPr>
          <w:ilvl w:val="0"/>
          <w:numId w:val="21"/>
        </w:numPr>
        <w:spacing w:line="259" w:lineRule="auto"/>
        <w:rPr>
          <w:rFonts w:cstheme="minorHAnsi"/>
        </w:rPr>
      </w:pPr>
      <w:r w:rsidRPr="007A6571">
        <w:rPr>
          <w:rFonts w:cstheme="minorHAnsi"/>
        </w:rPr>
        <w:t>Tilbake</w:t>
      </w:r>
      <w:r w:rsidRPr="00E415E1">
        <w:rPr>
          <w:rFonts w:cstheme="minorHAnsi"/>
        </w:rPr>
        <w:t>lever</w:t>
      </w:r>
      <w:r w:rsidRPr="007A6571">
        <w:rPr>
          <w:rFonts w:cstheme="minorHAnsi"/>
        </w:rPr>
        <w:t>ing av</w:t>
      </w:r>
      <w:r w:rsidRPr="00E415E1">
        <w:rPr>
          <w:rFonts w:cstheme="minorHAnsi"/>
        </w:rPr>
        <w:t xml:space="preserve"> nøkler, ID</w:t>
      </w:r>
      <w:r w:rsidRPr="007A6571">
        <w:rPr>
          <w:rFonts w:cstheme="minorHAnsi"/>
        </w:rPr>
        <w:t>-</w:t>
      </w:r>
      <w:r w:rsidRPr="00E415E1">
        <w:rPr>
          <w:rFonts w:cstheme="minorHAnsi"/>
        </w:rPr>
        <w:t>kort og alt av IKT</w:t>
      </w:r>
      <w:r w:rsidRPr="007A6571">
        <w:rPr>
          <w:rFonts w:cstheme="minorHAnsi"/>
        </w:rPr>
        <w:t>-</w:t>
      </w:r>
      <w:r w:rsidRPr="00E415E1">
        <w:rPr>
          <w:rFonts w:cstheme="minorHAnsi"/>
        </w:rPr>
        <w:t>utstyr</w:t>
      </w:r>
      <w:r w:rsidRPr="007A6571">
        <w:rPr>
          <w:rFonts w:cstheme="minorHAnsi"/>
        </w:rPr>
        <w:t xml:space="preserve"> (</w:t>
      </w:r>
      <w:r>
        <w:rPr>
          <w:rFonts w:cstheme="minorHAnsi"/>
        </w:rPr>
        <w:t xml:space="preserve">f.eks. </w:t>
      </w:r>
      <w:r w:rsidRPr="00E415E1">
        <w:rPr>
          <w:rFonts w:cstheme="minorHAnsi"/>
        </w:rPr>
        <w:t>mobil</w:t>
      </w:r>
      <w:r>
        <w:rPr>
          <w:rFonts w:cstheme="minorHAnsi"/>
        </w:rPr>
        <w:t>telefon</w:t>
      </w:r>
      <w:r w:rsidRPr="00E415E1">
        <w:rPr>
          <w:rFonts w:cstheme="minorHAnsi"/>
        </w:rPr>
        <w:t xml:space="preserve">, </w:t>
      </w:r>
      <w:r>
        <w:rPr>
          <w:rFonts w:cstheme="minorHAnsi"/>
        </w:rPr>
        <w:t>pc og nettbrett)</w:t>
      </w:r>
      <w:r w:rsidRPr="00E415E1">
        <w:rPr>
          <w:rFonts w:cstheme="minorHAnsi"/>
        </w:rPr>
        <w:t>.</w:t>
      </w:r>
    </w:p>
    <w:p w:rsidR="0045498D" w:rsidRPr="007A6571" w:rsidP="000558F9" w14:paraId="292E0C7C" w14:textId="77777777">
      <w:pPr>
        <w:numPr>
          <w:ilvl w:val="0"/>
          <w:numId w:val="21"/>
        </w:numPr>
        <w:spacing w:line="259" w:lineRule="auto"/>
        <w:rPr>
          <w:rFonts w:cstheme="minorHAnsi"/>
        </w:rPr>
      </w:pPr>
      <w:r w:rsidRPr="007A6571">
        <w:rPr>
          <w:rFonts w:cstheme="minorHAnsi"/>
        </w:rPr>
        <w:t>Si opp eventuell parkeringsavtale.</w:t>
      </w:r>
    </w:p>
    <w:p w:rsidR="007A6571" w:rsidP="007A6571" w14:paraId="6E86AEC3" w14:textId="77777777">
      <w:pPr>
        <w:numPr>
          <w:ilvl w:val="0"/>
          <w:numId w:val="21"/>
        </w:numPr>
        <w:spacing w:line="259" w:lineRule="auto"/>
        <w:rPr>
          <w:rFonts w:cstheme="minorHAnsi"/>
        </w:rPr>
      </w:pPr>
      <w:r w:rsidRPr="007A6571">
        <w:rPr>
          <w:rFonts w:cstheme="minorHAnsi"/>
        </w:rPr>
        <w:t>Si opp eventuell kredittkortavtale.</w:t>
      </w:r>
    </w:p>
    <w:p w:rsidR="007A6571" w:rsidP="007A6571" w14:paraId="04C9C25A" w14:textId="046A6340">
      <w:pPr>
        <w:numPr>
          <w:ilvl w:val="0"/>
          <w:numId w:val="21"/>
        </w:numPr>
        <w:spacing w:line="259" w:lineRule="auto"/>
        <w:rPr>
          <w:rFonts w:cstheme="minorHAnsi"/>
        </w:rPr>
      </w:pPr>
      <w:r w:rsidRPr="007A6571">
        <w:rPr>
          <w:rFonts w:cstheme="minorHAnsi"/>
        </w:rPr>
        <w:t xml:space="preserve">Avslutning i </w:t>
      </w:r>
      <w:r w:rsidRPr="00E415E1" w:rsidR="000558F9">
        <w:rPr>
          <w:rFonts w:cstheme="minorHAnsi"/>
        </w:rPr>
        <w:t>alle elektroniske systemer</w:t>
      </w:r>
      <w:r>
        <w:rPr>
          <w:rFonts w:cstheme="minorHAnsi"/>
        </w:rPr>
        <w:t xml:space="preserve">. Ved behov for innsyn i e-post eller filområder vises det til </w:t>
      </w:r>
      <w:hyperlink r:id="rId12" w:tooltip="XDF76575" w:history="1">
        <w:r w:rsidRPr="007A6571">
          <w:rPr>
            <w:rStyle w:val="Hyperlink"/>
            <w:sz w:val="22"/>
            <w:szCs w:val="22"/>
          </w:rPr>
          <w:fldChar w:fldCharType="begin" w:fldLock="1"/>
        </w:r>
        <w:r w:rsidRPr="007A6571">
          <w:rPr>
            <w:rStyle w:val="Hyperlink"/>
            <w:sz w:val="22"/>
            <w:szCs w:val="22"/>
          </w:rPr>
          <w:instrText xml:space="preserve"> DOCPROPERTY XDT76575 *charformat * MERGEFORMAT </w:instrText>
        </w:r>
        <w:r w:rsidRPr="007A6571">
          <w:rPr>
            <w:rStyle w:val="Hyperlink"/>
            <w:sz w:val="22"/>
            <w:szCs w:val="22"/>
          </w:rPr>
          <w:fldChar w:fldCharType="separate"/>
        </w:r>
        <w:r w:rsidRPr="007A6571">
          <w:rPr>
            <w:rStyle w:val="Hyperlink"/>
            <w:sz w:val="22"/>
            <w:szCs w:val="22"/>
          </w:rPr>
          <w:t>Retningslinje for gjennomføring av innsyn i e-post eller personlige områder</w:t>
        </w:r>
        <w:r w:rsidRPr="007A6571">
          <w:rPr>
            <w:rStyle w:val="Hyperlink"/>
            <w:sz w:val="22"/>
            <w:szCs w:val="22"/>
          </w:rPr>
          <w:fldChar w:fldCharType="end"/>
        </w:r>
      </w:hyperlink>
      <w:r w:rsidRPr="007A6571">
        <w:rPr>
          <w:rFonts w:cstheme="minorHAnsi"/>
          <w:szCs w:val="22"/>
        </w:rPr>
        <w:t xml:space="preserve">. </w:t>
      </w:r>
    </w:p>
    <w:p w:rsidR="000558F9" w:rsidRPr="00E415E1" w:rsidP="007A6571" w14:paraId="3D615DAD" w14:textId="3AB77BEB">
      <w:pPr>
        <w:numPr>
          <w:ilvl w:val="0"/>
          <w:numId w:val="21"/>
        </w:numPr>
        <w:spacing w:line="259" w:lineRule="auto"/>
        <w:rPr>
          <w:rFonts w:cstheme="minorHAnsi"/>
        </w:rPr>
      </w:pPr>
      <w:r w:rsidRPr="007A6571">
        <w:rPr>
          <w:rFonts w:cstheme="minorHAnsi"/>
        </w:rPr>
        <w:t xml:space="preserve">Sluttføring av </w:t>
      </w:r>
      <w:r w:rsidRPr="00E415E1">
        <w:rPr>
          <w:rFonts w:cstheme="minorHAnsi"/>
        </w:rPr>
        <w:t xml:space="preserve">alle oppgaver i pasientjournal. </w:t>
      </w:r>
    </w:p>
    <w:p w:rsidR="000558F9" w:rsidRPr="00E415E1" w:rsidP="00975614" w14:paraId="14A12CE9" w14:textId="77777777">
      <w:pPr>
        <w:spacing w:line="259" w:lineRule="auto"/>
        <w:rPr>
          <w:rFonts w:cstheme="minorHAnsi"/>
        </w:rPr>
      </w:pPr>
    </w:p>
    <w:p w:rsidR="00975614" w:rsidRPr="00E415E1" w:rsidP="00975614" w14:paraId="0BB22F1A" w14:textId="77777777">
      <w:pPr>
        <w:pStyle w:val="Heading2"/>
      </w:pPr>
      <w:bookmarkStart w:id="12" w:name="_Toc256000019"/>
      <w:bookmarkStart w:id="13" w:name="_Toc256000016"/>
      <w:r w:rsidRPr="00E415E1">
        <w:t>Meldeplikt for dødsfall som skjer i forbindelse med arbeid</w:t>
      </w:r>
      <w:bookmarkEnd w:id="13"/>
      <w:bookmarkEnd w:id="12"/>
    </w:p>
    <w:p w:rsidR="00975614" w:rsidRPr="00E415E1" w:rsidP="00975614" w14:paraId="332D90BC" w14:textId="64AA3BFD">
      <w:pPr>
        <w:spacing w:line="259" w:lineRule="auto"/>
        <w:rPr>
          <w:rFonts w:cstheme="minorHAnsi"/>
        </w:rPr>
      </w:pPr>
      <w:r w:rsidRPr="00E415E1">
        <w:rPr>
          <w:rFonts w:cstheme="minorHAnsi"/>
        </w:rPr>
        <w:t xml:space="preserve">Se informasjon om meldeplikten i </w:t>
      </w:r>
      <w:r w:rsidRPr="000558F9" w:rsidR="00490529">
        <w:rPr>
          <w:rFonts w:cstheme="minorHAnsi"/>
          <w:szCs w:val="22"/>
        </w:rPr>
        <w:t>retningslinjen</w:t>
      </w:r>
      <w:r w:rsidRPr="00E415E1" w:rsidR="00490529">
        <w:rPr>
          <w:rFonts w:cstheme="minorHAnsi"/>
        </w:rPr>
        <w:t xml:space="preserve"> </w:t>
      </w:r>
      <w:hyperlink r:id="rId13" w:tooltip="XDF17482" w:history="1">
        <w:r w:rsidRPr="000558F9" w:rsidR="000558F9">
          <w:rPr>
            <w:rStyle w:val="Hyperlink"/>
            <w:sz w:val="22"/>
            <w:szCs w:val="22"/>
          </w:rPr>
          <w:t>melding om arbeidsrelatert skade eller sykdom</w:t>
        </w:r>
      </w:hyperlink>
      <w:r w:rsidRPr="000558F9" w:rsidR="000558F9">
        <w:rPr>
          <w:szCs w:val="22"/>
        </w:rPr>
        <w:t xml:space="preserve"> </w:t>
      </w:r>
      <w:r w:rsidRPr="00E415E1">
        <w:rPr>
          <w:rFonts w:cstheme="minorHAnsi"/>
        </w:rPr>
        <w:t xml:space="preserve"> </w:t>
      </w:r>
      <w:r>
        <w:rPr>
          <w:rFonts w:cstheme="minorHAnsi"/>
        </w:rPr>
        <w:t>dersom dødsfallet skjer i forbindelse med arbeid</w:t>
      </w:r>
      <w:r w:rsidRPr="00E415E1">
        <w:rPr>
          <w:rFonts w:cstheme="minorHAnsi"/>
        </w:rPr>
        <w:t>.</w:t>
      </w:r>
      <w:r>
        <w:rPr>
          <w:rFonts w:cstheme="minorHAnsi"/>
        </w:rPr>
        <w:t xml:space="preserve"> K</w:t>
      </w:r>
      <w:r w:rsidRPr="00E415E1">
        <w:rPr>
          <w:rFonts w:cstheme="minorHAnsi"/>
        </w:rPr>
        <w:t xml:space="preserve">ontakt </w:t>
      </w:r>
      <w:hyperlink r:id="rId8" w:history="1">
        <w:r w:rsidRPr="00E415E1">
          <w:rPr>
            <w:rStyle w:val="Hyperlink"/>
            <w:rFonts w:cstheme="minorHAnsi"/>
            <w:sz w:val="22"/>
          </w:rPr>
          <w:t>Bedriftshelsetjenesten</w:t>
        </w:r>
      </w:hyperlink>
      <w:r>
        <w:rPr>
          <w:rFonts w:cstheme="minorHAnsi"/>
        </w:rPr>
        <w:t xml:space="preserve"> ved </w:t>
      </w:r>
      <w:r w:rsidRPr="00E415E1">
        <w:rPr>
          <w:rFonts w:cstheme="minorHAnsi"/>
        </w:rPr>
        <w:t xml:space="preserve">tvil om meldeplikt og videre oppfølging, </w:t>
      </w:r>
    </w:p>
    <w:p w:rsidR="00E415E1" w:rsidRPr="00E415E1" w:rsidP="00E415E1" w14:paraId="38F36CDA" w14:textId="0E8AF9BA">
      <w:pPr>
        <w:spacing w:line="259" w:lineRule="auto"/>
        <w:rPr>
          <w:rFonts w:cstheme="minorHAnsi"/>
        </w:rPr>
      </w:pPr>
      <w:r w:rsidRPr="00E415E1">
        <w:rPr>
          <w:rFonts w:cstheme="minorHAnsi"/>
          <w:color w:val="FF0000"/>
        </w:rPr>
        <w:br/>
      </w:r>
    </w:p>
    <w:p w:rsidR="00E415E1" w:rsidRPr="00E415E1" w:rsidP="00975614" w14:paraId="6DA3B87D" w14:textId="77777777">
      <w:pPr>
        <w:pStyle w:val="Heading1"/>
      </w:pPr>
      <w:bookmarkStart w:id="14" w:name="_Toc256000020"/>
      <w:bookmarkStart w:id="15" w:name="_Toc256000008"/>
      <w:bookmarkStart w:id="16" w:name="_Toc256000017"/>
      <w:r w:rsidRPr="00E415E1">
        <w:t>Lønns- og regnskapsseksjonens ansvar</w:t>
      </w:r>
      <w:bookmarkEnd w:id="16"/>
      <w:bookmarkEnd w:id="14"/>
      <w:bookmarkEnd w:id="15"/>
    </w:p>
    <w:p w:rsidR="00E415E1" w:rsidP="00975614" w14:paraId="3CE996AF" w14:textId="3B4740E8">
      <w:pPr>
        <w:spacing w:line="259" w:lineRule="auto"/>
        <w:rPr>
          <w:rFonts w:cstheme="minorHAnsi"/>
        </w:rPr>
      </w:pPr>
      <w:r>
        <w:rPr>
          <w:rFonts w:cstheme="minorHAnsi"/>
        </w:rPr>
        <w:t>Dødsfallet må s</w:t>
      </w:r>
      <w:r w:rsidRPr="00E415E1">
        <w:rPr>
          <w:rFonts w:cstheme="minorHAnsi"/>
        </w:rPr>
        <w:t>narest mulig melde</w:t>
      </w:r>
      <w:r>
        <w:rPr>
          <w:rFonts w:cstheme="minorHAnsi"/>
        </w:rPr>
        <w:t>s ti</w:t>
      </w:r>
      <w:r w:rsidRPr="00E415E1">
        <w:rPr>
          <w:rFonts w:cstheme="minorHAnsi"/>
        </w:rPr>
        <w:t xml:space="preserve">l </w:t>
      </w:r>
      <w:r>
        <w:rPr>
          <w:rFonts w:cstheme="minorHAnsi"/>
        </w:rPr>
        <w:t>sykehusets</w:t>
      </w:r>
      <w:r w:rsidRPr="00E415E1">
        <w:rPr>
          <w:rFonts w:cstheme="minorHAnsi"/>
        </w:rPr>
        <w:t xml:space="preserve"> forsikringsselskap</w:t>
      </w:r>
      <w:r>
        <w:rPr>
          <w:rFonts w:cstheme="minorHAnsi"/>
        </w:rPr>
        <w:t>.</w:t>
      </w:r>
    </w:p>
    <w:p w:rsidR="00E415E1" w:rsidP="00975614" w14:paraId="68469A67" w14:textId="755550D0">
      <w:pPr>
        <w:spacing w:line="259" w:lineRule="auto"/>
        <w:rPr>
          <w:rFonts w:cstheme="minorHAnsi"/>
        </w:rPr>
      </w:pPr>
      <w:r>
        <w:rPr>
          <w:rFonts w:cstheme="minorHAnsi"/>
        </w:rPr>
        <w:t>Det må s</w:t>
      </w:r>
      <w:r w:rsidRPr="00E415E1">
        <w:rPr>
          <w:rFonts w:cstheme="minorHAnsi"/>
        </w:rPr>
        <w:t>narest mulig sende</w:t>
      </w:r>
      <w:r>
        <w:rPr>
          <w:rFonts w:cstheme="minorHAnsi"/>
        </w:rPr>
        <w:t>s</w:t>
      </w:r>
      <w:r w:rsidRPr="00E415E1">
        <w:rPr>
          <w:rFonts w:cstheme="minorHAnsi"/>
        </w:rPr>
        <w:t xml:space="preserve"> brev til etterlatte med informasjon om mulige rettigheter knyttet til forsikring og pensjon</w:t>
      </w:r>
      <w:r>
        <w:rPr>
          <w:rFonts w:cstheme="minorHAnsi"/>
        </w:rPr>
        <w:t>.</w:t>
      </w:r>
    </w:p>
    <w:p w:rsidR="00975614" w:rsidP="00975614" w14:paraId="53F727B5" w14:textId="552BC031">
      <w:pPr>
        <w:spacing w:line="259" w:lineRule="auto"/>
        <w:rPr>
          <w:rFonts w:cstheme="minorHAnsi"/>
        </w:rPr>
      </w:pPr>
      <w:r>
        <w:rPr>
          <w:rFonts w:cstheme="minorHAnsi"/>
        </w:rPr>
        <w:t>Lønn utbetales og avsluttes i henhold til sluttmelding.</w:t>
      </w:r>
    </w:p>
    <w:p w:rsidR="00975614" w:rsidP="00975614" w14:paraId="3A70553E" w14:textId="77777777">
      <w:pPr>
        <w:spacing w:line="259" w:lineRule="auto"/>
        <w:rPr>
          <w:rFonts w:cstheme="minorHAnsi"/>
        </w:rPr>
      </w:pPr>
    </w:p>
    <w:p w:rsidR="00510BDF" w:rsidP="00066A58" w14:paraId="4B3E9AE5" w14:textId="77777777">
      <w:pPr>
        <w:spacing w:line="259" w:lineRule="auto"/>
        <w:rPr>
          <w:rFonts w:cstheme="minorHAnsi"/>
        </w:rPr>
      </w:pPr>
    </w:p>
    <w:p w:rsidR="00510BDF" w:rsidP="00066A58" w14:paraId="4B3E9AE6" w14:textId="77777777">
      <w:pPr>
        <w:pStyle w:val="Heading1"/>
        <w:spacing w:line="259" w:lineRule="auto"/>
      </w:pPr>
      <w:bookmarkStart w:id="17" w:name="_Toc256000009"/>
      <w:bookmarkStart w:id="18" w:name="_Toc256000018"/>
      <w:r>
        <w:t>Referanser</w:t>
      </w:r>
      <w:bookmarkEnd w:id="18"/>
      <w:bookmarkEnd w:id="17"/>
      <w:r>
        <w:t xml:space="preserve"> </w:t>
      </w:r>
    </w:p>
    <w:p w:rsidR="00DF7BA8" w:rsidP="00066A58" w14:paraId="4B3E9AE7" w14:textId="77777777">
      <w:pPr>
        <w:spacing w:line="259" w:lineRule="auto"/>
        <w:rPr>
          <w:rFonts w:cstheme="minorHAnsi"/>
        </w:rPr>
      </w:pPr>
    </w:p>
    <w:p w:rsidR="00510BDF" w:rsidP="00066A58" w14:paraId="4B3E9AE8" w14:textId="77777777">
      <w:pPr>
        <w:spacing w:line="259" w:lineRule="auto"/>
        <w:rPr>
          <w:rFonts w:cstheme="minorHAnsi"/>
        </w:rPr>
      </w:pPr>
      <w:r>
        <w:rPr>
          <w:rFonts w:cstheme="minorHAnsi"/>
        </w:rPr>
        <w:t xml:space="preserve">Interne referanser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268"/>
        <w:gridCol w:w="6803"/>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250" w:type="pct"/>
            <w:tcBorders>
              <w:top w:val="nil"/>
              <w:left w:val="nil"/>
              <w:bottom w:val="nil"/>
              <w:right w:val="nil"/>
            </w:tcBorders>
          </w:tcPr>
          <w:p w:rsidP="00066A58">
            <w:pPr>
              <w:numPr>
                <w:ilvl w:val="0"/>
                <w:numId w:val="0"/>
              </w:numPr>
              <w:spacing w:line="259" w:lineRule="auto"/>
              <w:rPr>
                <w:b w:val="0"/>
                <w:color w:val="0000FF"/>
                <w:u w:val="single"/>
              </w:rPr>
            </w:pPr>
            <w:bookmarkStart w:id="19" w:name="EK_Referanse"/>
            <w:hyperlink r:id="rId7" w:history="1">
              <w:r>
                <w:rPr>
                  <w:b w:val="0"/>
                  <w:color w:val="0000FF"/>
                  <w:u w:val="single"/>
                </w:rPr>
                <w:t>1.1.9-4.2-02</w:t>
              </w:r>
            </w:hyperlink>
          </w:p>
        </w:tc>
        <w:tc>
          <w:tcPr>
            <w:tcW w:w="3750" w:type="pct"/>
            <w:tcBorders>
              <w:top w:val="nil"/>
              <w:left w:val="nil"/>
              <w:bottom w:val="nil"/>
              <w:right w:val="nil"/>
            </w:tcBorders>
          </w:tcPr>
          <w:p w:rsidP="00066A58">
            <w:pPr>
              <w:numPr>
                <w:ilvl w:val="0"/>
                <w:numId w:val="0"/>
              </w:numPr>
              <w:spacing w:line="259" w:lineRule="auto"/>
              <w:rPr>
                <w:b w:val="0"/>
                <w:color w:val="0000FF"/>
                <w:u w:val="single"/>
              </w:rPr>
            </w:pPr>
            <w:hyperlink r:id="rId7" w:history="1">
              <w:r>
                <w:rPr>
                  <w:b w:val="0"/>
                  <w:color w:val="0000FF"/>
                  <w:u w:val="single"/>
                </w:rPr>
                <w:t>Ivaretakelse av medarbeidere etter alvorlige hendelser</w:t>
              </w:r>
            </w:hyperlink>
          </w:p>
        </w:tc>
      </w:tr>
      <w:tr>
        <w:tblPrEx>
          <w:tblW w:w="5000" w:type="pct"/>
          <w:tblCellMar>
            <w:left w:w="108" w:type="dxa"/>
            <w:right w:w="108" w:type="dxa"/>
          </w:tblCellMar>
        </w:tblPrEx>
        <w:tc>
          <w:tcPr>
            <w:tcW w:w="1250" w:type="pct"/>
            <w:tcBorders>
              <w:top w:val="nil"/>
              <w:left w:val="nil"/>
              <w:bottom w:val="nil"/>
              <w:right w:val="nil"/>
            </w:tcBorders>
          </w:tcPr>
          <w:p w:rsidP="00066A58">
            <w:pPr>
              <w:numPr>
                <w:ilvl w:val="0"/>
                <w:numId w:val="0"/>
              </w:numPr>
              <w:spacing w:line="259" w:lineRule="auto"/>
              <w:rPr>
                <w:b w:val="0"/>
                <w:color w:val="0000FF"/>
                <w:u w:val="single"/>
              </w:rPr>
            </w:pPr>
            <w:hyperlink r:id="rId13" w:history="1">
              <w:r>
                <w:rPr>
                  <w:b w:val="0"/>
                  <w:color w:val="0000FF"/>
                  <w:u w:val="single"/>
                </w:rPr>
                <w:t>1.1.9-7-01</w:t>
              </w:r>
            </w:hyperlink>
          </w:p>
        </w:tc>
        <w:tc>
          <w:tcPr>
            <w:tcW w:w="3750" w:type="pct"/>
            <w:tcBorders>
              <w:top w:val="nil"/>
              <w:left w:val="nil"/>
              <w:bottom w:val="nil"/>
              <w:right w:val="nil"/>
            </w:tcBorders>
          </w:tcPr>
          <w:p w:rsidP="00066A58">
            <w:pPr>
              <w:numPr>
                <w:ilvl w:val="0"/>
                <w:numId w:val="0"/>
              </w:numPr>
              <w:spacing w:line="259" w:lineRule="auto"/>
              <w:rPr>
                <w:b w:val="0"/>
                <w:color w:val="0000FF"/>
                <w:u w:val="single"/>
              </w:rPr>
            </w:pPr>
            <w:hyperlink r:id="rId13" w:history="1">
              <w:r>
                <w:rPr>
                  <w:b w:val="0"/>
                  <w:color w:val="0000FF"/>
                  <w:u w:val="single"/>
                </w:rPr>
                <w:t>Hvordan melde arbeidsrelatert skade eller arbeidsrelatert sykdom</w:t>
              </w:r>
            </w:hyperlink>
          </w:p>
        </w:tc>
      </w:tr>
      <w:tr>
        <w:tblPrEx>
          <w:tblW w:w="5000" w:type="pct"/>
          <w:tblCellMar>
            <w:left w:w="108" w:type="dxa"/>
            <w:right w:w="108" w:type="dxa"/>
          </w:tblCellMar>
        </w:tblPrEx>
        <w:tc>
          <w:tcPr>
            <w:tcW w:w="1250" w:type="pct"/>
            <w:tcBorders>
              <w:top w:val="nil"/>
              <w:left w:val="nil"/>
              <w:bottom w:val="nil"/>
              <w:right w:val="nil"/>
            </w:tcBorders>
          </w:tcPr>
          <w:p w:rsidP="00066A58">
            <w:pPr>
              <w:numPr>
                <w:ilvl w:val="0"/>
                <w:numId w:val="0"/>
              </w:numPr>
              <w:spacing w:line="259" w:lineRule="auto"/>
              <w:rPr>
                <w:b w:val="0"/>
                <w:color w:val="0000FF"/>
                <w:u w:val="single"/>
              </w:rPr>
            </w:pPr>
            <w:hyperlink r:id="rId12" w:history="1">
              <w:r>
                <w:rPr>
                  <w:b w:val="0"/>
                  <w:color w:val="0000FF"/>
                  <w:u w:val="single"/>
                </w:rPr>
                <w:t>1.1.12.3-15</w:t>
              </w:r>
            </w:hyperlink>
          </w:p>
        </w:tc>
        <w:tc>
          <w:tcPr>
            <w:tcW w:w="3750" w:type="pct"/>
            <w:tcBorders>
              <w:top w:val="nil"/>
              <w:left w:val="nil"/>
              <w:bottom w:val="nil"/>
              <w:right w:val="nil"/>
            </w:tcBorders>
          </w:tcPr>
          <w:p w:rsidP="00066A58">
            <w:pPr>
              <w:numPr>
                <w:ilvl w:val="0"/>
                <w:numId w:val="0"/>
              </w:numPr>
              <w:spacing w:line="259" w:lineRule="auto"/>
              <w:rPr>
                <w:b w:val="0"/>
                <w:color w:val="0000FF"/>
                <w:u w:val="single"/>
              </w:rPr>
            </w:pPr>
            <w:hyperlink r:id="rId12" w:history="1">
              <w:r>
                <w:rPr>
                  <w:b w:val="0"/>
                  <w:color w:val="0000FF"/>
                  <w:u w:val="single"/>
                </w:rPr>
                <w:t>Retningslinje for gjennomføring av innsyn i e-post eller personlige områder</w:t>
              </w:r>
            </w:hyperlink>
          </w:p>
        </w:tc>
      </w:tr>
    </w:tbl>
    <w:p w:rsidR="009B041D" w:rsidP="00066A58" w14:paraId="4B3E9AEC" w14:textId="77777777">
      <w:pPr>
        <w:spacing w:line="259" w:lineRule="auto"/>
        <w:rPr>
          <w:rFonts w:cstheme="minorHAnsi"/>
        </w:rPr>
      </w:pPr>
      <w:bookmarkEnd w:id="19"/>
    </w:p>
    <w:p w:rsidR="00510BDF" w:rsidP="00066A58" w14:paraId="4B3E9AED" w14:textId="77777777">
      <w:pPr>
        <w:spacing w:line="259" w:lineRule="auto"/>
        <w:rPr>
          <w:rFonts w:cstheme="minorHAnsi"/>
        </w:rPr>
      </w:pPr>
    </w:p>
    <w:p w:rsidR="00510BDF" w:rsidP="00066A58" w14:paraId="4B3E9AEE" w14:textId="77777777">
      <w:pPr>
        <w:spacing w:line="259" w:lineRule="auto"/>
        <w:rPr>
          <w:rFonts w:cstheme="minorHAnsi"/>
        </w:rPr>
      </w:pPr>
      <w:r>
        <w:rPr>
          <w:rFonts w:cstheme="minorHAnsi"/>
        </w:rPr>
        <w:t xml:space="preserve">Eksterne referanser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7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750" w:type="pct"/>
            <w:tcBorders>
              <w:top w:val="nil"/>
              <w:left w:val="nil"/>
              <w:bottom w:val="nil"/>
              <w:right w:val="nil"/>
            </w:tcBorders>
          </w:tcPr>
          <w:p w:rsidP="00066A58">
            <w:pPr>
              <w:numPr>
                <w:ilvl w:val="0"/>
                <w:numId w:val="0"/>
              </w:numPr>
              <w:spacing w:line="259" w:lineRule="auto"/>
              <w:rPr>
                <w:b w:val="0"/>
                <w:color w:val="0000FF"/>
                <w:u w:val="single"/>
              </w:rPr>
            </w:pPr>
            <w:bookmarkStart w:id="20" w:name="EK_EksRef"/>
            <w:r>
              <w:rPr>
                <w:b w:val="0"/>
                <w:color w:val="0000FF"/>
                <w:u w:val="single"/>
              </w:rPr>
              <w:t xml:space="preserve"> </w:t>
            </w:r>
          </w:p>
        </w:tc>
      </w:tr>
    </w:tbl>
    <w:p w:rsidR="009D023B" w:rsidP="00066A58" w14:paraId="4B3E9AF3" w14:textId="77777777">
      <w:pPr>
        <w:spacing w:line="259" w:lineRule="auto"/>
      </w:pPr>
      <w:bookmarkEnd w:id="20"/>
    </w:p>
    <w:p w:rsidR="00DF7BA8" w:rsidP="00066A58" w14:paraId="4B3E9AF4" w14:textId="77777777">
      <w:pPr>
        <w:spacing w:line="259" w:lineRule="auto"/>
      </w:pPr>
    </w:p>
    <w:p w:rsidR="00935DE6" w:rsidP="00066A58" w14:paraId="4B3E9AF5" w14:textId="77777777">
      <w:pPr>
        <w:pStyle w:val="Heading1"/>
        <w:spacing w:line="259" w:lineRule="auto"/>
      </w:pPr>
      <w:bookmarkStart w:id="21" w:name="_Toc256000010"/>
      <w:bookmarkStart w:id="22" w:name="_Toc256000021"/>
      <w:r>
        <w:t>Forankring</w:t>
      </w:r>
      <w:bookmarkEnd w:id="22"/>
      <w:bookmarkEnd w:id="21"/>
    </w:p>
    <w:p w:rsidR="00935DE6" w:rsidRPr="009D023B" w:rsidP="00066A58" w14:paraId="4B3E9AF6" w14:textId="77777777">
      <w:pPr>
        <w:spacing w:line="259" w:lineRule="auto"/>
      </w:pPr>
    </w:p>
    <w:p w:rsidR="009D023B" w:rsidRPr="005F0E8F" w:rsidP="00066A58" w14:paraId="4B3E9AF7" w14:textId="77777777">
      <w:pPr>
        <w:pStyle w:val="Heading1"/>
        <w:spacing w:line="259" w:lineRule="auto"/>
      </w:pPr>
      <w:bookmarkStart w:id="23" w:name="_Toc256000011"/>
      <w:bookmarkStart w:id="24" w:name="_Toc256000022"/>
      <w:r w:rsidRPr="005F0E8F">
        <w:t xml:space="preserve">Endringer siden forrige </w:t>
      </w:r>
      <w:r w:rsidRPr="005F0E8F">
        <w:t>versjon</w:t>
      </w:r>
      <w:bookmarkEnd w:id="24"/>
      <w:bookmarkEnd w:id="23"/>
    </w:p>
    <w:p w:rsidR="009D023B" w:rsidP="00066A58" w14:paraId="4B3E9AF8" w14:textId="77777777">
      <w:pPr>
        <w:spacing w:line="259" w:lineRule="auto"/>
        <w:rPr>
          <w:rFonts w:cstheme="minorHAnsi"/>
          <w:color w:val="000080"/>
        </w:rPr>
      </w:pPr>
      <w:r>
        <w:rPr>
          <w:rFonts w:cstheme="minorHAnsi"/>
          <w:color w:val="000080"/>
        </w:rPr>
        <w:fldChar w:fldCharType="begin" w:fldLock="1"/>
      </w:r>
      <w:r>
        <w:rPr>
          <w:rFonts w:cstheme="minorHAnsi"/>
          <w:color w:val="000080"/>
        </w:rPr>
        <w:instrText xml:space="preserve"> DOCVARIABLE EK_Merknad </w:instrText>
      </w:r>
      <w:r>
        <w:rPr>
          <w:rFonts w:cstheme="minorHAnsi"/>
          <w:color w:val="000080"/>
        </w:rPr>
        <w:fldChar w:fldCharType="separate"/>
      </w:r>
      <w:r>
        <w:rPr>
          <w:rFonts w:cstheme="minorHAnsi"/>
          <w:color w:val="000080"/>
        </w:rPr>
        <w:t>Informasjon er primært hentet fra personalhåndboken, men det er lagt til mer utfyllende informasjon knyttet til ivaretakelse av pårørende og kollegaer.</w:t>
      </w:r>
      <w:r>
        <w:rPr>
          <w:rFonts w:cstheme="minorHAnsi"/>
          <w:color w:val="000080"/>
        </w:rPr>
        <w:fldChar w:fldCharType="end"/>
      </w:r>
    </w:p>
    <w:p w:rsidR="009D023B" w:rsidRPr="00E754D7" w:rsidP="00066A58" w14:paraId="4B3E9AF9" w14:textId="77777777">
      <w:pPr>
        <w:spacing w:line="259" w:lineRule="auto"/>
        <w:rPr>
          <w:rFonts w:cstheme="minorHAnsi"/>
          <w:color w:val="000080"/>
        </w:rPr>
      </w:pPr>
    </w:p>
    <w:sectPr w:rsidSect="00D03EED">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851" w:right="1418" w:bottom="851" w:left="1418" w:header="851" w:footer="454" w:gutter="0"/>
      <w:pgNumType w:start="1"/>
      <w:cols w:space="708"/>
      <w:formProt w:val="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Borders>
        <w:top w:val="single" w:sz="4" w:space="0" w:color="auto"/>
      </w:tblBorders>
      <w:tblLayout w:type="fixed"/>
      <w:tblCellMar>
        <w:left w:w="70" w:type="dxa"/>
        <w:right w:w="70" w:type="dxa"/>
      </w:tblCellMar>
      <w:tblLook w:val="0000"/>
    </w:tblPr>
    <w:tblGrid>
      <w:gridCol w:w="4927"/>
      <w:gridCol w:w="4074"/>
    </w:tblGrid>
    <w:tr w14:paraId="4B3E9B02" w14:textId="77777777">
      <w:tblPrEx>
        <w:tblW w:w="0" w:type="auto"/>
        <w:jc w:val="center"/>
        <w:tblBorders>
          <w:top w:val="single" w:sz="4" w:space="0" w:color="auto"/>
        </w:tblBorders>
        <w:tblLayout w:type="fixed"/>
        <w:tblCellMar>
          <w:left w:w="70" w:type="dxa"/>
          <w:right w:w="70" w:type="dxa"/>
        </w:tblCellMar>
        <w:tblLook w:val="0000"/>
      </w:tblPrEx>
      <w:trPr>
        <w:trHeight w:val="128"/>
        <w:jc w:val="center"/>
      </w:trPr>
      <w:tc>
        <w:tcPr>
          <w:tcW w:w="4927" w:type="dxa"/>
          <w:tcBorders>
            <w:right w:val="single" w:sz="4" w:space="0" w:color="auto"/>
          </w:tcBorders>
        </w:tcPr>
        <w:p w:rsidR="00485214" w14:paraId="4B3E9B00" w14:textId="5864CCF2">
          <w:pPr>
            <w:pStyle w:val="Footer"/>
            <w:rPr>
              <w:sz w:val="16"/>
            </w:rPr>
          </w:pPr>
          <w:r>
            <w:rPr>
              <w:noProof/>
              <w:sz w:val="16"/>
            </w:rPr>
            <mc:AlternateContent>
              <mc:Choice Requires="wps">
                <w:drawing>
                  <wp:anchor distT="0" distB="0" distL="0" distR="0" simplePos="0" relativeHeight="251660288" behindDoc="0" locked="0" layoutInCell="1" allowOverlap="1">
                    <wp:simplePos x="0" y="0"/>
                    <wp:positionH relativeFrom="page">
                      <wp:align>left</wp:align>
                    </wp:positionH>
                    <wp:positionV relativeFrom="page">
                      <wp:align>bottom</wp:align>
                    </wp:positionV>
                    <wp:extent cx="1405255" cy="345440"/>
                    <wp:effectExtent l="0" t="0" r="4445" b="0"/>
                    <wp:wrapNone/>
                    <wp:docPr id="665727826" name="Tekstboks 2" descr="Følsomhet Intern (gul)">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405255" cy="345440"/>
                            </a:xfrm>
                            <a:prstGeom prst="rect">
                              <a:avLst/>
                            </a:prstGeom>
                            <a:noFill/>
                            <a:ln>
                              <a:noFill/>
                            </a:ln>
                          </wps:spPr>
                          <wps:txbx>
                            <w:txbxContent>
                              <w:p w:rsidR="00E35541" w:rsidRPr="00E35541" w:rsidP="00E35541" w14:textId="77777777">
                                <w:pPr>
                                  <w:rPr>
                                    <w:rFonts w:ascii="Calibri" w:eastAsia="Calibri" w:hAnsi="Calibri" w:cs="Calibri"/>
                                    <w:noProof/>
                                    <w:color w:val="000000"/>
                                    <w:sz w:val="20"/>
                                  </w:rPr>
                                </w:pPr>
                                <w:r w:rsidRPr="00E35541">
                                  <w:rPr>
                                    <w:rFonts w:ascii="Calibri" w:eastAsia="Calibri" w:hAnsi="Calibri" w:cs="Calibri"/>
                                    <w:noProof/>
                                    <w:color w:val="000000"/>
                                    <w:sz w:val="20"/>
                                  </w:rPr>
                                  <w:t>Følsomhet Intern (gul)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boks 2" o:spid="_x0000_s2049" type="#_x0000_t202" alt="Følsomhet Intern (gul)" style="width:110.65pt;height:27.2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661312" filled="f" stroked="f">
                    <v:textbox style="mso-fit-shape-to-text:t" inset="20pt,0,0,15pt">
                      <w:txbxContent>
                        <w:p w:rsidR="00E35541" w:rsidRPr="00E35541" w:rsidP="00E35541" w14:paraId="543A3753" w14:textId="77777777">
                          <w:pPr>
                            <w:rPr>
                              <w:rFonts w:ascii="Calibri" w:eastAsia="Calibri" w:hAnsi="Calibri" w:cs="Calibri"/>
                              <w:noProof/>
                              <w:color w:val="000000"/>
                              <w:sz w:val="20"/>
                            </w:rPr>
                          </w:pPr>
                          <w:r w:rsidRPr="00E35541">
                            <w:rPr>
                              <w:rFonts w:ascii="Calibri" w:eastAsia="Calibri" w:hAnsi="Calibri" w:cs="Calibri"/>
                              <w:noProof/>
                              <w:color w:val="000000"/>
                              <w:sz w:val="20"/>
                            </w:rPr>
                            <w:t>Følsomhet Intern (gul)</w:t>
                          </w:r>
                        </w:p>
                      </w:txbxContent>
                    </v:textbox>
                  </v:shape>
                </w:pict>
              </mc:Fallback>
            </mc:AlternateContent>
          </w:r>
          <w:r>
            <w:rPr>
              <w:sz w:val="16"/>
            </w:rPr>
            <w:t xml:space="preserve">Side </w:t>
          </w:r>
          <w:r>
            <w:rPr>
              <w:rStyle w:val="PageNumber"/>
              <w:sz w:val="16"/>
            </w:rPr>
            <w:fldChar w:fldCharType="begin"/>
          </w:r>
          <w:r>
            <w:rPr>
              <w:rStyle w:val="PageNumber"/>
              <w:sz w:val="16"/>
            </w:rPr>
            <w:instrText xml:space="preserve"> PAGE </w:instrText>
          </w:r>
          <w:r>
            <w:rPr>
              <w:rStyle w:val="PageNumber"/>
              <w:sz w:val="16"/>
            </w:rPr>
            <w:fldChar w:fldCharType="separate"/>
          </w:r>
          <w:r w:rsidR="008A218A">
            <w:rPr>
              <w:rStyle w:val="PageNumber"/>
              <w:noProof/>
              <w:sz w:val="16"/>
            </w:rPr>
            <w:t>1</w:t>
          </w:r>
          <w:r>
            <w:rPr>
              <w:rStyle w:val="PageNumber"/>
              <w:sz w:val="16"/>
            </w:rPr>
            <w:fldChar w:fldCharType="end"/>
          </w:r>
          <w:r>
            <w:rPr>
              <w:sz w:val="16"/>
            </w:rPr>
            <w:t xml:space="preserve"> av </w:t>
          </w:r>
          <w:r>
            <w:rPr>
              <w:rStyle w:val="PageNumber"/>
              <w:sz w:val="16"/>
            </w:rPr>
            <w:fldChar w:fldCharType="begin"/>
          </w:r>
          <w:r>
            <w:rPr>
              <w:rStyle w:val="PageNumber"/>
              <w:sz w:val="16"/>
            </w:rPr>
            <w:instrText xml:space="preserve"> NUMPAGES </w:instrText>
          </w:r>
          <w:r>
            <w:rPr>
              <w:rStyle w:val="PageNumber"/>
              <w:sz w:val="16"/>
            </w:rPr>
            <w:fldChar w:fldCharType="separate"/>
          </w:r>
          <w:r w:rsidR="008A218A">
            <w:rPr>
              <w:rStyle w:val="PageNumber"/>
              <w:noProof/>
              <w:sz w:val="16"/>
            </w:rPr>
            <w:t>1</w:t>
          </w:r>
          <w:r>
            <w:rPr>
              <w:rStyle w:val="PageNumber"/>
              <w:sz w:val="16"/>
            </w:rPr>
            <w:fldChar w:fldCharType="end"/>
          </w:r>
        </w:p>
      </w:tc>
      <w:tc>
        <w:tcPr>
          <w:tcW w:w="4074" w:type="dxa"/>
          <w:tcBorders>
            <w:left w:val="single" w:sz="4" w:space="0" w:color="auto"/>
          </w:tcBorders>
        </w:tcPr>
        <w:p w:rsidR="00485214" w14:paraId="4B3E9B01" w14:textId="77777777">
          <w:pPr>
            <w:pStyle w:val="Footer"/>
            <w:rPr>
              <w:sz w:val="16"/>
            </w:rPr>
          </w:pPr>
          <w:r>
            <w:rPr>
              <w:sz w:val="16"/>
            </w:rPr>
            <w:t xml:space="preserve">Ref. nr.: </w:t>
          </w:r>
          <w:r>
            <w:rPr>
              <w:color w:val="000080"/>
              <w:sz w:val="16"/>
            </w:rPr>
            <w:fldChar w:fldCharType="begin" w:fldLock="1"/>
          </w:r>
          <w:r>
            <w:rPr>
              <w:color w:val="000080"/>
              <w:sz w:val="16"/>
            </w:rPr>
            <w:instrText xml:space="preserve"> DOCPROPERTY EK_RefNr </w:instrText>
          </w:r>
          <w:r>
            <w:rPr>
              <w:color w:val="000080"/>
              <w:sz w:val="16"/>
            </w:rPr>
            <w:fldChar w:fldCharType="separate"/>
          </w:r>
          <w:r>
            <w:rPr>
              <w:color w:val="000080"/>
              <w:sz w:val="16"/>
            </w:rPr>
            <w:t>1.1.16.11-02</w:t>
          </w:r>
          <w:r>
            <w:rPr>
              <w:color w:val="000080"/>
              <w:sz w:val="16"/>
            </w:rPr>
            <w:fldChar w:fldCharType="end"/>
          </w:r>
        </w:p>
      </w:tc>
    </w:tr>
  </w:tbl>
  <w:p w:rsidR="00485214" w14:paraId="4B3E9B03" w14:textId="77777777">
    <w:pPr>
      <w:pStyle w:val="Footer"/>
      <w:ind w:firstLine="70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Borders>
        <w:top w:val="single" w:sz="4" w:space="0" w:color="auto"/>
      </w:tblBorders>
      <w:tblLayout w:type="fixed"/>
      <w:tblCellMar>
        <w:left w:w="70" w:type="dxa"/>
        <w:right w:w="70" w:type="dxa"/>
      </w:tblCellMar>
      <w:tblLook w:val="0000"/>
    </w:tblPr>
    <w:tblGrid>
      <w:gridCol w:w="1701"/>
      <w:gridCol w:w="2268"/>
      <w:gridCol w:w="3402"/>
      <w:gridCol w:w="1296"/>
    </w:tblGrid>
    <w:tr w14:paraId="4B3E9B08" w14:textId="77777777" w:rsidTr="009E1AE8">
      <w:tblPrEx>
        <w:tblW w:w="0" w:type="auto"/>
        <w:jc w:val="center"/>
        <w:tblBorders>
          <w:top w:val="single" w:sz="4" w:space="0" w:color="auto"/>
        </w:tblBorders>
        <w:tblLayout w:type="fixed"/>
        <w:tblCellMar>
          <w:left w:w="70" w:type="dxa"/>
          <w:right w:w="70" w:type="dxa"/>
        </w:tblCellMar>
        <w:tblLook w:val="0000"/>
      </w:tblPrEx>
      <w:trPr>
        <w:trHeight w:val="270"/>
        <w:jc w:val="center"/>
      </w:trPr>
      <w:tc>
        <w:tcPr>
          <w:tcW w:w="1701" w:type="dxa"/>
          <w:tcBorders>
            <w:right w:val="single" w:sz="4" w:space="0" w:color="auto"/>
          </w:tcBorders>
        </w:tcPr>
        <w:p w:rsidR="009B041D" w:rsidRPr="004568C8" w:rsidP="007E4125" w14:paraId="4B3E9B04" w14:textId="0AD9C485">
          <w:pPr>
            <w:pStyle w:val="Footer"/>
            <w:rPr>
              <w:color w:val="000080"/>
              <w:sz w:val="16"/>
            </w:rPr>
          </w:pPr>
          <w:r>
            <w:rPr>
              <w:noProof/>
              <w:sz w:val="16"/>
            </w:rPr>
            <mc:AlternateContent>
              <mc:Choice Requires="wps">
                <w:drawing>
                  <wp:anchor distT="0" distB="0" distL="0" distR="0" simplePos="0" relativeHeight="251662336" behindDoc="0" locked="0" layoutInCell="1" allowOverlap="1">
                    <wp:simplePos x="0" y="0"/>
                    <wp:positionH relativeFrom="page">
                      <wp:align>left</wp:align>
                    </wp:positionH>
                    <wp:positionV relativeFrom="page">
                      <wp:align>bottom</wp:align>
                    </wp:positionV>
                    <wp:extent cx="991235" cy="500380"/>
                    <wp:effectExtent l="0" t="0" r="18415" b="0"/>
                    <wp:wrapNone/>
                    <wp:docPr id="911443191" name="Tekstboks 3" descr="Følsomhet Intern (gul)">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91235" cy="500380"/>
                            </a:xfrm>
                            <a:prstGeom prst="rect">
                              <a:avLst/>
                            </a:prstGeom>
                            <a:noFill/>
                            <a:ln>
                              <a:noFill/>
                            </a:ln>
                          </wps:spPr>
                          <wps:txbx>
                            <w:txbxContent>
                              <w:p w:rsidR="00E35541" w:rsidRPr="00E35541" w:rsidP="00E35541" w14:textId="77777777">
                                <w:pPr>
                                  <w:rPr>
                                    <w:rFonts w:ascii="Calibri" w:eastAsia="Calibri" w:hAnsi="Calibri" w:cs="Calibri"/>
                                    <w:noProof/>
                                    <w:color w:val="000000"/>
                                    <w:sz w:val="20"/>
                                  </w:rPr>
                                </w:pPr>
                                <w:r w:rsidRPr="00E35541">
                                  <w:rPr>
                                    <w:rFonts w:ascii="Calibri" w:eastAsia="Calibri" w:hAnsi="Calibri" w:cs="Calibri"/>
                                    <w:noProof/>
                                    <w:color w:val="000000"/>
                                    <w:sz w:val="20"/>
                                  </w:rPr>
                                  <w:t>Følsomhet Intern (gul)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boks 3" o:spid="_x0000_s2050" type="#_x0000_t202" alt="Følsomhet Intern (gul)" style="width:78.05pt;height:39.4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663360" filled="f" stroked="f">
                    <v:textbox style="mso-fit-shape-to-text:t" inset="20pt,0,0,15pt">
                      <w:txbxContent>
                        <w:p w:rsidR="00E35541" w:rsidRPr="00E35541" w:rsidP="00E35541" w14:paraId="5EB70151" w14:textId="77777777">
                          <w:pPr>
                            <w:rPr>
                              <w:rFonts w:ascii="Calibri" w:eastAsia="Calibri" w:hAnsi="Calibri" w:cs="Calibri"/>
                              <w:noProof/>
                              <w:color w:val="000000"/>
                              <w:sz w:val="20"/>
                            </w:rPr>
                          </w:pPr>
                          <w:r w:rsidRPr="00E35541">
                            <w:rPr>
                              <w:rFonts w:ascii="Calibri" w:eastAsia="Calibri" w:hAnsi="Calibri" w:cs="Calibri"/>
                              <w:noProof/>
                              <w:color w:val="000000"/>
                              <w:sz w:val="20"/>
                            </w:rPr>
                            <w:t>Følsomhet Intern (gul)</w:t>
                          </w:r>
                        </w:p>
                      </w:txbxContent>
                    </v:textbox>
                  </v:shape>
                </w:pict>
              </mc:Fallback>
            </mc:AlternateContent>
          </w:r>
          <w:r>
            <w:rPr>
              <w:sz w:val="16"/>
            </w:rPr>
            <w:t xml:space="preserve">Dok.id: </w:t>
          </w:r>
          <w:r>
            <w:rPr>
              <w:color w:val="000080"/>
              <w:sz w:val="16"/>
            </w:rPr>
            <w:fldChar w:fldCharType="begin" w:fldLock="1"/>
          </w:r>
          <w:r>
            <w:rPr>
              <w:color w:val="000080"/>
              <w:sz w:val="16"/>
            </w:rPr>
            <w:instrText xml:space="preserve"> DOCPROPERTY EK_DokumentID </w:instrText>
          </w:r>
          <w:r>
            <w:rPr>
              <w:color w:val="000080"/>
              <w:sz w:val="16"/>
            </w:rPr>
            <w:fldChar w:fldCharType="separate"/>
          </w:r>
          <w:r>
            <w:rPr>
              <w:color w:val="000080"/>
              <w:sz w:val="16"/>
            </w:rPr>
            <w:t>D82303</w:t>
          </w:r>
          <w:r>
            <w:rPr>
              <w:color w:val="000080"/>
              <w:sz w:val="16"/>
            </w:rPr>
            <w:fldChar w:fldCharType="end"/>
          </w:r>
        </w:p>
      </w:tc>
      <w:tc>
        <w:tcPr>
          <w:tcW w:w="2268" w:type="dxa"/>
          <w:tcBorders>
            <w:right w:val="single" w:sz="4" w:space="0" w:color="auto"/>
          </w:tcBorders>
        </w:tcPr>
        <w:p w:rsidR="009B041D" w:rsidRPr="009B041D" w:rsidP="007E4125" w14:paraId="4B3E9B05" w14:textId="77777777">
          <w:pPr>
            <w:pStyle w:val="Footer"/>
            <w:rPr>
              <w:color w:val="000080"/>
              <w:sz w:val="16"/>
            </w:rPr>
          </w:pPr>
          <w:r>
            <w:rPr>
              <w:color w:val="000080"/>
              <w:sz w:val="16"/>
            </w:rPr>
            <w:t xml:space="preserve">Ref.nr: </w:t>
          </w:r>
          <w:r>
            <w:rPr>
              <w:color w:val="000080"/>
              <w:sz w:val="16"/>
            </w:rPr>
            <w:fldChar w:fldCharType="begin" w:fldLock="1"/>
          </w:r>
          <w:r>
            <w:rPr>
              <w:color w:val="000080"/>
              <w:sz w:val="16"/>
            </w:rPr>
            <w:instrText xml:space="preserve"> DOCPROPERTY EK_RefNr </w:instrText>
          </w:r>
          <w:r>
            <w:rPr>
              <w:color w:val="000080"/>
              <w:sz w:val="16"/>
            </w:rPr>
            <w:fldChar w:fldCharType="separate"/>
          </w:r>
          <w:r>
            <w:rPr>
              <w:color w:val="000080"/>
              <w:sz w:val="16"/>
            </w:rPr>
            <w:t>1.1.16.11-02</w:t>
          </w:r>
          <w:r>
            <w:rPr>
              <w:color w:val="000080"/>
              <w:sz w:val="16"/>
            </w:rPr>
            <w:fldChar w:fldCharType="end"/>
          </w:r>
        </w:p>
      </w:tc>
      <w:tc>
        <w:tcPr>
          <w:tcW w:w="3402" w:type="dxa"/>
          <w:tcBorders>
            <w:left w:val="single" w:sz="4" w:space="0" w:color="auto"/>
            <w:right w:val="single" w:sz="4" w:space="0" w:color="auto"/>
          </w:tcBorders>
        </w:tcPr>
        <w:p w:rsidR="009B041D" w:rsidRPr="00D320CC" w:rsidP="007E4125" w14:paraId="4B3E9B06" w14:textId="77777777">
          <w:pPr>
            <w:pStyle w:val="Footer"/>
            <w:jc w:val="center"/>
            <w:rPr>
              <w:color w:val="000080"/>
              <w:sz w:val="16"/>
            </w:rPr>
          </w:pPr>
          <w:r>
            <w:rPr>
              <w:color w:val="000080"/>
              <w:sz w:val="16"/>
            </w:rPr>
            <w:fldChar w:fldCharType="begin" w:fldLock="1"/>
          </w:r>
          <w:r>
            <w:rPr>
              <w:color w:val="000080"/>
              <w:sz w:val="16"/>
            </w:rPr>
            <w:instrText xml:space="preserve"> DOCPROPERTY EK_EKPrintMerke </w:instrText>
          </w:r>
          <w:r>
            <w:rPr>
              <w:color w:val="000080"/>
              <w:sz w:val="16"/>
            </w:rPr>
            <w:fldChar w:fldCharType="separate"/>
          </w:r>
          <w:r>
            <w:rPr>
              <w:color w:val="000080"/>
              <w:sz w:val="16"/>
            </w:rPr>
            <w:t>Uoffisiell utskrift er kun gyldig på utskriftsdato</w:t>
          </w:r>
          <w:r>
            <w:rPr>
              <w:color w:val="000080"/>
              <w:sz w:val="16"/>
            </w:rPr>
            <w:fldChar w:fldCharType="end"/>
          </w:r>
        </w:p>
      </w:tc>
      <w:tc>
        <w:tcPr>
          <w:tcW w:w="1296" w:type="dxa"/>
          <w:tcBorders>
            <w:left w:val="single" w:sz="4" w:space="0" w:color="auto"/>
          </w:tcBorders>
        </w:tcPr>
        <w:p w:rsidR="009B041D" w:rsidP="007E4125" w14:paraId="4B3E9B07" w14:textId="77777777">
          <w:pPr>
            <w:pStyle w:val="Footer"/>
            <w:jc w:val="right"/>
            <w:rPr>
              <w:sz w:val="16"/>
            </w:rPr>
          </w:pPr>
          <w:r>
            <w:rPr>
              <w:sz w:val="16"/>
            </w:rPr>
            <w:t xml:space="preserve">Side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rFonts w:asciiTheme="minorHAnsi" w:hAnsiTheme="minorHAnsi"/>
              <w:sz w:val="16"/>
              <w:lang w:val="nb-NO" w:eastAsia="nb-NO" w:bidi="ar-SA"/>
            </w:rPr>
            <w:t>3</w:t>
          </w:r>
          <w:r>
            <w:rPr>
              <w:rStyle w:val="PageNumber"/>
              <w:sz w:val="16"/>
            </w:rPr>
            <w:fldChar w:fldCharType="end"/>
          </w:r>
          <w:r>
            <w:rPr>
              <w:sz w:val="16"/>
            </w:rPr>
            <w:t xml:space="preserve"> av </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sz w:val="16"/>
            </w:rPr>
            <w:t>3</w:t>
          </w:r>
          <w:r>
            <w:rPr>
              <w:rStyle w:val="PageNumber"/>
              <w:sz w:val="16"/>
            </w:rPr>
            <w:fldChar w:fldCharType="end"/>
          </w:r>
        </w:p>
      </w:tc>
    </w:tr>
  </w:tbl>
  <w:p w:rsidR="00B24A00" w:rsidRPr="009E0D59" w:rsidP="00B24A00" w14:paraId="4B3E9B09" w14:textId="77777777">
    <w:pPr>
      <w:pStyle w:val="Footer"/>
      <w:rPr>
        <w:color w:val="FFFFFF"/>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8478" w:type="dxa"/>
      <w:jc w:val="center"/>
      <w:tblBorders>
        <w:top w:val="single" w:sz="4" w:space="0" w:color="auto"/>
      </w:tblBorders>
      <w:tblLayout w:type="fixed"/>
      <w:tblCellMar>
        <w:left w:w="70" w:type="dxa"/>
        <w:right w:w="70" w:type="dxa"/>
      </w:tblCellMar>
      <w:tblLook w:val="0000"/>
    </w:tblPr>
    <w:tblGrid>
      <w:gridCol w:w="2268"/>
      <w:gridCol w:w="4395"/>
      <w:gridCol w:w="1815"/>
    </w:tblGrid>
    <w:tr w14:paraId="4B3E9B1D" w14:textId="77777777" w:rsidTr="004B40D7">
      <w:tblPrEx>
        <w:tblW w:w="8478" w:type="dxa"/>
        <w:jc w:val="center"/>
        <w:tblBorders>
          <w:top w:val="single" w:sz="4" w:space="0" w:color="auto"/>
        </w:tblBorders>
        <w:tblLayout w:type="fixed"/>
        <w:tblCellMar>
          <w:left w:w="70" w:type="dxa"/>
          <w:right w:w="70" w:type="dxa"/>
        </w:tblCellMar>
        <w:tblLook w:val="0000"/>
      </w:tblPrEx>
      <w:trPr>
        <w:trHeight w:val="394"/>
        <w:jc w:val="center"/>
      </w:trPr>
      <w:tc>
        <w:tcPr>
          <w:tcW w:w="2268" w:type="dxa"/>
          <w:tcBorders>
            <w:right w:val="single" w:sz="4" w:space="0" w:color="auto"/>
          </w:tcBorders>
        </w:tcPr>
        <w:p w:rsidR="004B40D7" w:rsidRPr="009B041D" w:rsidP="007E4125" w14:paraId="4B3E9B1A" w14:textId="01CEDCED">
          <w:pPr>
            <w:pStyle w:val="Footer"/>
            <w:rPr>
              <w:color w:val="000080"/>
              <w:sz w:val="16"/>
            </w:rPr>
          </w:pPr>
          <w:r>
            <w:rPr>
              <w:color w:val="000080"/>
              <w:sz w:val="16"/>
            </w:rPr>
            <w:t xml:space="preserve">Ref.nr: </w:t>
          </w:r>
          <w:r>
            <w:rPr>
              <w:color w:val="000080"/>
              <w:sz w:val="16"/>
            </w:rPr>
            <w:fldChar w:fldCharType="begin" w:fldLock="1"/>
          </w:r>
          <w:r>
            <w:rPr>
              <w:color w:val="000080"/>
              <w:sz w:val="16"/>
            </w:rPr>
            <w:instrText xml:space="preserve"> DOCPROPERTY EK_RefNr </w:instrText>
          </w:r>
          <w:r>
            <w:rPr>
              <w:color w:val="000080"/>
              <w:sz w:val="16"/>
            </w:rPr>
            <w:fldChar w:fldCharType="separate"/>
          </w:r>
          <w:r>
            <w:rPr>
              <w:color w:val="000080"/>
              <w:sz w:val="16"/>
            </w:rPr>
            <w:t>1.1.16.11-02</w:t>
          </w:r>
          <w:r>
            <w:rPr>
              <w:color w:val="000080"/>
              <w:sz w:val="16"/>
            </w:rPr>
            <w:fldChar w:fldCharType="end"/>
          </w:r>
        </w:p>
      </w:tc>
      <w:tc>
        <w:tcPr>
          <w:tcW w:w="4395" w:type="dxa"/>
          <w:tcBorders>
            <w:left w:val="single" w:sz="4" w:space="0" w:color="auto"/>
            <w:right w:val="single" w:sz="4" w:space="0" w:color="auto"/>
          </w:tcBorders>
        </w:tcPr>
        <w:p w:rsidR="004B40D7" w:rsidRPr="00D320CC" w:rsidP="007E4125" w14:paraId="4B3E9B1B" w14:textId="77777777">
          <w:pPr>
            <w:pStyle w:val="Footer"/>
            <w:jc w:val="center"/>
            <w:rPr>
              <w:color w:val="000080"/>
              <w:sz w:val="16"/>
            </w:rPr>
          </w:pPr>
          <w:r>
            <w:rPr>
              <w:color w:val="000080"/>
              <w:sz w:val="16"/>
            </w:rPr>
            <w:fldChar w:fldCharType="begin" w:fldLock="1"/>
          </w:r>
          <w:r>
            <w:rPr>
              <w:color w:val="000080"/>
              <w:sz w:val="16"/>
            </w:rPr>
            <w:instrText xml:space="preserve"> DOCPROPERTY EK_EKPrintMerke </w:instrText>
          </w:r>
          <w:r>
            <w:rPr>
              <w:color w:val="000080"/>
              <w:sz w:val="16"/>
            </w:rPr>
            <w:fldChar w:fldCharType="separate"/>
          </w:r>
          <w:r>
            <w:rPr>
              <w:color w:val="000080"/>
              <w:sz w:val="16"/>
            </w:rPr>
            <w:t>Uoffisiell utskrift er kun gyldig på utskriftsdato</w:t>
          </w:r>
          <w:r>
            <w:rPr>
              <w:color w:val="000080"/>
              <w:sz w:val="16"/>
            </w:rPr>
            <w:fldChar w:fldCharType="end"/>
          </w:r>
        </w:p>
      </w:tc>
      <w:tc>
        <w:tcPr>
          <w:tcW w:w="1815" w:type="dxa"/>
          <w:tcBorders>
            <w:left w:val="single" w:sz="4" w:space="0" w:color="auto"/>
          </w:tcBorders>
        </w:tcPr>
        <w:p w:rsidR="004B40D7" w:rsidP="007E4125" w14:paraId="4B3E9B1C" w14:textId="77777777">
          <w:pPr>
            <w:pStyle w:val="Footer"/>
            <w:jc w:val="right"/>
            <w:rPr>
              <w:sz w:val="16"/>
            </w:rPr>
          </w:pPr>
          <w:r>
            <w:rPr>
              <w:sz w:val="16"/>
            </w:rPr>
            <w:t xml:space="preserve">Side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rFonts w:asciiTheme="minorHAnsi" w:hAnsiTheme="minorHAnsi"/>
              <w:sz w:val="16"/>
              <w:lang w:val="nb-NO" w:eastAsia="nb-NO" w:bidi="ar-SA"/>
            </w:rPr>
            <w:t>1</w:t>
          </w:r>
          <w:r>
            <w:rPr>
              <w:rStyle w:val="PageNumber"/>
              <w:sz w:val="16"/>
            </w:rPr>
            <w:fldChar w:fldCharType="end"/>
          </w:r>
          <w:r>
            <w:rPr>
              <w:sz w:val="16"/>
            </w:rPr>
            <w:t xml:space="preserve"> av </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sz w:val="16"/>
            </w:rPr>
            <w:t>3</w:t>
          </w:r>
          <w:r>
            <w:rPr>
              <w:rStyle w:val="PageNumber"/>
              <w:sz w:val="16"/>
            </w:rPr>
            <w:fldChar w:fldCharType="end"/>
          </w:r>
        </w:p>
      </w:tc>
    </w:tr>
  </w:tbl>
  <w:p w:rsidR="00B24A00" w:rsidP="00B24A00" w14:paraId="4B3E9B1E" w14:textId="77FE0FCA">
    <w:pPr>
      <w:pStyle w:val="Footer"/>
      <w:rPr>
        <w:color w:val="FFFFFF"/>
        <w:sz w:val="16"/>
      </w:rPr>
    </w:pPr>
    <w:r>
      <w:rPr>
        <w:noProof/>
        <w:color w:val="000080"/>
        <w:sz w:val="16"/>
      </w:rPr>
      <mc:AlternateContent>
        <mc:Choice Requires="wps">
          <w:drawing>
            <wp:anchor distT="0" distB="0" distL="0" distR="0" simplePos="0" relativeHeight="251658240" behindDoc="0" locked="0" layoutInCell="1" allowOverlap="1">
              <wp:simplePos x="0" y="0"/>
              <wp:positionH relativeFrom="page">
                <wp:posOffset>878840</wp:posOffset>
              </wp:positionH>
              <wp:positionV relativeFrom="page">
                <wp:posOffset>10151745</wp:posOffset>
              </wp:positionV>
              <wp:extent cx="1351280" cy="500380"/>
              <wp:effectExtent l="0" t="0" r="6350" b="0"/>
              <wp:wrapNone/>
              <wp:docPr id="613900499" name="Tekstboks 1" descr="Følsomhet Intern (gul)">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51280" cy="500380"/>
                      </a:xfrm>
                      <a:prstGeom prst="rect">
                        <a:avLst/>
                      </a:prstGeom>
                      <a:noFill/>
                      <a:ln>
                        <a:noFill/>
                      </a:ln>
                    </wps:spPr>
                    <wps:txbx>
                      <w:txbxContent>
                        <w:p w:rsidR="00E35541" w:rsidRPr="006D516B" w:rsidP="00E35541" w14:textId="77777777">
                          <w:pPr>
                            <w:rPr>
                              <w:rFonts w:ascii="Calibri" w:eastAsia="Calibri" w:hAnsi="Calibri" w:cs="Calibri"/>
                              <w:noProof/>
                              <w:color w:val="000000"/>
                              <w:sz w:val="16"/>
                              <w:szCs w:val="16"/>
                            </w:rPr>
                          </w:pPr>
                          <w:r w:rsidRPr="006D516B">
                            <w:rPr>
                              <w:rFonts w:ascii="Calibri" w:eastAsia="Calibri" w:hAnsi="Calibri" w:cs="Calibri"/>
                              <w:noProof/>
                              <w:color w:val="000000"/>
                              <w:sz w:val="16"/>
                              <w:szCs w:val="16"/>
                            </w:rPr>
                            <w:t>Følsomhet Intern (gul)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boks 1" o:spid="_x0000_s2051" type="#_x0000_t202" alt="Følsomhet Intern (gul)" style="width:106.4pt;height:39.4pt;margin-top:799.35pt;margin-left:69.2pt;mso-position-horizontal-relative:page;mso-position-vertical-relative:page;mso-wrap-distance-bottom:0;mso-wrap-distance-left:0;mso-wrap-distance-right:0;mso-wrap-distance-top:0;mso-wrap-style:none;position:absolute;visibility:visible;v-text-anchor:bottom;z-index:251659264" filled="f" stroked="f">
              <v:textbox style="mso-fit-shape-to-text:t" inset="20pt,0,0,15pt">
                <w:txbxContent>
                  <w:p w:rsidR="00E35541" w:rsidRPr="006D516B" w:rsidP="00E35541" w14:paraId="12F51B67" w14:textId="77777777">
                    <w:pPr>
                      <w:rPr>
                        <w:rFonts w:ascii="Calibri" w:eastAsia="Calibri" w:hAnsi="Calibri" w:cs="Calibri"/>
                        <w:noProof/>
                        <w:color w:val="000000"/>
                        <w:sz w:val="16"/>
                        <w:szCs w:val="16"/>
                      </w:rPr>
                    </w:pPr>
                    <w:r w:rsidRPr="006D516B">
                      <w:rPr>
                        <w:rFonts w:ascii="Calibri" w:eastAsia="Calibri" w:hAnsi="Calibri" w:cs="Calibri"/>
                        <w:noProof/>
                        <w:color w:val="000000"/>
                        <w:sz w:val="16"/>
                        <w:szCs w:val="16"/>
                      </w:rPr>
                      <w:t>Følsomhet Intern (gul)</w:t>
                    </w:r>
                  </w:p>
                </w:txbxContent>
              </v:textbox>
            </v:shape>
          </w:pict>
        </mc:Fallback>
      </mc:AlternateContent>
    </w:r>
    <w:r>
      <w:rPr>
        <w:color w:val="FFFFFF"/>
        <w:sz w:val="16"/>
      </w:rPr>
      <w:t xml:space="preserve">Bedriftsnavn: </w:t>
    </w:r>
    <w:r>
      <w:rPr>
        <w:color w:val="FFFFFF"/>
        <w:sz w:val="16"/>
      </w:rPr>
      <w:fldChar w:fldCharType="begin" w:fldLock="1"/>
    </w:r>
    <w:r>
      <w:rPr>
        <w:color w:val="FFFFFF"/>
        <w:sz w:val="16"/>
      </w:rPr>
      <w:instrText xml:space="preserve"> DOCPROPERTY EK_Bedriftsnavn </w:instrText>
    </w:r>
    <w:r>
      <w:rPr>
        <w:color w:val="FFFFFF"/>
        <w:sz w:val="16"/>
      </w:rPr>
      <w:fldChar w:fldCharType="separate"/>
    </w:r>
    <w:r>
      <w:rPr>
        <w:color w:val="FFFFFF"/>
        <w:sz w:val="16"/>
      </w:rPr>
      <w:t>Helse Bergen</w:t>
    </w:r>
    <w:r>
      <w:rPr>
        <w:color w:val="FFFFFF"/>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5214" w:rsidRPr="00D03EED" w:rsidP="00D03EED" w14:paraId="4B3E9AFA" w14:textId="77777777">
    <w:pPr>
      <w:pStyle w:val="Header"/>
      <w:rPr>
        <w:color w:val="000080"/>
      </w:rPr>
    </w:pPr>
    <w:r>
      <w:rPr>
        <w:color w:val="000080"/>
      </w:rPr>
      <w:fldChar w:fldCharType="begin" w:fldLock="1"/>
    </w:r>
    <w:r>
      <w:rPr>
        <w:color w:val="000080"/>
      </w:rPr>
      <w:instrText xml:space="preserve"> DOCPROPERTY EK_Bedriftsnavn </w:instrText>
    </w:r>
    <w:r>
      <w:rPr>
        <w:color w:val="000080"/>
      </w:rPr>
      <w:fldChar w:fldCharType="separate"/>
    </w:r>
    <w:r>
      <w:rPr>
        <w:color w:val="000080"/>
      </w:rPr>
      <w:t>Helse Bergen</w:t>
    </w:r>
    <w:r>
      <w:rPr>
        <w:color w:val="00008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70" w:type="dxa"/>
      <w:tblBorders>
        <w:top w:val="single" w:sz="4" w:space="0" w:color="auto"/>
        <w:insideH w:val="single" w:sz="4" w:space="0" w:color="auto"/>
        <w:insideV w:val="single" w:sz="4" w:space="0" w:color="auto"/>
      </w:tblBorders>
      <w:tblLayout w:type="fixed"/>
      <w:tblCellMar>
        <w:left w:w="70" w:type="dxa"/>
        <w:right w:w="70" w:type="dxa"/>
      </w:tblCellMar>
      <w:tblLook w:val="0000"/>
    </w:tblPr>
    <w:tblGrid>
      <w:gridCol w:w="8010"/>
      <w:gridCol w:w="992"/>
    </w:tblGrid>
    <w:tr w14:paraId="4B3E9AFE" w14:textId="77777777">
      <w:tblPrEx>
        <w:tblW w:w="0" w:type="auto"/>
        <w:tblInd w:w="70" w:type="dxa"/>
        <w:tblBorders>
          <w:top w:val="single" w:sz="4" w:space="0" w:color="auto"/>
          <w:insideH w:val="single" w:sz="4" w:space="0" w:color="auto"/>
          <w:insideV w:val="single" w:sz="4" w:space="0" w:color="auto"/>
        </w:tblBorders>
        <w:tblLayout w:type="fixed"/>
        <w:tblCellMar>
          <w:left w:w="70" w:type="dxa"/>
          <w:right w:w="70" w:type="dxa"/>
        </w:tblCellMar>
        <w:tblLook w:val="0000"/>
      </w:tblPrEx>
      <w:trPr>
        <w:trHeight w:val="576"/>
      </w:trPr>
      <w:tc>
        <w:tcPr>
          <w:tcW w:w="8010" w:type="dxa"/>
          <w:tcBorders>
            <w:top w:val="single" w:sz="4" w:space="0" w:color="auto"/>
            <w:left w:val="single" w:sz="4" w:space="0" w:color="auto"/>
            <w:bottom w:val="single" w:sz="4" w:space="0" w:color="auto"/>
          </w:tcBorders>
          <w:vAlign w:val="bottom"/>
        </w:tcPr>
        <w:p w:rsidR="00485214" w14:paraId="4B3E9AFB" w14:textId="77777777">
          <w:pPr>
            <w:pStyle w:val="Header"/>
            <w:jc w:val="center"/>
            <w:rPr>
              <w:sz w:val="28"/>
            </w:rPr>
          </w:pPr>
          <w:r>
            <w:rPr>
              <w:sz w:val="28"/>
            </w:rPr>
            <w:fldChar w:fldCharType="begin" w:fldLock="1"/>
          </w:r>
          <w:r>
            <w:rPr>
              <w:color w:val="000080"/>
              <w:sz w:val="28"/>
            </w:rPr>
            <w:instrText xml:space="preserve"> DOCPROPERTY EK_DokTittel </w:instrText>
          </w:r>
          <w:r>
            <w:rPr>
              <w:sz w:val="28"/>
            </w:rPr>
            <w:fldChar w:fldCharType="separate"/>
          </w:r>
          <w:r>
            <w:rPr>
              <w:color w:val="000080"/>
              <w:sz w:val="28"/>
            </w:rPr>
            <w:t>Retningslinje ved medarbeiders dødsfall</w:t>
          </w:r>
          <w:r>
            <w:rPr>
              <w:sz w:val="28"/>
            </w:rPr>
            <w:fldChar w:fldCharType="end"/>
          </w:r>
        </w:p>
      </w:tc>
      <w:tc>
        <w:tcPr>
          <w:tcW w:w="992" w:type="dxa"/>
          <w:tcBorders>
            <w:bottom w:val="single" w:sz="4" w:space="0" w:color="auto"/>
            <w:right w:val="single" w:sz="4" w:space="0" w:color="auto"/>
          </w:tcBorders>
        </w:tcPr>
        <w:p w:rsidR="00485214" w14:paraId="4B3E9AFC" w14:textId="77777777">
          <w:pPr>
            <w:pStyle w:val="Header"/>
            <w:jc w:val="left"/>
            <w:rPr>
              <w:sz w:val="12"/>
            </w:rPr>
          </w:pPr>
        </w:p>
        <w:p w:rsidR="00485214" w14:paraId="4B3E9AFD" w14:textId="77777777">
          <w:pPr>
            <w:pStyle w:val="Header"/>
            <w:jc w:val="left"/>
            <w:rPr>
              <w:sz w:val="28"/>
            </w:rPr>
          </w:pPr>
          <w:r>
            <w:rPr>
              <w:sz w:val="16"/>
            </w:rPr>
            <w:t xml:space="preserve">Versjon: </w:t>
          </w:r>
          <w:r>
            <w:rPr>
              <w:sz w:val="16"/>
            </w:rPr>
            <w:fldChar w:fldCharType="begin" w:fldLock="1"/>
          </w:r>
          <w:r>
            <w:rPr>
              <w:color w:val="000080"/>
              <w:sz w:val="16"/>
            </w:rPr>
            <w:instrText xml:space="preserve"> DOCPROPERTY EK_Utgave </w:instrText>
          </w:r>
          <w:r>
            <w:rPr>
              <w:sz w:val="16"/>
            </w:rPr>
            <w:fldChar w:fldCharType="separate"/>
          </w:r>
          <w:r>
            <w:rPr>
              <w:color w:val="000080"/>
              <w:sz w:val="16"/>
            </w:rPr>
            <w:t>1.00</w:t>
          </w:r>
          <w:r>
            <w:rPr>
              <w:sz w:val="16"/>
            </w:rPr>
            <w:fldChar w:fldCharType="end"/>
          </w:r>
        </w:p>
      </w:tc>
    </w:tr>
  </w:tbl>
  <w:p w:rsidR="00485214" w14:paraId="4B3E9AF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859"/>
      <w:gridCol w:w="4940"/>
      <w:gridCol w:w="2879"/>
    </w:tblGrid>
    <w:tr w14:paraId="4B3E9B0C" w14:textId="77777777" w:rsidTr="009D023B">
      <w:tblPrEx>
        <w:tblW w:w="9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Ex>
      <w:trPr>
        <w:cantSplit/>
        <w:trHeight w:val="465"/>
      </w:trPr>
      <w:tc>
        <w:tcPr>
          <w:tcW w:w="1859" w:type="dxa"/>
          <w:vAlign w:val="center"/>
        </w:tcPr>
        <w:p w:rsidR="00485214" w14:paraId="4B3E9B0A" w14:textId="77777777">
          <w:pPr>
            <w:pStyle w:val="Header"/>
            <w:jc w:val="center"/>
            <w:rPr>
              <w:sz w:val="16"/>
            </w:rPr>
          </w:pPr>
          <w:r>
            <w:rPr>
              <w:noProof/>
              <w:sz w:val="16"/>
            </w:rPr>
            <w:drawing>
              <wp:inline distT="0" distB="0" distL="0" distR="0">
                <wp:extent cx="1091565" cy="208915"/>
                <wp:effectExtent l="0" t="0" r="0" b="63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bhf.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091565" cy="208915"/>
                        </a:xfrm>
                        <a:prstGeom prst="rect">
                          <a:avLst/>
                        </a:prstGeom>
                      </pic:spPr>
                    </pic:pic>
                  </a:graphicData>
                </a:graphic>
              </wp:inline>
            </w:drawing>
          </w:r>
        </w:p>
      </w:tc>
      <w:tc>
        <w:tcPr>
          <w:tcW w:w="7819" w:type="dxa"/>
          <w:gridSpan w:val="2"/>
          <w:vAlign w:val="bottom"/>
        </w:tcPr>
        <w:p w:rsidR="00485214" w14:paraId="4B3E9B0B" w14:textId="77777777">
          <w:pPr>
            <w:pStyle w:val="Header"/>
            <w:jc w:val="center"/>
            <w:rPr>
              <w:sz w:val="28"/>
            </w:rPr>
          </w:pPr>
          <w:r>
            <w:rPr>
              <w:sz w:val="28"/>
            </w:rPr>
            <w:fldChar w:fldCharType="begin" w:fldLock="1"/>
          </w:r>
          <w:r>
            <w:rPr>
              <w:color w:val="000080"/>
              <w:sz w:val="28"/>
            </w:rPr>
            <w:instrText xml:space="preserve"> DOCPROPERTY EK_DokTittel </w:instrText>
          </w:r>
          <w:r>
            <w:rPr>
              <w:sz w:val="28"/>
            </w:rPr>
            <w:fldChar w:fldCharType="separate"/>
          </w:r>
          <w:r>
            <w:rPr>
              <w:color w:val="000080"/>
              <w:sz w:val="28"/>
            </w:rPr>
            <w:t>Retningslinje ved medarbeiders dødsfall</w:t>
          </w:r>
          <w:r>
            <w:rPr>
              <w:sz w:val="28"/>
            </w:rPr>
            <w:fldChar w:fldCharType="end"/>
          </w:r>
        </w:p>
      </w:tc>
    </w:tr>
    <w:tr w14:paraId="4B3E9B0F" w14:textId="77777777" w:rsidTr="00540375">
      <w:tblPrEx>
        <w:tblW w:w="9678" w:type="dxa"/>
        <w:tblLayout w:type="fixed"/>
        <w:tblCellMar>
          <w:left w:w="70" w:type="dxa"/>
          <w:right w:w="70" w:type="dxa"/>
        </w:tblCellMar>
        <w:tblLook w:val="0000"/>
      </w:tblPrEx>
      <w:trPr>
        <w:cantSplit/>
        <w:trHeight w:val="228"/>
      </w:trPr>
      <w:tc>
        <w:tcPr>
          <w:tcW w:w="6799" w:type="dxa"/>
          <w:gridSpan w:val="2"/>
          <w:vAlign w:val="bottom"/>
        </w:tcPr>
        <w:p w:rsidR="00FD5284" w14:paraId="4B3E9B0D" w14:textId="77777777">
          <w:pPr>
            <w:pStyle w:val="Header"/>
            <w:jc w:val="left"/>
            <w:rPr>
              <w:sz w:val="16"/>
            </w:rPr>
          </w:pPr>
          <w:r>
            <w:rPr>
              <w:sz w:val="16"/>
            </w:rPr>
            <w:t xml:space="preserve">Kategori: </w:t>
          </w:r>
          <w:r>
            <w:rPr>
              <w:sz w:val="16"/>
            </w:rPr>
            <w:fldChar w:fldCharType="begin" w:fldLock="1"/>
          </w:r>
          <w:r>
            <w:rPr>
              <w:sz w:val="16"/>
            </w:rPr>
            <w:instrText xml:space="preserve"> DOCPROPERTY EK_S01MT3 </w:instrText>
          </w:r>
          <w:r>
            <w:rPr>
              <w:sz w:val="16"/>
            </w:rPr>
            <w:fldChar w:fldCharType="separate"/>
          </w:r>
          <w:r>
            <w:rPr>
              <w:sz w:val="16"/>
            </w:rPr>
            <w:t>Ledelse og styringssystem/Personal</w:t>
          </w:r>
          <w:r>
            <w:rPr>
              <w:sz w:val="16"/>
            </w:rPr>
            <w:fldChar w:fldCharType="end"/>
          </w:r>
        </w:p>
      </w:tc>
      <w:tc>
        <w:tcPr>
          <w:tcW w:w="2879" w:type="dxa"/>
          <w:vAlign w:val="bottom"/>
        </w:tcPr>
        <w:p w:rsidR="00FD5284" w:rsidRPr="005F0E8F" w:rsidP="00540375" w14:paraId="4B3E9B0E" w14:textId="77777777">
          <w:pPr>
            <w:pStyle w:val="Header"/>
            <w:jc w:val="left"/>
            <w:rPr>
              <w:color w:val="000080"/>
              <w:sz w:val="16"/>
            </w:rPr>
          </w:pPr>
          <w:r>
            <w:rPr>
              <w:sz w:val="16"/>
            </w:rPr>
            <w:t>Gyldig fra/</w:t>
          </w:r>
          <w:r w:rsidRPr="005F0E8F">
            <w:rPr>
              <w:sz w:val="16"/>
            </w:rPr>
            <w:t>til</w:t>
          </w:r>
          <w:r>
            <w:rPr>
              <w:color w:val="000080"/>
              <w:sz w:val="16"/>
            </w:rPr>
            <w:t>:</w:t>
          </w:r>
          <w:r>
            <w:rPr>
              <w:color w:val="000080"/>
              <w:sz w:val="16"/>
            </w:rPr>
            <w:fldChar w:fldCharType="begin" w:fldLock="1"/>
          </w:r>
          <w:r>
            <w:rPr>
              <w:color w:val="000080"/>
              <w:sz w:val="16"/>
            </w:rPr>
            <w:instrText xml:space="preserve"> DOCPROPERTY EK_GjelderFra </w:instrText>
          </w:r>
          <w:r>
            <w:rPr>
              <w:color w:val="000080"/>
              <w:sz w:val="16"/>
            </w:rPr>
            <w:fldChar w:fldCharType="separate"/>
          </w:r>
          <w:r>
            <w:rPr>
              <w:color w:val="000080"/>
              <w:sz w:val="16"/>
            </w:rPr>
            <w:t>03.09.2025</w:t>
          </w:r>
          <w:r>
            <w:rPr>
              <w:color w:val="000080"/>
              <w:sz w:val="16"/>
            </w:rPr>
            <w:fldChar w:fldCharType="end"/>
          </w:r>
          <w:r>
            <w:rPr>
              <w:color w:val="000080"/>
              <w:sz w:val="16"/>
            </w:rPr>
            <w:t>/</w:t>
          </w:r>
          <w:r>
            <w:rPr>
              <w:color w:val="000080"/>
              <w:sz w:val="16"/>
            </w:rPr>
            <w:fldChar w:fldCharType="begin" w:fldLock="1"/>
          </w:r>
          <w:r>
            <w:rPr>
              <w:color w:val="000080"/>
              <w:sz w:val="16"/>
            </w:rPr>
            <w:instrText xml:space="preserve"> DOCPROPERTY EK_GjelderTil </w:instrText>
          </w:r>
          <w:r>
            <w:rPr>
              <w:color w:val="000080"/>
              <w:sz w:val="16"/>
            </w:rPr>
            <w:fldChar w:fldCharType="separate"/>
          </w:r>
          <w:r>
            <w:rPr>
              <w:color w:val="000080"/>
              <w:sz w:val="16"/>
            </w:rPr>
            <w:t>03.09.2026</w:t>
          </w:r>
          <w:r>
            <w:rPr>
              <w:color w:val="000080"/>
              <w:sz w:val="16"/>
            </w:rPr>
            <w:fldChar w:fldCharType="end"/>
          </w:r>
        </w:p>
      </w:tc>
    </w:tr>
    <w:tr w14:paraId="4B3E9B12" w14:textId="77777777" w:rsidTr="00540375">
      <w:tblPrEx>
        <w:tblW w:w="9678" w:type="dxa"/>
        <w:tblLayout w:type="fixed"/>
        <w:tblCellMar>
          <w:left w:w="70" w:type="dxa"/>
          <w:right w:w="70" w:type="dxa"/>
        </w:tblCellMar>
        <w:tblLook w:val="0000"/>
      </w:tblPrEx>
      <w:trPr>
        <w:cantSplit/>
        <w:trHeight w:val="168"/>
      </w:trPr>
      <w:tc>
        <w:tcPr>
          <w:tcW w:w="6799" w:type="dxa"/>
          <w:gridSpan w:val="2"/>
        </w:tcPr>
        <w:p w:rsidR="005F0E8F" w14:paraId="4B3E9B10" w14:textId="77777777">
          <w:pPr>
            <w:rPr>
              <w:sz w:val="16"/>
            </w:rPr>
          </w:pPr>
          <w:r>
            <w:rPr>
              <w:sz w:val="16"/>
            </w:rPr>
            <w:t xml:space="preserve">Organisatorisk plassering: </w:t>
          </w:r>
          <w:r>
            <w:rPr>
              <w:sz w:val="16"/>
            </w:rPr>
            <w:fldChar w:fldCharType="begin" w:fldLock="1"/>
          </w:r>
          <w:r>
            <w:rPr>
              <w:sz w:val="16"/>
            </w:rPr>
            <w:instrText xml:space="preserve"> DOCPROPERTY EK_S00MT1 </w:instrText>
          </w:r>
          <w:r>
            <w:rPr>
              <w:sz w:val="16"/>
            </w:rPr>
            <w:fldChar w:fldCharType="separate"/>
          </w:r>
          <w:r>
            <w:rPr>
              <w:sz w:val="16"/>
            </w:rPr>
            <w:t>Helse Bergen HF/Fellesdokumenter/Ledelse og styringssystem</w:t>
          </w:r>
          <w:r>
            <w:rPr>
              <w:sz w:val="16"/>
            </w:rPr>
            <w:fldChar w:fldCharType="end"/>
          </w:r>
        </w:p>
      </w:tc>
      <w:tc>
        <w:tcPr>
          <w:tcW w:w="2879" w:type="dxa"/>
          <w:vAlign w:val="bottom"/>
        </w:tcPr>
        <w:p w:rsidR="005F0E8F" w14:paraId="4B3E9B11" w14:textId="77777777">
          <w:pPr>
            <w:pStyle w:val="Header"/>
            <w:jc w:val="left"/>
            <w:rPr>
              <w:sz w:val="16"/>
            </w:rPr>
          </w:pPr>
          <w:r>
            <w:rPr>
              <w:sz w:val="16"/>
            </w:rPr>
            <w:t xml:space="preserve">Versjon: </w:t>
          </w:r>
          <w:r>
            <w:rPr>
              <w:sz w:val="16"/>
            </w:rPr>
            <w:fldChar w:fldCharType="begin" w:fldLock="1"/>
          </w:r>
          <w:r>
            <w:rPr>
              <w:color w:val="000080"/>
              <w:sz w:val="16"/>
            </w:rPr>
            <w:instrText xml:space="preserve"> DOCPROPERTY EK_Utgave </w:instrText>
          </w:r>
          <w:r>
            <w:rPr>
              <w:sz w:val="16"/>
            </w:rPr>
            <w:fldChar w:fldCharType="separate"/>
          </w:r>
          <w:r>
            <w:rPr>
              <w:color w:val="000080"/>
              <w:sz w:val="16"/>
            </w:rPr>
            <w:t>1.00</w:t>
          </w:r>
          <w:r>
            <w:rPr>
              <w:sz w:val="16"/>
            </w:rPr>
            <w:fldChar w:fldCharType="end"/>
          </w:r>
        </w:p>
      </w:tc>
    </w:tr>
    <w:tr w14:paraId="4B3E9B15" w14:textId="77777777" w:rsidTr="00540375">
      <w:tblPrEx>
        <w:tblW w:w="9678" w:type="dxa"/>
        <w:tblLayout w:type="fixed"/>
        <w:tblCellMar>
          <w:left w:w="70" w:type="dxa"/>
          <w:right w:w="70" w:type="dxa"/>
        </w:tblCellMar>
        <w:tblLook w:val="0000"/>
      </w:tblPrEx>
      <w:trPr>
        <w:trHeight w:val="252"/>
      </w:trPr>
      <w:tc>
        <w:tcPr>
          <w:tcW w:w="6799" w:type="dxa"/>
          <w:gridSpan w:val="2"/>
        </w:tcPr>
        <w:p w:rsidR="00FD5284" w:rsidP="00FD5284" w14:paraId="4B3E9B13" w14:textId="77777777">
          <w:pPr>
            <w:pStyle w:val="Header"/>
            <w:jc w:val="left"/>
            <w:rPr>
              <w:sz w:val="16"/>
            </w:rPr>
          </w:pPr>
          <w:r>
            <w:rPr>
              <w:sz w:val="16"/>
            </w:rPr>
            <w:t xml:space="preserve">Godkjenner: </w:t>
          </w:r>
          <w:r>
            <w:rPr>
              <w:color w:val="000080"/>
              <w:sz w:val="16"/>
            </w:rPr>
            <w:fldChar w:fldCharType="begin" w:fldLock="1"/>
          </w:r>
          <w:r>
            <w:rPr>
              <w:color w:val="000080"/>
              <w:sz w:val="16"/>
            </w:rPr>
            <w:instrText xml:space="preserve"> DOCPROPERTY EK_Signatur </w:instrText>
          </w:r>
          <w:r>
            <w:rPr>
              <w:color w:val="000080"/>
              <w:sz w:val="16"/>
            </w:rPr>
            <w:fldChar w:fldCharType="separate"/>
          </w:r>
          <w:r>
            <w:rPr>
              <w:color w:val="000080"/>
              <w:sz w:val="16"/>
            </w:rPr>
            <w:t>Bua, Ingvild</w:t>
          </w:r>
          <w:r>
            <w:rPr>
              <w:color w:val="000080"/>
              <w:sz w:val="16"/>
            </w:rPr>
            <w:fldChar w:fldCharType="end"/>
          </w:r>
          <w:r>
            <w:rPr>
              <w:color w:val="000080"/>
              <w:sz w:val="16"/>
            </w:rPr>
            <w:t xml:space="preserve"> </w:t>
          </w:r>
        </w:p>
      </w:tc>
      <w:tc>
        <w:tcPr>
          <w:tcW w:w="2879" w:type="dxa"/>
        </w:tcPr>
        <w:p w:rsidR="00FD5284" w:rsidP="00FD5284" w14:paraId="4B3E9B14" w14:textId="77777777">
          <w:pPr>
            <w:rPr>
              <w:sz w:val="16"/>
            </w:rPr>
          </w:pPr>
          <w:r>
            <w:rPr>
              <w:color w:val="000080"/>
              <w:sz w:val="16"/>
            </w:rPr>
            <w:fldChar w:fldCharType="begin" w:fldLock="1"/>
          </w:r>
          <w:r>
            <w:rPr>
              <w:color w:val="000080"/>
              <w:sz w:val="16"/>
            </w:rPr>
            <w:instrText xml:space="preserve"> DOCPROPERTY EK_DokType </w:instrText>
          </w:r>
          <w:r>
            <w:rPr>
              <w:color w:val="000080"/>
              <w:sz w:val="16"/>
            </w:rPr>
            <w:fldChar w:fldCharType="separate"/>
          </w:r>
          <w:r>
            <w:rPr>
              <w:color w:val="000080"/>
              <w:sz w:val="16"/>
            </w:rPr>
            <w:t>Retningslinje</w:t>
          </w:r>
          <w:r>
            <w:rPr>
              <w:color w:val="000080"/>
              <w:sz w:val="16"/>
            </w:rPr>
            <w:fldChar w:fldCharType="end"/>
          </w:r>
        </w:p>
      </w:tc>
    </w:tr>
    <w:tr w14:paraId="4B3E9B18" w14:textId="77777777" w:rsidTr="00540375">
      <w:tblPrEx>
        <w:tblW w:w="9678" w:type="dxa"/>
        <w:tblLayout w:type="fixed"/>
        <w:tblCellMar>
          <w:left w:w="70" w:type="dxa"/>
          <w:right w:w="70" w:type="dxa"/>
        </w:tblCellMar>
        <w:tblLook w:val="0000"/>
      </w:tblPrEx>
      <w:trPr>
        <w:trHeight w:val="153"/>
      </w:trPr>
      <w:tc>
        <w:tcPr>
          <w:tcW w:w="6799" w:type="dxa"/>
          <w:gridSpan w:val="2"/>
        </w:tcPr>
        <w:p w:rsidR="00FD5284" w:rsidP="00FD5284" w14:paraId="4B3E9B16" w14:textId="77777777">
          <w:pPr>
            <w:rPr>
              <w:sz w:val="16"/>
            </w:rPr>
          </w:pPr>
          <w:r>
            <w:rPr>
              <w:sz w:val="16"/>
            </w:rPr>
            <w:t xml:space="preserve">Dok. ansvarlig: </w:t>
          </w:r>
          <w:r>
            <w:rPr>
              <w:color w:val="000080"/>
              <w:sz w:val="16"/>
            </w:rPr>
            <w:fldChar w:fldCharType="begin" w:fldLock="1"/>
          </w:r>
          <w:r>
            <w:rPr>
              <w:color w:val="000080"/>
              <w:sz w:val="16"/>
            </w:rPr>
            <w:instrText xml:space="preserve"> DOCPROPERTY EK_UText1 </w:instrText>
          </w:r>
          <w:r>
            <w:rPr>
              <w:color w:val="000080"/>
              <w:sz w:val="16"/>
            </w:rPr>
            <w:fldChar w:fldCharType="separate"/>
          </w:r>
          <w:r>
            <w:rPr>
              <w:color w:val="000080"/>
              <w:sz w:val="16"/>
            </w:rPr>
            <w:t>[]</w:t>
          </w:r>
          <w:r>
            <w:rPr>
              <w:color w:val="000080"/>
              <w:sz w:val="16"/>
            </w:rPr>
            <w:fldChar w:fldCharType="end"/>
          </w:r>
          <w:r>
            <w:rPr>
              <w:color w:val="000080"/>
              <w:sz w:val="16"/>
            </w:rPr>
            <w:t xml:space="preserve"> </w:t>
          </w:r>
        </w:p>
      </w:tc>
      <w:tc>
        <w:tcPr>
          <w:tcW w:w="2879" w:type="dxa"/>
        </w:tcPr>
        <w:p w:rsidR="00FD5284" w14:paraId="4B3E9B17" w14:textId="77777777">
          <w:pPr>
            <w:rPr>
              <w:sz w:val="16"/>
            </w:rPr>
          </w:pPr>
          <w:r w:rsidRPr="005F0E8F">
            <w:rPr>
              <w:sz w:val="16"/>
            </w:rPr>
            <w:t>Dok.id</w:t>
          </w:r>
          <w:r>
            <w:rPr>
              <w:sz w:val="16"/>
            </w:rPr>
            <w:t xml:space="preserve">: </w:t>
          </w:r>
          <w:r>
            <w:rPr>
              <w:color w:val="000080"/>
              <w:sz w:val="16"/>
            </w:rPr>
            <w:fldChar w:fldCharType="begin" w:fldLock="1"/>
          </w:r>
          <w:r>
            <w:rPr>
              <w:color w:val="000080"/>
              <w:sz w:val="16"/>
            </w:rPr>
            <w:instrText xml:space="preserve"> DOCPROPERTY EK_DokumentID </w:instrText>
          </w:r>
          <w:r>
            <w:rPr>
              <w:color w:val="000080"/>
              <w:sz w:val="16"/>
            </w:rPr>
            <w:fldChar w:fldCharType="separate"/>
          </w:r>
          <w:r>
            <w:rPr>
              <w:color w:val="000080"/>
              <w:sz w:val="16"/>
            </w:rPr>
            <w:t>D82303</w:t>
          </w:r>
          <w:r>
            <w:rPr>
              <w:color w:val="000080"/>
              <w:sz w:val="16"/>
            </w:rPr>
            <w:fldChar w:fldCharType="end"/>
          </w:r>
        </w:p>
      </w:tc>
    </w:tr>
  </w:tbl>
  <w:p w:rsidR="00485214" w14:paraId="4B3E9B19" w14:textId="77777777">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7A25486"/>
    <w:lvl w:ilvl="0">
      <w:start w:val="1"/>
      <w:numFmt w:val="decimal"/>
      <w:lvlText w:val="%1."/>
      <w:lvlJc w:val="left"/>
      <w:pPr>
        <w:tabs>
          <w:tab w:val="num" w:pos="1492"/>
        </w:tabs>
        <w:ind w:left="1492" w:hanging="360"/>
      </w:pPr>
    </w:lvl>
  </w:abstractNum>
  <w:abstractNum w:abstractNumId="1">
    <w:nsid w:val="FFFFFF7D"/>
    <w:multiLevelType w:val="singleLevel"/>
    <w:tmpl w:val="9E10453A"/>
    <w:lvl w:ilvl="0">
      <w:start w:val="1"/>
      <w:numFmt w:val="decimal"/>
      <w:lvlText w:val="%1."/>
      <w:lvlJc w:val="left"/>
      <w:pPr>
        <w:tabs>
          <w:tab w:val="num" w:pos="1209"/>
        </w:tabs>
        <w:ind w:left="1209" w:hanging="360"/>
      </w:pPr>
    </w:lvl>
  </w:abstractNum>
  <w:abstractNum w:abstractNumId="2">
    <w:nsid w:val="FFFFFF7E"/>
    <w:multiLevelType w:val="singleLevel"/>
    <w:tmpl w:val="2D9898B4"/>
    <w:lvl w:ilvl="0">
      <w:start w:val="1"/>
      <w:numFmt w:val="decimal"/>
      <w:lvlText w:val="%1."/>
      <w:lvlJc w:val="left"/>
      <w:pPr>
        <w:tabs>
          <w:tab w:val="num" w:pos="926"/>
        </w:tabs>
        <w:ind w:left="926" w:hanging="360"/>
      </w:pPr>
    </w:lvl>
  </w:abstractNum>
  <w:abstractNum w:abstractNumId="3">
    <w:nsid w:val="FFFFFF7F"/>
    <w:multiLevelType w:val="singleLevel"/>
    <w:tmpl w:val="2DAA4B56"/>
    <w:lvl w:ilvl="0">
      <w:start w:val="1"/>
      <w:numFmt w:val="decimal"/>
      <w:lvlText w:val="%1."/>
      <w:lvlJc w:val="left"/>
      <w:pPr>
        <w:tabs>
          <w:tab w:val="num" w:pos="643"/>
        </w:tabs>
        <w:ind w:left="643" w:hanging="360"/>
      </w:pPr>
    </w:lvl>
  </w:abstractNum>
  <w:abstractNum w:abstractNumId="4">
    <w:nsid w:val="FFFFFF80"/>
    <w:multiLevelType w:val="singleLevel"/>
    <w:tmpl w:val="875C338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798EBF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4121EF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1E6D4D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5288EAE"/>
    <w:lvl w:ilvl="0">
      <w:start w:val="1"/>
      <w:numFmt w:val="decimal"/>
      <w:lvlText w:val="%1."/>
      <w:lvlJc w:val="left"/>
      <w:pPr>
        <w:tabs>
          <w:tab w:val="num" w:pos="360"/>
        </w:tabs>
        <w:ind w:left="360" w:hanging="360"/>
      </w:pPr>
    </w:lvl>
  </w:abstractNum>
  <w:abstractNum w:abstractNumId="9">
    <w:nsid w:val="FFFFFF89"/>
    <w:multiLevelType w:val="singleLevel"/>
    <w:tmpl w:val="3C20E630"/>
    <w:lvl w:ilvl="0">
      <w:start w:val="1"/>
      <w:numFmt w:val="bullet"/>
      <w:lvlText w:val=""/>
      <w:lvlJc w:val="left"/>
      <w:pPr>
        <w:tabs>
          <w:tab w:val="num" w:pos="360"/>
        </w:tabs>
        <w:ind w:left="360" w:hanging="360"/>
      </w:pPr>
      <w:rPr>
        <w:rFonts w:ascii="Symbol" w:hAnsi="Symbol" w:hint="default"/>
      </w:rPr>
    </w:lvl>
  </w:abstractNum>
  <w:abstractNum w:abstractNumId="10">
    <w:nsid w:val="03F74809"/>
    <w:multiLevelType w:val="multilevel"/>
    <w:tmpl w:val="A15A9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2E6371A"/>
    <w:multiLevelType w:val="multilevel"/>
    <w:tmpl w:val="4544C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1A6A08F7"/>
    <w:multiLevelType w:val="multilevel"/>
    <w:tmpl w:val="CB3695B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1B7D4EF2"/>
    <w:multiLevelType w:val="hybridMultilevel"/>
    <w:tmpl w:val="FFFFFFFF"/>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9276A90"/>
    <w:multiLevelType w:val="multilevel"/>
    <w:tmpl w:val="4A26F30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nsid w:val="4D127FF8"/>
    <w:multiLevelType w:val="multilevel"/>
    <w:tmpl w:val="254AD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0EF17AD"/>
    <w:multiLevelType w:val="hybridMultilevel"/>
    <w:tmpl w:val="1FD22F1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A4A122E"/>
    <w:multiLevelType w:val="singleLevel"/>
    <w:tmpl w:val="0414000F"/>
    <w:lvl w:ilvl="0">
      <w:start w:val="1"/>
      <w:numFmt w:val="decimal"/>
      <w:lvlText w:val="%1."/>
      <w:lvlJc w:val="left"/>
      <w:pPr>
        <w:tabs>
          <w:tab w:val="num" w:pos="360"/>
        </w:tabs>
        <w:ind w:left="360" w:hanging="360"/>
      </w:pPr>
      <w:rPr>
        <w:rFonts w:hint="default"/>
      </w:rPr>
    </w:lvl>
  </w:abstractNum>
  <w:abstractNum w:abstractNumId="18">
    <w:nsid w:val="6B236D6D"/>
    <w:multiLevelType w:val="multilevel"/>
    <w:tmpl w:val="6CF20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B96381E"/>
    <w:multiLevelType w:val="hybridMultilevel"/>
    <w:tmpl w:val="E560237C"/>
    <w:lvl w:ilvl="0">
      <w:start w:val="1"/>
      <w:numFmt w:val="bullet"/>
      <w:lvlText w:val=""/>
      <w:lvlJc w:val="left"/>
      <w:pPr>
        <w:ind w:left="502" w:hanging="360"/>
      </w:pPr>
      <w:rPr>
        <w:rFonts w:ascii="Symbol" w:eastAsia="Times New Roman" w:hAnsi="Symbol" w:cs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D005DFD"/>
    <w:multiLevelType w:val="hybridMultilevel"/>
    <w:tmpl w:val="E6A6F898"/>
    <w:lvl w:ilvl="0">
      <w:start w:val="0"/>
      <w:numFmt w:val="bullet"/>
      <w:lvlText w:val=""/>
      <w:lvlJc w:val="left"/>
      <w:pPr>
        <w:ind w:left="720" w:hanging="360"/>
      </w:pPr>
      <w:rPr>
        <w:rFonts w:ascii="Symbol" w:eastAsia="Times New Roman" w:hAnsi="Symbol" w:cstheme="minorHAns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33221B6"/>
    <w:multiLevelType w:val="multilevel"/>
    <w:tmpl w:val="EC04F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6656465">
    <w:abstractNumId w:val="11"/>
  </w:num>
  <w:num w:numId="2" w16cid:durableId="1175725845">
    <w:abstractNumId w:val="8"/>
  </w:num>
  <w:num w:numId="3" w16cid:durableId="701857049">
    <w:abstractNumId w:val="3"/>
  </w:num>
  <w:num w:numId="4" w16cid:durableId="858154033">
    <w:abstractNumId w:val="2"/>
  </w:num>
  <w:num w:numId="5" w16cid:durableId="805052100">
    <w:abstractNumId w:val="1"/>
  </w:num>
  <w:num w:numId="6" w16cid:durableId="2047220084">
    <w:abstractNumId w:val="0"/>
  </w:num>
  <w:num w:numId="7" w16cid:durableId="1152647459">
    <w:abstractNumId w:val="9"/>
  </w:num>
  <w:num w:numId="8" w16cid:durableId="540170345">
    <w:abstractNumId w:val="7"/>
  </w:num>
  <w:num w:numId="9" w16cid:durableId="1472483670">
    <w:abstractNumId w:val="6"/>
  </w:num>
  <w:num w:numId="10" w16cid:durableId="1005940175">
    <w:abstractNumId w:val="5"/>
  </w:num>
  <w:num w:numId="11" w16cid:durableId="162823521">
    <w:abstractNumId w:val="4"/>
  </w:num>
  <w:num w:numId="12" w16cid:durableId="1715306055">
    <w:abstractNumId w:val="12"/>
  </w:num>
  <w:num w:numId="13" w16cid:durableId="958947322">
    <w:abstractNumId w:val="17"/>
  </w:num>
  <w:num w:numId="14" w16cid:durableId="1240796667">
    <w:abstractNumId w:val="19"/>
  </w:num>
  <w:num w:numId="15" w16cid:durableId="1741707904">
    <w:abstractNumId w:val="20"/>
  </w:num>
  <w:num w:numId="16" w16cid:durableId="1214347900">
    <w:abstractNumId w:val="14"/>
  </w:num>
  <w:num w:numId="17" w16cid:durableId="1826556132">
    <w:abstractNumId w:val="14"/>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decimal"/>
        <w:lvlRestart w:val="1"/>
        <w:pStyle w:val="Heading3"/>
        <w:lvlText w:val="%2.%3.%1"/>
        <w:lvlJc w:val="left"/>
        <w:pPr>
          <w:ind w:left="720" w:hanging="720"/>
        </w:pPr>
        <w:rPr>
          <w:rFonts w:hint="default"/>
        </w:rPr>
      </w:lvl>
    </w:lvlOverride>
    <w:lvlOverride w:ilvl="3">
      <w:lvl w:ilvl="3">
        <w:start w:val="1"/>
        <w:numFmt w:val="decimal"/>
        <w:pStyle w:val="Heading4"/>
        <w:lvlText w:val="%1.%2.%3.%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18" w16cid:durableId="974800904">
    <w:abstractNumId w:val="16"/>
  </w:num>
  <w:num w:numId="19" w16cid:durableId="385300684">
    <w:abstractNumId w:val="13"/>
  </w:num>
  <w:num w:numId="20" w16cid:durableId="54747545">
    <w:abstractNumId w:val="10"/>
  </w:num>
  <w:num w:numId="21" w16cid:durableId="686373375">
    <w:abstractNumId w:val="21"/>
  </w:num>
  <w:num w:numId="22" w16cid:durableId="483740343">
    <w:abstractNumId w:val="18"/>
  </w:num>
  <w:num w:numId="23" w16cid:durableId="17926299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9"/>
  <w:hyphenationZone w:val="425"/>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A8A"/>
    <w:rsid w:val="000038E2"/>
    <w:rsid w:val="00005ABC"/>
    <w:rsid w:val="00007BD0"/>
    <w:rsid w:val="00020754"/>
    <w:rsid w:val="000354A8"/>
    <w:rsid w:val="00042992"/>
    <w:rsid w:val="00050E94"/>
    <w:rsid w:val="0005214E"/>
    <w:rsid w:val="000558F9"/>
    <w:rsid w:val="00056D52"/>
    <w:rsid w:val="00066A58"/>
    <w:rsid w:val="00067C31"/>
    <w:rsid w:val="00076677"/>
    <w:rsid w:val="00081F27"/>
    <w:rsid w:val="00083284"/>
    <w:rsid w:val="00097072"/>
    <w:rsid w:val="000A1D6A"/>
    <w:rsid w:val="000A6B2D"/>
    <w:rsid w:val="000C6A9B"/>
    <w:rsid w:val="000C73DF"/>
    <w:rsid w:val="000C763E"/>
    <w:rsid w:val="000D3C29"/>
    <w:rsid w:val="000D5FFE"/>
    <w:rsid w:val="000D63E4"/>
    <w:rsid w:val="000F32C5"/>
    <w:rsid w:val="000F5FC0"/>
    <w:rsid w:val="00101002"/>
    <w:rsid w:val="001149EC"/>
    <w:rsid w:val="00115094"/>
    <w:rsid w:val="00117E18"/>
    <w:rsid w:val="00140619"/>
    <w:rsid w:val="00144BC1"/>
    <w:rsid w:val="00150F73"/>
    <w:rsid w:val="00151E16"/>
    <w:rsid w:val="00155765"/>
    <w:rsid w:val="00157C37"/>
    <w:rsid w:val="00161FD5"/>
    <w:rsid w:val="00176BA5"/>
    <w:rsid w:val="00187793"/>
    <w:rsid w:val="0019138B"/>
    <w:rsid w:val="0019290E"/>
    <w:rsid w:val="001A4CED"/>
    <w:rsid w:val="001B1D43"/>
    <w:rsid w:val="001B37A6"/>
    <w:rsid w:val="001C094A"/>
    <w:rsid w:val="001E1DBA"/>
    <w:rsid w:val="001F43D4"/>
    <w:rsid w:val="001F7E88"/>
    <w:rsid w:val="0020110C"/>
    <w:rsid w:val="00203F1E"/>
    <w:rsid w:val="00227AF8"/>
    <w:rsid w:val="00231DC5"/>
    <w:rsid w:val="00241F65"/>
    <w:rsid w:val="00246C9E"/>
    <w:rsid w:val="002744C3"/>
    <w:rsid w:val="00281B8D"/>
    <w:rsid w:val="002821E7"/>
    <w:rsid w:val="00284EBB"/>
    <w:rsid w:val="00291CD7"/>
    <w:rsid w:val="002A4A07"/>
    <w:rsid w:val="002A791D"/>
    <w:rsid w:val="002B1F3C"/>
    <w:rsid w:val="002B2150"/>
    <w:rsid w:val="002D0738"/>
    <w:rsid w:val="002F5A32"/>
    <w:rsid w:val="00304B15"/>
    <w:rsid w:val="00311019"/>
    <w:rsid w:val="00312D39"/>
    <w:rsid w:val="003403C0"/>
    <w:rsid w:val="00360258"/>
    <w:rsid w:val="0036249D"/>
    <w:rsid w:val="00362B96"/>
    <w:rsid w:val="00381C00"/>
    <w:rsid w:val="00387597"/>
    <w:rsid w:val="00390056"/>
    <w:rsid w:val="00393223"/>
    <w:rsid w:val="003A669E"/>
    <w:rsid w:val="003A6B8A"/>
    <w:rsid w:val="003C5594"/>
    <w:rsid w:val="003D0EFD"/>
    <w:rsid w:val="003D3C2E"/>
    <w:rsid w:val="003E1B52"/>
    <w:rsid w:val="003E25C1"/>
    <w:rsid w:val="003E4741"/>
    <w:rsid w:val="003F4A3C"/>
    <w:rsid w:val="00407B78"/>
    <w:rsid w:val="00411E8A"/>
    <w:rsid w:val="004252FB"/>
    <w:rsid w:val="00437DED"/>
    <w:rsid w:val="0045498D"/>
    <w:rsid w:val="00455820"/>
    <w:rsid w:val="004568C8"/>
    <w:rsid w:val="004611B5"/>
    <w:rsid w:val="004640AA"/>
    <w:rsid w:val="0047022F"/>
    <w:rsid w:val="004719A0"/>
    <w:rsid w:val="00482156"/>
    <w:rsid w:val="00482CE0"/>
    <w:rsid w:val="0048427D"/>
    <w:rsid w:val="00485214"/>
    <w:rsid w:val="00490529"/>
    <w:rsid w:val="004B1EF5"/>
    <w:rsid w:val="004B40D7"/>
    <w:rsid w:val="004C563C"/>
    <w:rsid w:val="004D0DCE"/>
    <w:rsid w:val="004D15E6"/>
    <w:rsid w:val="004E0461"/>
    <w:rsid w:val="004E763F"/>
    <w:rsid w:val="004F1E20"/>
    <w:rsid w:val="0050053D"/>
    <w:rsid w:val="005041E7"/>
    <w:rsid w:val="00507D96"/>
    <w:rsid w:val="005103B6"/>
    <w:rsid w:val="00510BDF"/>
    <w:rsid w:val="00520D11"/>
    <w:rsid w:val="00524CF7"/>
    <w:rsid w:val="00532237"/>
    <w:rsid w:val="0053273E"/>
    <w:rsid w:val="005370F4"/>
    <w:rsid w:val="00540375"/>
    <w:rsid w:val="0054179A"/>
    <w:rsid w:val="0054461F"/>
    <w:rsid w:val="00547EEF"/>
    <w:rsid w:val="005562F2"/>
    <w:rsid w:val="00556838"/>
    <w:rsid w:val="00557C81"/>
    <w:rsid w:val="00577FEE"/>
    <w:rsid w:val="005810F3"/>
    <w:rsid w:val="0058166E"/>
    <w:rsid w:val="0058663E"/>
    <w:rsid w:val="00590E1D"/>
    <w:rsid w:val="005A5E90"/>
    <w:rsid w:val="005B084B"/>
    <w:rsid w:val="005B0B7E"/>
    <w:rsid w:val="005B308D"/>
    <w:rsid w:val="005B4C45"/>
    <w:rsid w:val="005B59C5"/>
    <w:rsid w:val="005F0E8F"/>
    <w:rsid w:val="00606A4F"/>
    <w:rsid w:val="00611A93"/>
    <w:rsid w:val="00611B44"/>
    <w:rsid w:val="00617242"/>
    <w:rsid w:val="006479E1"/>
    <w:rsid w:val="00650773"/>
    <w:rsid w:val="00652242"/>
    <w:rsid w:val="006564C1"/>
    <w:rsid w:val="0067105D"/>
    <w:rsid w:val="006720B2"/>
    <w:rsid w:val="00677EB4"/>
    <w:rsid w:val="00693B1B"/>
    <w:rsid w:val="00697362"/>
    <w:rsid w:val="006B1529"/>
    <w:rsid w:val="006B2158"/>
    <w:rsid w:val="006C17D9"/>
    <w:rsid w:val="006C4CA4"/>
    <w:rsid w:val="006C735A"/>
    <w:rsid w:val="006D0B1E"/>
    <w:rsid w:val="006D2D97"/>
    <w:rsid w:val="006D3A08"/>
    <w:rsid w:val="006D516B"/>
    <w:rsid w:val="006D57BF"/>
    <w:rsid w:val="006E06DD"/>
    <w:rsid w:val="006E2A16"/>
    <w:rsid w:val="006E4AAC"/>
    <w:rsid w:val="006E5645"/>
    <w:rsid w:val="006F6255"/>
    <w:rsid w:val="00707B83"/>
    <w:rsid w:val="00713D7C"/>
    <w:rsid w:val="00727E6C"/>
    <w:rsid w:val="007367F2"/>
    <w:rsid w:val="00737120"/>
    <w:rsid w:val="0078621E"/>
    <w:rsid w:val="00793756"/>
    <w:rsid w:val="00794EB7"/>
    <w:rsid w:val="007A6571"/>
    <w:rsid w:val="007C3E55"/>
    <w:rsid w:val="007E4125"/>
    <w:rsid w:val="0080313B"/>
    <w:rsid w:val="00806640"/>
    <w:rsid w:val="008078AB"/>
    <w:rsid w:val="00820775"/>
    <w:rsid w:val="00820B61"/>
    <w:rsid w:val="00826472"/>
    <w:rsid w:val="008361CD"/>
    <w:rsid w:val="008419E2"/>
    <w:rsid w:val="00843ADC"/>
    <w:rsid w:val="00845551"/>
    <w:rsid w:val="008461D2"/>
    <w:rsid w:val="008462F5"/>
    <w:rsid w:val="00850B9C"/>
    <w:rsid w:val="008530BA"/>
    <w:rsid w:val="00853B1D"/>
    <w:rsid w:val="00855382"/>
    <w:rsid w:val="008564CD"/>
    <w:rsid w:val="00862FF8"/>
    <w:rsid w:val="00864BB9"/>
    <w:rsid w:val="0088008E"/>
    <w:rsid w:val="00885802"/>
    <w:rsid w:val="008A218A"/>
    <w:rsid w:val="008B41C0"/>
    <w:rsid w:val="008B5CBE"/>
    <w:rsid w:val="008B7340"/>
    <w:rsid w:val="008C3A13"/>
    <w:rsid w:val="008C41EB"/>
    <w:rsid w:val="008C797A"/>
    <w:rsid w:val="008D33F1"/>
    <w:rsid w:val="008D62C8"/>
    <w:rsid w:val="008E4C99"/>
    <w:rsid w:val="008E56A7"/>
    <w:rsid w:val="008F30D5"/>
    <w:rsid w:val="008F40E4"/>
    <w:rsid w:val="00903623"/>
    <w:rsid w:val="009039EB"/>
    <w:rsid w:val="00905B0B"/>
    <w:rsid w:val="00907122"/>
    <w:rsid w:val="00907ABE"/>
    <w:rsid w:val="0091692D"/>
    <w:rsid w:val="00935DE6"/>
    <w:rsid w:val="00940FC5"/>
    <w:rsid w:val="009456D0"/>
    <w:rsid w:val="009506D3"/>
    <w:rsid w:val="00963180"/>
    <w:rsid w:val="00964121"/>
    <w:rsid w:val="00970B24"/>
    <w:rsid w:val="00975614"/>
    <w:rsid w:val="009A2EB0"/>
    <w:rsid w:val="009B041D"/>
    <w:rsid w:val="009B19A9"/>
    <w:rsid w:val="009C6E05"/>
    <w:rsid w:val="009D023B"/>
    <w:rsid w:val="009D072D"/>
    <w:rsid w:val="009D4154"/>
    <w:rsid w:val="009E0D59"/>
    <w:rsid w:val="009E1AE8"/>
    <w:rsid w:val="009F7668"/>
    <w:rsid w:val="00A17D23"/>
    <w:rsid w:val="00A271A9"/>
    <w:rsid w:val="00A3019C"/>
    <w:rsid w:val="00A43AE5"/>
    <w:rsid w:val="00A55D47"/>
    <w:rsid w:val="00A577D4"/>
    <w:rsid w:val="00A75A8B"/>
    <w:rsid w:val="00A9508B"/>
    <w:rsid w:val="00AB08E0"/>
    <w:rsid w:val="00AB52E1"/>
    <w:rsid w:val="00AC0D84"/>
    <w:rsid w:val="00AC35FB"/>
    <w:rsid w:val="00AC3C8F"/>
    <w:rsid w:val="00AD1672"/>
    <w:rsid w:val="00AD1E4B"/>
    <w:rsid w:val="00AD296B"/>
    <w:rsid w:val="00AD3BC6"/>
    <w:rsid w:val="00AD6B34"/>
    <w:rsid w:val="00AE6893"/>
    <w:rsid w:val="00AF5DDC"/>
    <w:rsid w:val="00AF6094"/>
    <w:rsid w:val="00B02D46"/>
    <w:rsid w:val="00B02D6D"/>
    <w:rsid w:val="00B218AB"/>
    <w:rsid w:val="00B21CB1"/>
    <w:rsid w:val="00B236DD"/>
    <w:rsid w:val="00B24A00"/>
    <w:rsid w:val="00B46418"/>
    <w:rsid w:val="00B55A8A"/>
    <w:rsid w:val="00B803E3"/>
    <w:rsid w:val="00B900D2"/>
    <w:rsid w:val="00BC3FD8"/>
    <w:rsid w:val="00BC5853"/>
    <w:rsid w:val="00BD6D72"/>
    <w:rsid w:val="00BE48E2"/>
    <w:rsid w:val="00BF6B78"/>
    <w:rsid w:val="00C071DF"/>
    <w:rsid w:val="00C24BA6"/>
    <w:rsid w:val="00C30060"/>
    <w:rsid w:val="00C40A3A"/>
    <w:rsid w:val="00C4283A"/>
    <w:rsid w:val="00C450FE"/>
    <w:rsid w:val="00C47D6B"/>
    <w:rsid w:val="00C5222B"/>
    <w:rsid w:val="00C72834"/>
    <w:rsid w:val="00C81FA3"/>
    <w:rsid w:val="00C836EE"/>
    <w:rsid w:val="00C84942"/>
    <w:rsid w:val="00C962F9"/>
    <w:rsid w:val="00C97AFA"/>
    <w:rsid w:val="00CA0ECF"/>
    <w:rsid w:val="00CB3EB0"/>
    <w:rsid w:val="00CB523D"/>
    <w:rsid w:val="00CD6C43"/>
    <w:rsid w:val="00CE5024"/>
    <w:rsid w:val="00CF1FEF"/>
    <w:rsid w:val="00CF2E4A"/>
    <w:rsid w:val="00D013CC"/>
    <w:rsid w:val="00D03EED"/>
    <w:rsid w:val="00D13046"/>
    <w:rsid w:val="00D26789"/>
    <w:rsid w:val="00D320CC"/>
    <w:rsid w:val="00D36983"/>
    <w:rsid w:val="00D36A2D"/>
    <w:rsid w:val="00D40E94"/>
    <w:rsid w:val="00D4374F"/>
    <w:rsid w:val="00D44C7C"/>
    <w:rsid w:val="00D53A2C"/>
    <w:rsid w:val="00D66C03"/>
    <w:rsid w:val="00D7283E"/>
    <w:rsid w:val="00D8507D"/>
    <w:rsid w:val="00D948F4"/>
    <w:rsid w:val="00D95FB8"/>
    <w:rsid w:val="00DA0D76"/>
    <w:rsid w:val="00DB372D"/>
    <w:rsid w:val="00DD1C72"/>
    <w:rsid w:val="00DD2FE1"/>
    <w:rsid w:val="00DD7CFF"/>
    <w:rsid w:val="00DE2C1F"/>
    <w:rsid w:val="00DF7BA8"/>
    <w:rsid w:val="00E023CD"/>
    <w:rsid w:val="00E033C9"/>
    <w:rsid w:val="00E04941"/>
    <w:rsid w:val="00E268CB"/>
    <w:rsid w:val="00E30F00"/>
    <w:rsid w:val="00E3168F"/>
    <w:rsid w:val="00E33977"/>
    <w:rsid w:val="00E35541"/>
    <w:rsid w:val="00E35C67"/>
    <w:rsid w:val="00E36B5C"/>
    <w:rsid w:val="00E379C4"/>
    <w:rsid w:val="00E40863"/>
    <w:rsid w:val="00E415E1"/>
    <w:rsid w:val="00E4664C"/>
    <w:rsid w:val="00E5442A"/>
    <w:rsid w:val="00E65C74"/>
    <w:rsid w:val="00E67083"/>
    <w:rsid w:val="00E754D7"/>
    <w:rsid w:val="00E774C2"/>
    <w:rsid w:val="00E8039E"/>
    <w:rsid w:val="00E80759"/>
    <w:rsid w:val="00E8424E"/>
    <w:rsid w:val="00E86FAE"/>
    <w:rsid w:val="00E8758E"/>
    <w:rsid w:val="00E90D68"/>
    <w:rsid w:val="00E96F17"/>
    <w:rsid w:val="00EA1F93"/>
    <w:rsid w:val="00EA5771"/>
    <w:rsid w:val="00EB193A"/>
    <w:rsid w:val="00EB3357"/>
    <w:rsid w:val="00EB3728"/>
    <w:rsid w:val="00EB79E9"/>
    <w:rsid w:val="00EC1A89"/>
    <w:rsid w:val="00ED248C"/>
    <w:rsid w:val="00EE0410"/>
    <w:rsid w:val="00EE3B2D"/>
    <w:rsid w:val="00EF5BB3"/>
    <w:rsid w:val="00F166F5"/>
    <w:rsid w:val="00F16CEA"/>
    <w:rsid w:val="00F24469"/>
    <w:rsid w:val="00F43A32"/>
    <w:rsid w:val="00F46524"/>
    <w:rsid w:val="00F6477F"/>
    <w:rsid w:val="00F712A2"/>
    <w:rsid w:val="00F8392F"/>
    <w:rsid w:val="00F958D6"/>
    <w:rsid w:val="00FA3C64"/>
    <w:rsid w:val="00FB090D"/>
    <w:rsid w:val="00FB2EC4"/>
    <w:rsid w:val="00FB3861"/>
    <w:rsid w:val="00FD0B94"/>
    <w:rsid w:val="00FD5284"/>
    <w:rsid w:val="00FD64C1"/>
    <w:rsid w:val="00FF5B51"/>
    <w:rsid w:val="00FF672A"/>
    <w:rsid w:val="00FF6C0E"/>
    <w:rsid w:val="00FF6D3F"/>
  </w:rsids>
  <w:docVars>
    <w:docVar w:name="beskyttet" w:val="nei"/>
    <w:docVar w:name="docver" w:val="2.20"/>
    <w:docVar w:name="ek_dbfields" w:val="EK_Avdeling¤2#4¤2#[Avdeling]¤3#EK_Avsnitt¤2#4¤2#[Avsnitt]¤3#EK_Bedriftsnavn¤2#1¤2#Helse Bergen¤3#EK_GjelderFra¤2#0¤2#[GjelderFra]¤3#EK_KlGjelderFra¤2#0¤2#[KlGjelderFra]¤3#EK_Opprettet¤2#0¤2#[Opprettet]¤3#EK_Utgitt¤2#0¤2#[Utgitt]¤3#EK_IBrukDato¤2#0¤2#[Endret]¤3#EK_DokumentID¤2#0¤2#[ID]¤3#EK_DokTittel¤2#0¤2#HBHF Generell/standard mal Helse Bergen¤3#EK_DokType¤2#0¤2#[DokType]¤3#EK_DocLvlShort¤2#0¤2#[DokNivåKort]¤3#EK_DocLevel¤2#0¤2#[DokNivå]¤3#EK_EksRef¤2#2¤2#EksRef_Layout¤3#EK_Erstatter¤2#0¤2#[Erstatter]¤3#EK_ErstatterD¤2#0¤2#[ErstatterD]¤3#EK_Signatur¤2#0¤2#[Signatur]¤3#EK_Verifisert¤2#0¤2#[Verifisert av]¤3#EK_Hørt¤2#0¤2#[Hørt av]¤3#EK_AuditReview¤2#2¤2#;[Signaturliste];¤3#EK_AuditApprove¤2#2¤2#;[Signaturliste];¤3#EK_Gradering¤2#0¤2#[Gradering]¤3#EK_Gradnr¤2#4¤2#[Gradnr]¤3#EK_Kapittel¤2#4¤2#[Kapittel]¤3#EK_Referanse¤2#2¤2#Ref_Layout¤3#EK_RefNr¤2#0¤2#[RefNr]¤3#EK_Revisjon¤2#0¤2#[Rev]¤3#EK_Ansvarlig¤2#0¤2#[EK-Ansvarlig]¤3#EK_SkrevetAv¤2#0¤2#[Forfatter]¤3#EK_UText1¤2#0¤2#[Dok.ansvarlig]¤3#EK_UText2¤2#0¤2#[UText2]¤3#EK_UText3¤2#0¤2#[UText3]¤3#EK_UText4¤2#0¤2#[UText4]¤3#EK_Status¤2#0¤2#[Status]¤3#EK_Stikkord¤2#0¤2#[Stikkord]¤3#EK_SuperStikkord¤2#0¤2#[SuperStikkord]¤3#EK_Rapport¤2#3¤2#[Tilknyttet rapport]¤3#EK_EKPrintMerke¤2#0¤2#Uoffisiell utskrift er kun gyldig på utskriftsdato¤3#EK_Watermark¤2#0¤2#Vannmerke¤3#EK_Utgave¤2#0¤2#[Ver]¤3#EK_Merknad¤2#7¤2#[Merknad]¤3#EK_VerLogg¤2#2¤2#[Versjonslogg]¤3#EK_RF1¤2#4¤2#[RF1]¤3#EK_RF2¤2#4¤2#[RF2]¤3#EK_RF3¤2#4¤2#[RF3]¤3#EK_RF4¤2#4¤2#[RF4]¤3#EK_RF5¤2#4¤2#[RF5]¤3#EK_RF6¤2#4¤2#[RF6]¤3#EK_RF7¤2#4¤2#[RF7]¤3#EK_RF8¤2#4¤2#[RF8]¤3#EK_RF9¤2#4¤2#[RF9]¤3#EK_Mappe1¤2#4¤2#[Mappe1]¤3#EK_Mappe2¤2#4¤2#[Mappe2]¤3#EK_Mappe3¤2#4¤2#[Mappe3]¤3#EK_Mappe4¤2#4¤2#[Mappe4]¤3#EK_Mappe5¤2#4¤2#[Mappe5]¤3#EK_Mappe6¤2#4¤2#[Mappe6]¤3#EK_Mappe7¤2#4¤2#[Mappe7]¤3#EK_Mappe8¤2#4¤2#[Mappe8]¤3#EK_Mappe9¤2#4¤2#[Mappe9]¤3#EK_DL¤2#0¤2#[dl]¤3#EK_GjelderTil¤2#0¤2#[GyldigTil]¤3#EK_Vedlegg¤2#2¤2#Ref_Layout¤3#EK_AvdelingOver¤2#4¤2#[AvdelingOver]¤3#EK_HRefNr¤2#0¤2#[HRefnr]¤3#EK_HbNavn¤2#0¤2#[HbNavn]¤3#EK_DokRefnr¤2#4¤2#000302¤3#EK_Dokendrdato¤2#4¤2#¤3#EK_HbType¤2#4¤2#¤3#EK_Offisiell¤2#4¤2#¤3#EK_VedleggRef¤2#4¤2#¤3#EK_Strukt00¤2#5¤2#[Strukturfelt]¤3#EK_Strukt01¤2#5¤2#[Strukturfelt]¤3#EK_Pub¤2#6¤2#¤3#EKR_DokType¤2#0¤2#[ResType]¤3#EKR_Doktittel¤2#0¤2#[ResTittel]¤3#EKR_DokumentID¤2#0¤2#[ResId]¤3#EKR_RefNr¤2#0¤2#[ResRefNr]¤3#EKR_Gradering¤2#0¤2#[ResGrad]¤3#EKR_Signatur¤2#0¤2#[ResSign]¤3#EKR_Verifisert¤2#0¤2#[Verifisert av]¤3#EKR_Hørt¤2#0¤2#[Hørt av]¤3#EKR_AuditReview¤2#2¤2#;[Signaturliste];¤3#EKR_AuditApprove¤2#2¤2#;[Signaturliste];¤3#EKR_AuditFinal¤2#2¤2#;[Signaturliste];¤3#EKR_Dokeier¤2#0¤2#[ResEier]¤3#EKR_Status¤2#0¤2#[ResStat]¤3#EKR_Opprettet¤2#0¤2#[ResOppr]¤3#EKR_Endret¤2#0¤2#[ResEndret]¤3#EKR_Ibruk¤2#0¤2#[ResIBruk]¤3#EKR_Rapport¤2#3¤2#[Tilknyttet rapport]¤3#EKR_Utgitt¤2#0¤2#[ResUtfylt]¤3#EKR_SkrevetAv¤2#0¤2#[Utfylt av]¤3#EKR_UText1¤2#0¤2#[RESUText1]¤3#EKR_UText2¤2#0¤2#[RESUText2]¤3#EKR_UText3¤2#0¤2#[RESUText3]¤3#EKR_UText4¤2#0¤2#[RESUText4]¤3#EKR_DokRefnr¤2#4¤2#¤3#EKR_Gradnr¤2#4¤2#¤3#EKR_Strukt00¤2#5¤2#[ ]¤3#"/>
    <w:docVar w:name="ek_doclevel" w:val="[DokNivå]"/>
    <w:docVar w:name="ek_doclvlshort" w:val="[DokNivåKort]"/>
    <w:docVar w:name="ek_dok.ansvarlig" w:val="[Dok.ansvarlig]"/>
    <w:docVar w:name="ek_doktittel" w:val="HBHF Generell/standard mal Helse Bergen"/>
    <w:docVar w:name="ek_dokumentid" w:val="[ID]"/>
    <w:docVar w:name="ek_eksref" w:val="[EK_EksRef]"/>
    <w:docVar w:name="ek_endrfields" w:val="EK_Rapport¤1#"/>
    <w:docVar w:name="ek_format" w:val="-10"/>
    <w:docVar w:name="ek_gjelderfra" w:val="[GjelderFra]"/>
    <w:docVar w:name="ek_gjeldertil" w:val="[GyldigTil]"/>
    <w:docVar w:name="ek_klgjelderfra" w:val="[KlGjelderFra]"/>
    <w:docVar w:name="ek_merknad" w:val="Informasjon er primært hentet fra personalhåndboken, men det er lagt til mer utfyllende informasjon knyttet til ivaretakelse av pårørende og kollegaer."/>
    <w:docVar w:name="ek_protection" w:val="0"/>
    <w:docVar w:name="ek_rapport" w:val="[Tilknyttet rapport]"/>
    <w:docVar w:name="ek_referanse" w:val="[EK_Referanse]"/>
    <w:docVar w:name="ek_superstikkord" w:val="[SuperStikkord]"/>
    <w:docVar w:name="ek_type" w:val="MAL"/>
    <w:docVar w:name="khb" w:val="UB"/>
    <w:docVar w:name="skitten" w:val="0"/>
  </w:docVar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doNotIncludeSubdocsInStats/>
  <w14:docId w14:val="4B3E9AD0"/>
  <w15:docId w15:val="{465AB6DA-C683-4FC7-BA6A-E41C60883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415E1"/>
    <w:pPr>
      <w:spacing w:after="120"/>
    </w:pPr>
    <w:rPr>
      <w:rFonts w:asciiTheme="minorHAnsi" w:hAnsiTheme="minorHAnsi"/>
      <w:sz w:val="22"/>
    </w:rPr>
  </w:style>
  <w:style w:type="paragraph" w:styleId="Heading1">
    <w:name w:val="heading 1"/>
    <w:basedOn w:val="Normal"/>
    <w:next w:val="Normal"/>
    <w:autoRedefine/>
    <w:qFormat/>
    <w:rsid w:val="00066A58"/>
    <w:pPr>
      <w:numPr>
        <w:numId w:val="16"/>
      </w:numPr>
      <w:ind w:left="431" w:hanging="431"/>
      <w:outlineLvl w:val="0"/>
    </w:pPr>
    <w:rPr>
      <w:b/>
      <w:sz w:val="28"/>
    </w:rPr>
  </w:style>
  <w:style w:type="paragraph" w:styleId="Heading2">
    <w:name w:val="heading 2"/>
    <w:basedOn w:val="Normal"/>
    <w:next w:val="Normal"/>
    <w:autoRedefine/>
    <w:qFormat/>
    <w:rsid w:val="007A6571"/>
    <w:pPr>
      <w:numPr>
        <w:ilvl w:val="1"/>
        <w:numId w:val="16"/>
      </w:numPr>
      <w:ind w:left="397" w:hanging="397"/>
      <w:outlineLvl w:val="1"/>
    </w:pPr>
    <w:rPr>
      <w:b/>
    </w:rPr>
  </w:style>
  <w:style w:type="paragraph" w:styleId="Heading3">
    <w:name w:val="heading 3"/>
    <w:basedOn w:val="Normal"/>
    <w:next w:val="Normal"/>
    <w:autoRedefine/>
    <w:qFormat/>
    <w:rsid w:val="00066A58"/>
    <w:pPr>
      <w:numPr>
        <w:ilvl w:val="2"/>
        <w:numId w:val="16"/>
      </w:numPr>
      <w:tabs>
        <w:tab w:val="num" w:pos="703"/>
      </w:tabs>
      <w:ind w:left="567" w:hanging="567"/>
      <w:outlineLvl w:val="2"/>
    </w:pPr>
    <w:rPr>
      <w:i/>
    </w:rPr>
  </w:style>
  <w:style w:type="paragraph" w:styleId="Heading4">
    <w:name w:val="heading 4"/>
    <w:basedOn w:val="Heading3"/>
    <w:next w:val="Normal"/>
    <w:autoRedefine/>
    <w:qFormat/>
    <w:rsid w:val="00A3019C"/>
    <w:pPr>
      <w:numPr>
        <w:ilvl w:val="3"/>
      </w:numPr>
      <w:ind w:left="624" w:hanging="624"/>
      <w:outlineLvl w:val="3"/>
    </w:pPr>
  </w:style>
  <w:style w:type="paragraph" w:styleId="Heading5">
    <w:name w:val="heading 5"/>
    <w:basedOn w:val="Normal"/>
    <w:next w:val="Normal"/>
    <w:link w:val="Overskrift5Tegn"/>
    <w:semiHidden/>
    <w:unhideWhenUsed/>
    <w:qFormat/>
    <w:rsid w:val="00C450FE"/>
    <w:pPr>
      <w:keepNext/>
      <w:keepLines/>
      <w:numPr>
        <w:ilvl w:val="4"/>
        <w:numId w:val="16"/>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qFormat/>
    <w:rsid w:val="00532237"/>
    <w:pPr>
      <w:numPr>
        <w:ilvl w:val="5"/>
        <w:numId w:val="16"/>
      </w:numPr>
      <w:spacing w:line="360" w:lineRule="auto"/>
      <w:outlineLvl w:val="5"/>
    </w:pPr>
    <w:rPr>
      <w:b/>
    </w:rPr>
  </w:style>
  <w:style w:type="paragraph" w:styleId="Heading7">
    <w:name w:val="heading 7"/>
    <w:basedOn w:val="Normal"/>
    <w:next w:val="Normal"/>
    <w:link w:val="Overskrift7Tegn"/>
    <w:semiHidden/>
    <w:unhideWhenUsed/>
    <w:qFormat/>
    <w:rsid w:val="00C450FE"/>
    <w:pPr>
      <w:keepNext/>
      <w:keepLines/>
      <w:numPr>
        <w:ilvl w:val="6"/>
        <w:numId w:val="16"/>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Overskrift8Tegn"/>
    <w:semiHidden/>
    <w:unhideWhenUsed/>
    <w:qFormat/>
    <w:rsid w:val="00C450FE"/>
    <w:pPr>
      <w:keepNext/>
      <w:keepLines/>
      <w:numPr>
        <w:ilvl w:val="7"/>
        <w:numId w:val="1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Overskrift9Tegn"/>
    <w:semiHidden/>
    <w:unhideWhenUsed/>
    <w:qFormat/>
    <w:rsid w:val="00C450FE"/>
    <w:pPr>
      <w:keepNext/>
      <w:keepLines/>
      <w:numPr>
        <w:ilvl w:val="8"/>
        <w:numId w:val="1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Header">
    <w:name w:val="header"/>
    <w:basedOn w:val="Normal"/>
    <w:next w:val="Normal"/>
    <w:pPr>
      <w:jc w:val="right"/>
    </w:pPr>
    <w:rPr>
      <w:sz w:val="20"/>
    </w:rPr>
  </w:style>
  <w:style w:type="paragraph" w:styleId="NormalIndent">
    <w:name w:val="Normal Indent"/>
    <w:basedOn w:val="Normal"/>
    <w:pPr>
      <w:ind w:left="708"/>
    </w:pPr>
  </w:style>
  <w:style w:type="paragraph" w:customStyle="1" w:styleId="StorOverskrift">
    <w:name w:val="StorOverskrift"/>
    <w:basedOn w:val="Normal"/>
    <w:rPr>
      <w:sz w:val="40"/>
    </w:rPr>
  </w:style>
  <w:style w:type="paragraph" w:customStyle="1" w:styleId="Uthev2">
    <w:name w:val="Uthev2"/>
    <w:basedOn w:val="Normal"/>
    <w:rPr>
      <w:b/>
    </w:rPr>
  </w:style>
  <w:style w:type="paragraph" w:customStyle="1" w:styleId="bunntekststil">
    <w:name w:val="bunntekst_stil"/>
    <w:basedOn w:val="Normal"/>
    <w:next w:val="Normal"/>
    <w:pPr>
      <w:pBdr>
        <w:top w:val="single" w:sz="6" w:space="1" w:color="auto"/>
      </w:pBdr>
      <w:jc w:val="right"/>
    </w:pPr>
  </w:style>
  <w:style w:type="paragraph" w:customStyle="1" w:styleId="Punktheading">
    <w:name w:val="Punkt_heading"/>
    <w:basedOn w:val="Normal"/>
    <w:next w:val="Normal"/>
    <w:rPr>
      <w:b/>
    </w:rPr>
  </w:style>
  <w:style w:type="paragraph" w:customStyle="1" w:styleId="topptekststil">
    <w:name w:val="topptekst_stil"/>
    <w:basedOn w:val="Header"/>
    <w:next w:val="Normal"/>
  </w:style>
  <w:style w:type="paragraph" w:customStyle="1" w:styleId="Ramme">
    <w:name w:val="Ramme"/>
    <w:basedOn w:val="Normal"/>
    <w:next w:val="Normal"/>
    <w:pPr>
      <w:framePr w:w="5352" w:hSpace="141" w:wrap="auto" w:vAnchor="text" w:hAnchor="page" w:x="2635" w:y="-997"/>
      <w:pBdr>
        <w:top w:val="single" w:sz="6" w:space="1" w:color="auto" w:shadow="1"/>
        <w:left w:val="single" w:sz="6" w:space="1" w:color="auto" w:shadow="1"/>
        <w:bottom w:val="single" w:sz="6" w:space="1" w:color="auto" w:shadow="1"/>
        <w:right w:val="single" w:sz="6" w:space="1" w:color="auto" w:shadow="1"/>
      </w:pBdr>
      <w:jc w:val="center"/>
    </w:pPr>
  </w:style>
  <w:style w:type="paragraph" w:customStyle="1" w:styleId="Xref">
    <w:name w:val="Xref"/>
    <w:basedOn w:val="Normal"/>
    <w:rPr>
      <w:sz w:val="20"/>
    </w:rPr>
  </w:style>
  <w:style w:type="paragraph" w:customStyle="1" w:styleId="DBFelt">
    <w:name w:val="DBFelt"/>
    <w:basedOn w:val="Normal"/>
    <w:rsid w:val="00885802"/>
    <w:rPr>
      <w:color w:val="808080"/>
    </w:rPr>
  </w:style>
  <w:style w:type="character" w:styleId="PageNumber">
    <w:name w:val="page number"/>
    <w:basedOn w:val="DefaultParagraphFont"/>
  </w:style>
  <w:style w:type="character" w:styleId="Hyperlink">
    <w:name w:val="Hyperlink"/>
    <w:uiPriority w:val="99"/>
    <w:rsid w:val="00A9508B"/>
    <w:rPr>
      <w:rFonts w:asciiTheme="minorHAnsi" w:hAnsiTheme="minorHAnsi"/>
      <w:color w:val="1F497D" w:themeColor="text2"/>
      <w:sz w:val="24"/>
      <w:u w:val="single"/>
    </w:rPr>
  </w:style>
  <w:style w:type="character" w:styleId="FollowedHyperlink">
    <w:name w:val="FollowedHyperlink"/>
    <w:rsid w:val="00885802"/>
    <w:rPr>
      <w:rFonts w:asciiTheme="minorHAnsi" w:hAnsiTheme="minorHAnsi"/>
      <w:color w:val="800080"/>
      <w:sz w:val="24"/>
      <w:u w:val="single"/>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rPr>
      <w:rFonts w:ascii="Times New Roman" w:hAnsi="Times New Roman"/>
    </w:rPr>
  </w:style>
  <w:style w:type="character" w:styleId="PlaceholderText">
    <w:name w:val="Placeholder Text"/>
    <w:basedOn w:val="DefaultParagraphFont"/>
    <w:uiPriority w:val="99"/>
    <w:semiHidden/>
    <w:rsid w:val="005F0E8F"/>
    <w:rPr>
      <w:color w:val="808080"/>
    </w:rPr>
  </w:style>
  <w:style w:type="paragraph" w:styleId="ListParagraph">
    <w:name w:val="List Paragraph"/>
    <w:basedOn w:val="Normal"/>
    <w:uiPriority w:val="34"/>
    <w:qFormat/>
    <w:rsid w:val="00510BDF"/>
    <w:pPr>
      <w:ind w:left="720"/>
      <w:contextualSpacing/>
    </w:pPr>
  </w:style>
  <w:style w:type="paragraph" w:customStyle="1" w:styleId="Caution">
    <w:name w:val="Caution"/>
    <w:basedOn w:val="Normal"/>
    <w:qFormat/>
    <w:rsid w:val="00FD5284"/>
    <w:pPr>
      <w:keepLines/>
      <w:pBdr>
        <w:top w:val="single" w:sz="8" w:space="1" w:color="FF0000"/>
        <w:left w:val="single" w:sz="8" w:space="4" w:color="FF0000"/>
        <w:bottom w:val="single" w:sz="8" w:space="1" w:color="FF0000"/>
        <w:right w:val="single" w:sz="8" w:space="4" w:color="FF0000"/>
      </w:pBdr>
      <w:shd w:val="pct50" w:color="FDC82F" w:fill="auto"/>
      <w:spacing w:before="60" w:after="60"/>
      <w:ind w:left="1418" w:right="454" w:hanging="1021"/>
      <w:contextualSpacing/>
    </w:pPr>
    <w:rPr>
      <w:rFonts w:ascii="Calibri" w:hAnsi="Calibri"/>
      <w:i/>
      <w:sz w:val="26"/>
      <w:szCs w:val="26"/>
    </w:rPr>
  </w:style>
  <w:style w:type="paragraph" w:customStyle="1" w:styleId="Note">
    <w:name w:val="Note"/>
    <w:link w:val="NoteChar"/>
    <w:uiPriority w:val="9"/>
    <w:qFormat/>
    <w:rsid w:val="00FD5284"/>
    <w:pPr>
      <w:keepLines/>
      <w:pBdr>
        <w:top w:val="single" w:sz="2" w:space="1" w:color="DEEAF6"/>
        <w:left w:val="single" w:sz="2" w:space="4" w:color="DEEAF6"/>
        <w:bottom w:val="single" w:sz="2" w:space="1" w:color="DEEAF6"/>
        <w:right w:val="single" w:sz="2" w:space="4" w:color="DEEAF6"/>
      </w:pBdr>
      <w:shd w:val="clear" w:color="auto" w:fill="DEEAF6"/>
      <w:tabs>
        <w:tab w:val="left" w:pos="1134"/>
      </w:tabs>
      <w:spacing w:before="60" w:after="60"/>
      <w:ind w:left="1106" w:right="454" w:hanging="737"/>
      <w:contextualSpacing/>
    </w:pPr>
    <w:rPr>
      <w:rFonts w:ascii="Calibri" w:hAnsi="Calibri"/>
      <w:sz w:val="24"/>
      <w:szCs w:val="24"/>
    </w:rPr>
  </w:style>
  <w:style w:type="character" w:customStyle="1" w:styleId="NoteChar">
    <w:name w:val="Note Char"/>
    <w:link w:val="Note"/>
    <w:uiPriority w:val="9"/>
    <w:rsid w:val="00FD5284"/>
    <w:rPr>
      <w:rFonts w:ascii="Calibri" w:hAnsi="Calibri"/>
      <w:sz w:val="24"/>
      <w:szCs w:val="24"/>
      <w:shd w:val="clear" w:color="auto" w:fill="DEEAF6"/>
    </w:rPr>
  </w:style>
  <w:style w:type="character" w:styleId="Strong">
    <w:name w:val="Strong"/>
    <w:aliases w:val="Bold"/>
    <w:uiPriority w:val="1"/>
    <w:qFormat/>
    <w:rsid w:val="00FD5284"/>
    <w:rPr>
      <w:b/>
      <w:bCs/>
      <w:lang w:val="nb-NO"/>
    </w:rPr>
  </w:style>
  <w:style w:type="paragraph" w:customStyle="1" w:styleId="WarningBody">
    <w:name w:val="Warning Body"/>
    <w:basedOn w:val="Normal"/>
    <w:qFormat/>
    <w:rsid w:val="00FD5284"/>
    <w:pPr>
      <w:keepLines/>
      <w:pBdr>
        <w:top w:val="single" w:sz="8" w:space="1" w:color="FF0000"/>
        <w:left w:val="single" w:sz="8" w:space="4" w:color="FF0000"/>
        <w:bottom w:val="single" w:sz="8" w:space="1" w:color="FF0000"/>
        <w:right w:val="single" w:sz="8" w:space="4" w:color="FF0000"/>
      </w:pBdr>
      <w:shd w:val="pct50" w:color="FDC82F" w:fill="auto"/>
      <w:spacing w:after="60"/>
      <w:ind w:left="425" w:right="454" w:hanging="28"/>
      <w:contextualSpacing/>
    </w:pPr>
    <w:rPr>
      <w:rFonts w:ascii="Calibri" w:hAnsi="Calibri"/>
      <w:i/>
      <w:sz w:val="26"/>
      <w:szCs w:val="26"/>
      <w:lang w:eastAsia="en-US"/>
    </w:rPr>
  </w:style>
  <w:style w:type="paragraph" w:customStyle="1" w:styleId="WarningHeading">
    <w:name w:val="Warning Heading"/>
    <w:basedOn w:val="Normal"/>
    <w:next w:val="WarningBody"/>
    <w:qFormat/>
    <w:rsid w:val="00FD5284"/>
    <w:pPr>
      <w:pBdr>
        <w:top w:val="single" w:sz="8" w:space="1" w:color="FF0000"/>
        <w:left w:val="single" w:sz="8" w:space="4" w:color="FF0000"/>
        <w:bottom w:val="single" w:sz="8" w:space="1" w:color="FF0000"/>
        <w:right w:val="single" w:sz="8" w:space="4" w:color="FF0000"/>
      </w:pBdr>
      <w:shd w:val="clear" w:color="auto" w:fill="FF0000"/>
      <w:spacing w:before="60"/>
      <w:ind w:left="397" w:right="454"/>
    </w:pPr>
    <w:rPr>
      <w:rFonts w:ascii="Calibri" w:hAnsi="Calibri"/>
      <w:b/>
      <w:bCs/>
      <w:i/>
      <w:iCs/>
      <w:color w:val="FFFFFF"/>
      <w:sz w:val="26"/>
      <w:lang w:eastAsia="en-US"/>
    </w:rPr>
  </w:style>
  <w:style w:type="paragraph" w:styleId="TOCHeading">
    <w:name w:val="TOC Heading"/>
    <w:basedOn w:val="Heading1"/>
    <w:next w:val="Normal"/>
    <w:uiPriority w:val="39"/>
    <w:unhideWhenUsed/>
    <w:qFormat/>
    <w:rsid w:val="00885802"/>
    <w:pPr>
      <w:keepNext/>
      <w:keepLines/>
      <w:numPr>
        <w:numId w:val="0"/>
      </w:numPr>
      <w:spacing w:line="259" w:lineRule="auto"/>
      <w:outlineLvl w:val="9"/>
    </w:pPr>
    <w:rPr>
      <w:rFonts w:eastAsiaTheme="majorEastAsia" w:cstheme="majorBidi"/>
      <w:b w:val="0"/>
      <w:color w:val="365F91" w:themeColor="accent1" w:themeShade="BF"/>
      <w:sz w:val="20"/>
      <w:szCs w:val="32"/>
    </w:rPr>
  </w:style>
  <w:style w:type="paragraph" w:styleId="TOC1">
    <w:name w:val="toc 1"/>
    <w:basedOn w:val="Normal"/>
    <w:next w:val="Normal"/>
    <w:autoRedefine/>
    <w:uiPriority w:val="39"/>
    <w:unhideWhenUsed/>
    <w:rsid w:val="00A55D47"/>
    <w:pPr>
      <w:spacing w:after="100"/>
    </w:pPr>
  </w:style>
  <w:style w:type="paragraph" w:styleId="TOC2">
    <w:name w:val="toc 2"/>
    <w:basedOn w:val="Normal"/>
    <w:next w:val="Normal"/>
    <w:autoRedefine/>
    <w:uiPriority w:val="39"/>
    <w:unhideWhenUsed/>
    <w:rsid w:val="00C24BA6"/>
    <w:pPr>
      <w:spacing w:after="100"/>
      <w:ind w:left="240"/>
    </w:pPr>
  </w:style>
  <w:style w:type="paragraph" w:styleId="TOC3">
    <w:name w:val="toc 3"/>
    <w:basedOn w:val="Normal"/>
    <w:next w:val="Normal"/>
    <w:autoRedefine/>
    <w:semiHidden/>
    <w:unhideWhenUsed/>
    <w:rsid w:val="00C24BA6"/>
    <w:pPr>
      <w:spacing w:after="100"/>
      <w:ind w:left="480"/>
    </w:pPr>
  </w:style>
  <w:style w:type="character" w:customStyle="1" w:styleId="Overskrift5Tegn">
    <w:name w:val="Overskrift 5 Tegn"/>
    <w:basedOn w:val="DefaultParagraphFont"/>
    <w:link w:val="Heading5"/>
    <w:semiHidden/>
    <w:rsid w:val="00C450FE"/>
    <w:rPr>
      <w:rFonts w:asciiTheme="majorHAnsi" w:eastAsiaTheme="majorEastAsia" w:hAnsiTheme="majorHAnsi" w:cstheme="majorBidi"/>
      <w:color w:val="365F91" w:themeColor="accent1" w:themeShade="BF"/>
      <w:sz w:val="24"/>
    </w:rPr>
  </w:style>
  <w:style w:type="character" w:customStyle="1" w:styleId="Overskrift7Tegn">
    <w:name w:val="Overskrift 7 Tegn"/>
    <w:basedOn w:val="DefaultParagraphFont"/>
    <w:link w:val="Heading7"/>
    <w:semiHidden/>
    <w:rsid w:val="00C450FE"/>
    <w:rPr>
      <w:rFonts w:asciiTheme="majorHAnsi" w:eastAsiaTheme="majorEastAsia" w:hAnsiTheme="majorHAnsi" w:cstheme="majorBidi"/>
      <w:i/>
      <w:iCs/>
      <w:color w:val="243F60" w:themeColor="accent1" w:themeShade="7F"/>
      <w:sz w:val="24"/>
    </w:rPr>
  </w:style>
  <w:style w:type="character" w:customStyle="1" w:styleId="Overskrift8Tegn">
    <w:name w:val="Overskrift 8 Tegn"/>
    <w:basedOn w:val="DefaultParagraphFont"/>
    <w:link w:val="Heading8"/>
    <w:semiHidden/>
    <w:rsid w:val="00C450FE"/>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DefaultParagraphFont"/>
    <w:link w:val="Heading9"/>
    <w:semiHidden/>
    <w:rsid w:val="00C450FE"/>
    <w:rPr>
      <w:rFonts w:asciiTheme="majorHAnsi" w:eastAsiaTheme="majorEastAsia" w:hAnsiTheme="majorHAnsi" w:cstheme="majorBidi"/>
      <w:i/>
      <w:iCs/>
      <w:color w:val="272727" w:themeColor="text1" w:themeTint="D8"/>
      <w:sz w:val="21"/>
      <w:szCs w:val="21"/>
    </w:rPr>
  </w:style>
  <w:style w:type="paragraph" w:customStyle="1" w:styleId="StilOverskriftforinnholdsfortegnelseLatinBrdtekstCali">
    <w:name w:val="Stil Overskrift for innholdsfortegnelse + (Latin) +Brødtekst (Cali..."/>
    <w:basedOn w:val="TOCHeading"/>
    <w:rsid w:val="00885802"/>
    <w:rPr>
      <w:color w:val="auto"/>
    </w:rPr>
  </w:style>
  <w:style w:type="character" w:styleId="UnresolvedMention">
    <w:name w:val="Unresolved Mention"/>
    <w:basedOn w:val="DefaultParagraphFont"/>
    <w:uiPriority w:val="99"/>
    <w:semiHidden/>
    <w:unhideWhenUsed/>
    <w:rsid w:val="00E415E1"/>
    <w:rPr>
      <w:color w:val="605E5C"/>
      <w:shd w:val="clear" w:color="auto" w:fill="E1DFDD"/>
    </w:rPr>
  </w:style>
  <w:style w:type="paragraph" w:styleId="NormalWeb">
    <w:name w:val="Normal (Web)"/>
    <w:basedOn w:val="Normal"/>
    <w:uiPriority w:val="99"/>
    <w:semiHidden/>
    <w:unhideWhenUsed/>
    <w:rsid w:val="00CF1FEF"/>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helsevest.sharepoint.com/sites/HBE-intranett-Okonomi-finansavdelingen/SitePages/L%C3%B8nns--og-regnskapsseksjonen.aspx" TargetMode="External" /><Relationship Id="rId11" Type="http://schemas.openxmlformats.org/officeDocument/2006/relationships/hyperlink" Target="https://ubw.ihelse.net/ubw" TargetMode="External" /><Relationship Id="rId12" Type="http://schemas.openxmlformats.org/officeDocument/2006/relationships/hyperlink" Target="https://kvalitet.helse-bergen.no/docs/pub/DOK76575.htm" TargetMode="External" /><Relationship Id="rId13" Type="http://schemas.openxmlformats.org/officeDocument/2006/relationships/hyperlink" Target="https://kvalitet.helse-bergen.no/docs/pub/DOK17482.htm" TargetMode="External"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header" Target="header3.xml" /><Relationship Id="rId19" Type="http://schemas.openxmlformats.org/officeDocument/2006/relationships/footer" Target="foot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helsevest.sharepoint.com/sites/HBE-intranett-Lonn-Arbeidstid-Pensjon-Forsikring/SitePages/Forsikring.aspx" TargetMode="External" /><Relationship Id="rId6" Type="http://schemas.openxmlformats.org/officeDocument/2006/relationships/hyperlink" Target="https://helsevest.sharepoint.com/sites/HBE-intranett-Personal-og-organisasjonsavdelingen/SitePages/Pensjon.aspx" TargetMode="External" /><Relationship Id="rId7" Type="http://schemas.openxmlformats.org/officeDocument/2006/relationships/hyperlink" Target="https://kvalitet.helse-bergen.no/docs/pub/DOK69140.htm" TargetMode="External" /><Relationship Id="rId8" Type="http://schemas.openxmlformats.org/officeDocument/2006/relationships/hyperlink" Target="https://helsevest.sharepoint.com/sites/HBE-intranett-Personal-og-organisasjonsavdelingen/SitePages/Bedriftshelsetjenesten.aspx" TargetMode="External" /><Relationship Id="rId9" Type="http://schemas.openxmlformats.org/officeDocument/2006/relationships/hyperlink" Target="https://helsevest.sharepoint.com/sites/HBE-intranett-FOU/SitePages/Seksjon-for-prestetjeneste-og-etikk.aspx"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H:\OFFICE97\MALER\OPERATIV.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Relationships xmlns="http://schemas.openxmlformats.org/package/2006/relationships"><Relationship Id="rId1" Type="http://schemas.microsoft.com/office/2011/relationships/webextension" Target="webextension1.xml" /></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62B0017-41E8-4FD7-ACAC-4AC364A46403}">
  <we:reference id="1fc441d0-c012-4ded-878a-44e68ea26eb9" version="3.0.0.0" store="EXCatalog" storeType="excatalog"/>
  <we:alternateReferences>
    <we:reference id="WA200003024" version="3.0.0.0" store="nb-NO" storeType="omex"/>
  </we:alternateReferences>
  <we:properties/>
  <we:bindings/>
  <we:snapshot xmlns:r="http://schemas.openxmlformats.org/officeDocument/2006/relationships"/>
</we:webextension>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E43A0-598F-4EC9-9EB0-3D8AF99D9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OPERATIV_EK3TEMPDISABLED</Template>
  <TotalTime>219</TotalTime>
  <Pages>3</Pages>
  <Words>651</Words>
  <Characters>6424</Characters>
  <Application>Microsoft Office Word</Application>
  <DocSecurity>0</DocSecurity>
  <Lines>53</Lines>
  <Paragraphs>14</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Retningslinje ved medarbeiders dødsfall</vt:lpstr>
      <vt:lpstr>HBHF-mal - stående</vt:lpstr>
    </vt:vector>
  </TitlesOfParts>
  <Company>Datakvalitet</Company>
  <LinksUpToDate>false</LinksUpToDate>
  <CharactersWithSpaces>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Retningslinje ved medarbeiders dødsfall</dc:title>
  <dc:subject>000302|[RefNr]|</dc:subject>
  <dc:creator>Handbok</dc:creator>
  <cp:lastModifiedBy>Hauge, Stine</cp:lastModifiedBy>
  <cp:revision>12</cp:revision>
  <cp:lastPrinted>2006-09-07T08:52:00Z</cp:lastPrinted>
  <dcterms:created xsi:type="dcterms:W3CDTF">2021-12-08T08:43:00Z</dcterms:created>
  <dcterms:modified xsi:type="dcterms:W3CDTF">2025-09-03T13:04:00Z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249760d3,27ae3352,365384f7</vt:lpwstr>
  </property>
  <property fmtid="{D5CDD505-2E9C-101B-9397-08002B2CF9AE}" pid="4" name="ClassificationContentMarkingFooterText">
    <vt:lpwstr>Følsomhet Intern (gul)</vt:lpwstr>
  </property>
  <property fmtid="{D5CDD505-2E9C-101B-9397-08002B2CF9AE}" pid="5" name="EK_Bedriftsnavn">
    <vt:lpwstr>Helse Bergen</vt:lpwstr>
  </property>
  <property fmtid="{D5CDD505-2E9C-101B-9397-08002B2CF9AE}" pid="6" name="EK_DokTittel">
    <vt:lpwstr>Retningslinje ved medarbeiders dødsfall</vt:lpwstr>
  </property>
  <property fmtid="{D5CDD505-2E9C-101B-9397-08002B2CF9AE}" pid="7" name="EK_DokType">
    <vt:lpwstr>Retningslinje</vt:lpwstr>
  </property>
  <property fmtid="{D5CDD505-2E9C-101B-9397-08002B2CF9AE}" pid="8" name="EK_DokumentID">
    <vt:lpwstr>D82303</vt:lpwstr>
  </property>
  <property fmtid="{D5CDD505-2E9C-101B-9397-08002B2CF9AE}" pid="9" name="EK_EKPrintMerke">
    <vt:lpwstr>Uoffisiell utskrift er kun gyldig på utskriftsdato</vt:lpwstr>
  </property>
  <property fmtid="{D5CDD505-2E9C-101B-9397-08002B2CF9AE}" pid="10" name="EK_GjelderFra">
    <vt:lpwstr>03.09.2025</vt:lpwstr>
  </property>
  <property fmtid="{D5CDD505-2E9C-101B-9397-08002B2CF9AE}" pid="11" name="EK_GjelderTil">
    <vt:lpwstr>03.09.2026</vt:lpwstr>
  </property>
  <property fmtid="{D5CDD505-2E9C-101B-9397-08002B2CF9AE}" pid="12" name="EK_Merknad">
    <vt:lpwstr>[Merknad]</vt:lpwstr>
  </property>
  <property fmtid="{D5CDD505-2E9C-101B-9397-08002B2CF9AE}" pid="13" name="EK_RefNr">
    <vt:lpwstr>1.1.16.11-02</vt:lpwstr>
  </property>
  <property fmtid="{D5CDD505-2E9C-101B-9397-08002B2CF9AE}" pid="14" name="EK_S00MT1">
    <vt:lpwstr>Helse Bergen HF/Fellesdokumenter/Ledelse og styringssystem</vt:lpwstr>
  </property>
  <property fmtid="{D5CDD505-2E9C-101B-9397-08002B2CF9AE}" pid="15" name="EK_S01MT3">
    <vt:lpwstr>Ledelse og styringssystem/Personal</vt:lpwstr>
  </property>
  <property fmtid="{D5CDD505-2E9C-101B-9397-08002B2CF9AE}" pid="16" name="EK_Signatur">
    <vt:lpwstr>Bua, Ingvild</vt:lpwstr>
  </property>
  <property fmtid="{D5CDD505-2E9C-101B-9397-08002B2CF9AE}" pid="17" name="EK_UText1">
    <vt:lpwstr>[]</vt:lpwstr>
  </property>
  <property fmtid="{D5CDD505-2E9C-101B-9397-08002B2CF9AE}" pid="18" name="EK_Utgave">
    <vt:lpwstr>1.00</vt:lpwstr>
  </property>
  <property fmtid="{D5CDD505-2E9C-101B-9397-08002B2CF9AE}" pid="19" name="EK_Watermark">
    <vt:lpwstr>Vannmerke</vt:lpwstr>
  </property>
  <property fmtid="{D5CDD505-2E9C-101B-9397-08002B2CF9AE}" pid="20" name="MSIP_Label_0c3ffc1c-ef00-4620-9c2f-7d9c1597774b_ActionId">
    <vt:lpwstr>dd6bccfe-a3c0-4ea3-a07e-6feb2b3f5d6c</vt:lpwstr>
  </property>
  <property fmtid="{D5CDD505-2E9C-101B-9397-08002B2CF9AE}" pid="21" name="MSIP_Label_0c3ffc1c-ef00-4620-9c2f-7d9c1597774b_ContentBits">
    <vt:lpwstr>2</vt:lpwstr>
  </property>
  <property fmtid="{D5CDD505-2E9C-101B-9397-08002B2CF9AE}" pid="22" name="MSIP_Label_0c3ffc1c-ef00-4620-9c2f-7d9c1597774b_Enabled">
    <vt:lpwstr>true</vt:lpwstr>
  </property>
  <property fmtid="{D5CDD505-2E9C-101B-9397-08002B2CF9AE}" pid="23" name="MSIP_Label_0c3ffc1c-ef00-4620-9c2f-7d9c1597774b_Method">
    <vt:lpwstr>Standard</vt:lpwstr>
  </property>
  <property fmtid="{D5CDD505-2E9C-101B-9397-08002B2CF9AE}" pid="24" name="MSIP_Label_0c3ffc1c-ef00-4620-9c2f-7d9c1597774b_Name">
    <vt:lpwstr>Intern</vt:lpwstr>
  </property>
  <property fmtid="{D5CDD505-2E9C-101B-9397-08002B2CF9AE}" pid="25" name="MSIP_Label_0c3ffc1c-ef00-4620-9c2f-7d9c1597774b_SetDate">
    <vt:lpwstr>2025-01-20T12:39:11Z</vt:lpwstr>
  </property>
  <property fmtid="{D5CDD505-2E9C-101B-9397-08002B2CF9AE}" pid="26" name="MSIP_Label_0c3ffc1c-ef00-4620-9c2f-7d9c1597774b_SiteId">
    <vt:lpwstr>bdcbe535-f3cf-49f5-8a6a-fb6d98dc7837</vt:lpwstr>
  </property>
  <property fmtid="{D5CDD505-2E9C-101B-9397-08002B2CF9AE}" pid="27" name="XD17482">
    <vt:lpwstr>1.1.9-7-01</vt:lpwstr>
  </property>
  <property fmtid="{D5CDD505-2E9C-101B-9397-08002B2CF9AE}" pid="28" name="XD69140">
    <vt:lpwstr>1.1.9-4.2-02</vt:lpwstr>
  </property>
  <property fmtid="{D5CDD505-2E9C-101B-9397-08002B2CF9AE}" pid="29" name="XD76575">
    <vt:lpwstr>1.1.12.3-15</vt:lpwstr>
  </property>
  <property fmtid="{D5CDD505-2E9C-101B-9397-08002B2CF9AE}" pid="30" name="XDF17482">
    <vt:lpwstr>Hvordan melde arbeidsrelatert skade eller arbeidsrelatert sykdom</vt:lpwstr>
  </property>
  <property fmtid="{D5CDD505-2E9C-101B-9397-08002B2CF9AE}" pid="31" name="XDF69140">
    <vt:lpwstr>Ivaretakelse av medarbeidere etter alvorlige hendelser</vt:lpwstr>
  </property>
  <property fmtid="{D5CDD505-2E9C-101B-9397-08002B2CF9AE}" pid="32" name="XDF76575">
    <vt:lpwstr>Retningslinje for gjennomføring av innsyn i e-post eller personlige områder</vt:lpwstr>
  </property>
  <property fmtid="{D5CDD505-2E9C-101B-9397-08002B2CF9AE}" pid="33" name="XDL17482">
    <vt:lpwstr>1.1.9-7-01 Hvordan melde arbeidsrelatert skade eller arbeidsrelatert sykdom</vt:lpwstr>
  </property>
  <property fmtid="{D5CDD505-2E9C-101B-9397-08002B2CF9AE}" pid="34" name="XDL69140">
    <vt:lpwstr>1.1.9-4.2-02 Ivaretakelse av medarbeidere etter alvorlige hendelser</vt:lpwstr>
  </property>
  <property fmtid="{D5CDD505-2E9C-101B-9397-08002B2CF9AE}" pid="35" name="XDL76575">
    <vt:lpwstr>1.1.12.3-15 Retningslinje for gjennomføring av innsyn i e-post eller personlige områder</vt:lpwstr>
  </property>
  <property fmtid="{D5CDD505-2E9C-101B-9397-08002B2CF9AE}" pid="36" name="XDT17482">
    <vt:lpwstr>Hvordan melde arbeidsrelatert skade eller arbeidsrelatert sykdom</vt:lpwstr>
  </property>
  <property fmtid="{D5CDD505-2E9C-101B-9397-08002B2CF9AE}" pid="37" name="XDT69140">
    <vt:lpwstr>Ivaretakelse av medarbeidere etter alvorlige hendelser</vt:lpwstr>
  </property>
  <property fmtid="{D5CDD505-2E9C-101B-9397-08002B2CF9AE}" pid="38" name="XDT76575">
    <vt:lpwstr>Retningslinje for gjennomføring av innsyn i e-post eller personlige områder</vt:lpwstr>
  </property>
</Properties>
</file>