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4C5070" w:rsidRPr="004C5070" w:rsidP="004C5070" w14:paraId="02F783AA" w14:textId="77777777">
      <w:pPr>
        <w:numPr>
          <w:ilvl w:val="0"/>
          <w:numId w:val="16"/>
        </w:numPr>
        <w:tabs>
          <w:tab w:val="num" w:pos="360"/>
        </w:tabs>
      </w:pPr>
      <w:r w:rsidRPr="004C5070">
        <w:t>Samtykkeskjema</w:t>
      </w:r>
    </w:p>
    <w:p w:rsidR="004C5070" w:rsidRPr="004C5070" w:rsidP="004C5070" w14:paraId="6C82D398" w14:textId="77777777"/>
    <w:p w:rsidR="004C5070" w:rsidRPr="004C5070" w:rsidP="004C5070" w14:paraId="71FC5474" w14:textId="77777777">
      <w:r w:rsidRPr="004C5070">
        <w:t>Ved en atomhendelse kan det bli aktuelt å dele ut jodtabletter til barn som er i barnehagen. Jodtabletter hindrer kroppens opptak av radioaktivt jod og reduserer risikoen for kreft i skjoldbruskkjertelen. For barn under 16 år må foresatte samtykke til at skolen/barnehagen kan dele ut jodtabletter.</w:t>
      </w:r>
    </w:p>
    <w:p w:rsidR="004C5070" w:rsidRPr="004C5070" w:rsidP="004C5070" w14:paraId="7840DCC0" w14:textId="77777777"/>
    <w:p w:rsidR="004C5070" w:rsidRPr="004C5070" w:rsidP="004C5070" w14:paraId="6B61A044" w14:textId="77777777">
      <w:r w:rsidRPr="004C5070">
        <w:t>Noen barn SKAL IKKE ha jodtabletter. Det gjelder i følgende tilfeller:</w:t>
      </w:r>
    </w:p>
    <w:p w:rsidR="004C5070" w:rsidRPr="004C5070" w:rsidP="004C5070" w14:paraId="1B4E4DE9" w14:textId="77777777">
      <w:pPr>
        <w:numPr>
          <w:ilvl w:val="0"/>
          <w:numId w:val="19"/>
        </w:numPr>
      </w:pPr>
      <w:r w:rsidRPr="004C5070">
        <w:t>Betennelse eller forstyrrelser i skjoldbruskkjertelen (for eksempel. Graves sykdom og autoimmun tyreoiditt)</w:t>
      </w:r>
    </w:p>
    <w:p w:rsidR="004C5070" w:rsidRPr="004C5070" w:rsidP="004C5070" w14:paraId="260FAB34" w14:textId="77777777">
      <w:pPr>
        <w:numPr>
          <w:ilvl w:val="0"/>
          <w:numId w:val="19"/>
        </w:numPr>
      </w:pPr>
      <w:r w:rsidRPr="004C5070">
        <w:t>Dermatitis herpetiformis (Duhrings sykdom)</w:t>
      </w:r>
    </w:p>
    <w:p w:rsidR="004C5070" w:rsidRPr="004C5070" w:rsidP="004C5070" w14:paraId="4227AF46" w14:textId="77777777">
      <w:pPr>
        <w:numPr>
          <w:ilvl w:val="0"/>
          <w:numId w:val="19"/>
        </w:numPr>
      </w:pPr>
      <w:r w:rsidRPr="004C5070">
        <w:t>Hypokomplementemisk urtikariell vaskulitt</w:t>
      </w:r>
    </w:p>
    <w:p w:rsidR="004C5070" w:rsidRPr="004C5070" w:rsidP="004C5070" w14:paraId="077BF1EA" w14:textId="77777777">
      <w:pPr>
        <w:numPr>
          <w:ilvl w:val="0"/>
          <w:numId w:val="19"/>
        </w:numPr>
      </w:pPr>
      <w:r w:rsidRPr="004C5070">
        <w:t>Allergi mot jod eller andre innholdsstoffer</w:t>
      </w:r>
    </w:p>
    <w:p w:rsidR="004C5070" w:rsidRPr="004C5070" w:rsidP="004C5070" w14:paraId="38FC5D8C" w14:textId="77777777"/>
    <w:p w:rsidR="004C5070" w:rsidRPr="004C5070" w:rsidP="004C5070" w14:paraId="449D9EE6" w14:textId="77777777">
      <w:r w:rsidRPr="004C5070">
        <w:t>Hvis du/dere er usikre på om dette gjelder ditt barn, bør du innhente råd og eventuelt en bekreftelse fra barnets fastlege. Personer som har operert bort hele skjoldbruskkjertelen trenger ikke å ta jodtrabletter.</w:t>
      </w:r>
    </w:p>
    <w:p w:rsidR="004C5070" w:rsidRPr="004C5070" w:rsidP="004C5070" w14:paraId="6DE5ABA1" w14:textId="77777777">
      <w:r w:rsidRPr="004C5070">
        <w:t>Jodtabletter gir ikke noen bivirkninger.</w:t>
      </w:r>
    </w:p>
    <w:p w:rsidR="004C5070" w:rsidRPr="004C5070" w:rsidP="004C5070" w14:paraId="1EF623AB" w14:textId="77777777"/>
    <w:p w:rsidR="004C5070" w:rsidRPr="004C5070" w:rsidP="004C5070" w14:paraId="63C32B6A" w14:textId="77777777">
      <w:r w:rsidRPr="004C5070">
        <w:t>Opplysninger som gis i samtykkeskjema, plikter virksomheten til å følge loven om behandling av personopplysninger.</w:t>
      </w:r>
    </w:p>
    <w:p w:rsidR="004C5070" w:rsidRPr="004C5070" w:rsidP="004C5070" w14:paraId="5165689C" w14:textId="77777777"/>
    <w:p w:rsidR="004C5070" w:rsidRPr="004C5070" w:rsidP="004C5070" w14:paraId="5AA4003A" w14:textId="77777777">
      <w:pPr>
        <w:rPr>
          <w:b/>
        </w:rPr>
      </w:pPr>
      <w:sdt>
        <w:sdtPr>
          <w:rPr>
            <w:b/>
          </w:rPr>
          <w:id w:val="-947769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070">
            <w:rPr>
              <w:rFonts w:ascii="Segoe UI Symbol" w:hAnsi="Segoe UI Symbol" w:cs="Segoe UI Symbol"/>
              <w:b/>
            </w:rPr>
            <w:t>☐</w:t>
          </w:r>
        </w:sdtContent>
      </w:sdt>
      <w:r w:rsidRPr="004C5070">
        <w:rPr>
          <w:b/>
        </w:rPr>
        <w:t>Samtykker</w:t>
      </w:r>
    </w:p>
    <w:p w:rsidR="004C5070" w:rsidRPr="004C5070" w:rsidP="004C5070" w14:paraId="60A999AB" w14:textId="77777777">
      <w:r w:rsidRPr="004C5070">
        <w:t>Vi/jeg samtykker til at ………………………………………. (barnets navn) født ……………………………(fødselsdato) i ………………………………..(Barnehage) kan få jodtabletter fra barnehagens personale hvis det oppstår en atomhendelse. Det er mitt ansvar å gi beskjed dersom barnet får en sykdom eller allergi som gjør at han/hun ikke skal ha jodtabletter likevel.</w:t>
      </w:r>
    </w:p>
    <w:p w:rsidR="004C5070" w:rsidRPr="004C5070" w:rsidP="004C5070" w14:paraId="657924D6" w14:textId="77777777"/>
    <w:p w:rsidR="004C5070" w:rsidRPr="004C5070" w:rsidP="004C5070" w14:paraId="73871F46" w14:textId="77777777">
      <w:pPr>
        <w:rPr>
          <w:b/>
        </w:rPr>
      </w:pPr>
      <w:sdt>
        <w:sdtPr>
          <w:rPr>
            <w:b/>
          </w:rPr>
          <w:id w:val="5731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070">
            <w:rPr>
              <w:rFonts w:ascii="Segoe UI Symbol" w:hAnsi="Segoe UI Symbol" w:cs="Segoe UI Symbol"/>
              <w:b/>
            </w:rPr>
            <w:t>☐</w:t>
          </w:r>
        </w:sdtContent>
      </w:sdt>
      <w:r w:rsidRPr="004C5070">
        <w:rPr>
          <w:b/>
        </w:rPr>
        <w:t>Samtykker ikke</w:t>
      </w:r>
    </w:p>
    <w:p w:rsidR="004C5070" w:rsidRPr="004C5070" w:rsidP="004C5070" w14:paraId="21C7B219" w14:textId="77777777">
      <w:r w:rsidRPr="004C5070">
        <w:t>Vi/jeg samtykker ikke til at ………………………………………. (barnets navn) født ……………………………(fødselsdato) i ………………………………..(Barnehage) kan få jodtabletter fra barnehagens personale hvis det oppstår en atomhendelse. Eventuelle opplysninger om årsak til at man ikke samtykker (valgfritt):</w:t>
      </w:r>
    </w:p>
    <w:p w:rsidR="004C5070" w:rsidRPr="004C5070" w:rsidP="004C5070" w14:paraId="050831B1" w14:textId="77777777"/>
    <w:p w:rsidR="004C5070" w:rsidRPr="004C5070" w:rsidP="004C5070" w14:paraId="2592DB93" w14:textId="0CDAA84D">
      <w:r w:rsidRPr="004C5070">
        <w:t>Hvis du ønsker å trekke samtykket, ta kontakt med aktuell barnehage så snart som mulig.</w:t>
      </w:r>
    </w:p>
    <w:p w:rsidR="004C5070" w:rsidP="004C5070" w14:paraId="0DFE6681" w14:textId="77777777"/>
    <w:p w:rsidR="004C5070" w:rsidP="004C5070" w14:paraId="264A5218" w14:textId="77777777"/>
    <w:p w:rsidR="004C5070" w:rsidRPr="004C5070" w:rsidP="004C5070" w14:paraId="7CDB0EE8" w14:textId="77777777"/>
    <w:p w:rsidR="004C5070" w:rsidRPr="004C5070" w:rsidP="004C5070" w14:paraId="1FF8ADC5" w14:textId="607EFF2E">
      <w:r w:rsidRPr="004C5070">
        <w:t>--------------------------------------------------------------------------------------------------------------------------</w:t>
      </w:r>
    </w:p>
    <w:p w:rsidR="004C5070" w:rsidRPr="004C5070" w:rsidP="004C5070" w14:paraId="222F2287" w14:textId="77777777">
      <w:pPr>
        <w:rPr>
          <w:b/>
        </w:rPr>
      </w:pPr>
      <w:r w:rsidRPr="004C5070">
        <w:rPr>
          <w:b/>
        </w:rPr>
        <w:t>Signatur og dato</w:t>
      </w:r>
    </w:p>
    <w:p w:rsidR="004C5070" w:rsidRPr="004C5070" w:rsidP="004C5070" w14:paraId="054C6538" w14:textId="77777777">
      <w:pPr>
        <w:rPr>
          <w:b/>
        </w:rPr>
      </w:pPr>
    </w:p>
    <w:p w:rsidR="004C5070" w:rsidRPr="004C5070" w:rsidP="004C5070" w14:paraId="5ED3D674" w14:textId="77777777">
      <w:r w:rsidRPr="004C5070">
        <w:t>Vi ber barnets foreldre med foreldreansvar å signere. Har barnet to foreldre med foreldreansvar skal begge signere for at samtykke skal være gyldig.</w:t>
      </w:r>
    </w:p>
    <w:p w:rsidR="004C5070" w:rsidRPr="004C5070" w:rsidP="004C5070" w14:paraId="7FD71A6C" w14:textId="77777777"/>
    <w:p w:rsidR="004C5070" w:rsidRPr="004C5070" w:rsidP="004C5070" w14:paraId="7A1D8BDB" w14:textId="77777777"/>
    <w:p w:rsidR="009F5D17" w:rsidP="004F1E5A" w14:paraId="441FE33E" w14:textId="77777777"/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A620FFF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8847348" w14:textId="58B6E227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1036454353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C5070" w:rsidRPr="004C5070" w:rsidP="004C5070" w14:textId="5FBDF8CA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4C5070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4C5070" w:rsidRPr="004C5070" w:rsidP="004C5070" w14:paraId="60B6CC06" w14:textId="5FBDF8C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C50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C4767B3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6.8.9-08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F0C9EE6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0CEE9791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66A3DA5" w14:textId="7A2C0DEF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1170802585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C5070" w:rsidRPr="004C5070" w:rsidP="004C5070" w14:textId="2A6404E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4C5070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4C5070" w:rsidRPr="004C5070" w:rsidP="004C5070" w14:paraId="6210679E" w14:textId="2A6404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C50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D82103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4CBC73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6.8.9-08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8A5A45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59EECC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839402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14CDCCE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88306DD" w14:textId="1A166A96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351280" cy="500380"/>
                    <wp:effectExtent l="0" t="0" r="1270" b="0"/>
                    <wp:wrapNone/>
                    <wp:docPr id="2112104907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351280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C5070" w:rsidRPr="004C5070" w:rsidP="004C5070" w14:textId="74338454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4C5070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2" type="#_x0000_t202" alt="Følsomhet Intern (gul)" style="width:106.4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4C5070" w:rsidRPr="004C5070" w:rsidP="004C5070" w14:paraId="1A16B53C" w14:textId="743384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C50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6.8.9-08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5AB44E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67FD64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CBF9158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126E6862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7994DB0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9BEDDD6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Samtykkeskjema utlevering av Jodtabletter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A510C45" w14:textId="77777777">
          <w:pPr>
            <w:pStyle w:val="Header"/>
            <w:jc w:val="left"/>
            <w:rPr>
              <w:sz w:val="12"/>
            </w:rPr>
          </w:pPr>
        </w:p>
        <w:p w:rsidR="00485214" w14:paraId="22508F61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1F461D6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5882C442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BE8249D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5.6pt;height:16.65pt" o:ole="">
                <v:imagedata r:id="rId1" o:title=""/>
              </v:shape>
              <o:OLEObject Type="Embed" ProgID="PBrush" ShapeID="_x0000_i2051" DrawAspect="Content" ObjectID="_1812968485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43D18908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Samtykkeskjema utlevering av Jodtabletter</w:t>
          </w:r>
          <w:r>
            <w:rPr>
              <w:sz w:val="28"/>
            </w:rPr>
            <w:fldChar w:fldCharType="end"/>
          </w:r>
        </w:p>
      </w:tc>
    </w:tr>
    <w:tr w14:paraId="475D27D5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2BAFF55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Beredskap/Gass- kjemikalieulykker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1863CA86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04.08.2025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04.08.2026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CA89819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5BCDF636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076B5BA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3571615D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2ADFBCE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Ersvær, Hilde Margrethe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645F41EF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5BDE778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59B10A12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77DC33D8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D82103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165C62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1D86F89"/>
    <w:multiLevelType w:val="hybridMultilevel"/>
    <w:tmpl w:val="1236E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654206">
    <w:abstractNumId w:val="10"/>
  </w:num>
  <w:num w:numId="2" w16cid:durableId="1026716104">
    <w:abstractNumId w:val="8"/>
  </w:num>
  <w:num w:numId="3" w16cid:durableId="1758599151">
    <w:abstractNumId w:val="3"/>
  </w:num>
  <w:num w:numId="4" w16cid:durableId="1365061591">
    <w:abstractNumId w:val="2"/>
  </w:num>
  <w:num w:numId="5" w16cid:durableId="1352754448">
    <w:abstractNumId w:val="1"/>
  </w:num>
  <w:num w:numId="6" w16cid:durableId="1692024477">
    <w:abstractNumId w:val="0"/>
  </w:num>
  <w:num w:numId="7" w16cid:durableId="1757675893">
    <w:abstractNumId w:val="9"/>
  </w:num>
  <w:num w:numId="8" w16cid:durableId="1726484933">
    <w:abstractNumId w:val="7"/>
  </w:num>
  <w:num w:numId="9" w16cid:durableId="477958972">
    <w:abstractNumId w:val="6"/>
  </w:num>
  <w:num w:numId="10" w16cid:durableId="663976541">
    <w:abstractNumId w:val="5"/>
  </w:num>
  <w:num w:numId="11" w16cid:durableId="119426317">
    <w:abstractNumId w:val="4"/>
  </w:num>
  <w:num w:numId="12" w16cid:durableId="1938051157">
    <w:abstractNumId w:val="11"/>
  </w:num>
  <w:num w:numId="13" w16cid:durableId="1123883483">
    <w:abstractNumId w:val="14"/>
  </w:num>
  <w:num w:numId="14" w16cid:durableId="1373923736">
    <w:abstractNumId w:val="16"/>
  </w:num>
  <w:num w:numId="15" w16cid:durableId="419134774">
    <w:abstractNumId w:val="17"/>
  </w:num>
  <w:num w:numId="16" w16cid:durableId="54209786">
    <w:abstractNumId w:val="12"/>
  </w:num>
  <w:num w:numId="17" w16cid:durableId="917440203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2017926158">
    <w:abstractNumId w:val="13"/>
  </w:num>
  <w:num w:numId="19" w16cid:durableId="14712474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67C3B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070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44B98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837131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238F-ECF2-4805-AD04-511125E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2</Pages>
  <Words>318</Words>
  <Characters>1689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Samtykkeskjema utlevering av Jodtabletter</dc:title>
  <dc:subject>000302|[RefNr]|</dc:subject>
  <dc:creator>Handbok</dc:creator>
  <cp:lastModifiedBy>Ersvær, Hilde Margrethe</cp:lastModifiedBy>
  <cp:revision>3</cp:revision>
  <cp:lastPrinted>2006-09-07T08:52:00Z</cp:lastPrinted>
  <dcterms:created xsi:type="dcterms:W3CDTF">2021-06-03T12:13:00Z</dcterms:created>
  <dcterms:modified xsi:type="dcterms:W3CDTF">2025-07-02T11:35:00Z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7de429cb,3dc709d1,45c90799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Samtykkeskjema utlevering av Jodtabletter</vt:lpwstr>
  </property>
  <property fmtid="{D5CDD505-2E9C-101B-9397-08002B2CF9AE}" pid="7" name="EK_DokType">
    <vt:lpwstr>Skjema</vt:lpwstr>
  </property>
  <property fmtid="{D5CDD505-2E9C-101B-9397-08002B2CF9AE}" pid="8" name="EK_DokumentID">
    <vt:lpwstr>D82103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04.08.2025</vt:lpwstr>
  </property>
  <property fmtid="{D5CDD505-2E9C-101B-9397-08002B2CF9AE}" pid="11" name="EK_GjelderTil">
    <vt:lpwstr>04.08.2026</vt:lpwstr>
  </property>
  <property fmtid="{D5CDD505-2E9C-101B-9397-08002B2CF9AE}" pid="12" name="EK_RefNr">
    <vt:lpwstr>6.8.9-08</vt:lpwstr>
  </property>
  <property fmtid="{D5CDD505-2E9C-101B-9397-08002B2CF9AE}" pid="13" name="EK_S00MT1">
    <vt:lpwstr>Helse Bergen HF/Drift-/teknisk divisjon/Barnehagene</vt:lpwstr>
  </property>
  <property fmtid="{D5CDD505-2E9C-101B-9397-08002B2CF9AE}" pid="14" name="EK_S01MT3">
    <vt:lpwstr>Beredskap/Gass- kjemikalieulykker</vt:lpwstr>
  </property>
  <property fmtid="{D5CDD505-2E9C-101B-9397-08002B2CF9AE}" pid="15" name="EK_Signatur">
    <vt:lpwstr>Ersvær, Hilde Margrethe</vt:lpwstr>
  </property>
  <property fmtid="{D5CDD505-2E9C-101B-9397-08002B2CF9AE}" pid="16" name="EK_UText1">
    <vt:lpwstr>Hilde M Ersvær</vt:lpwstr>
  </property>
  <property fmtid="{D5CDD505-2E9C-101B-9397-08002B2CF9AE}" pid="17" name="EK_Utgave">
    <vt:lpwstr>1.00</vt:lpwstr>
  </property>
  <property fmtid="{D5CDD505-2E9C-101B-9397-08002B2CF9AE}" pid="18" name="EK_Watermark">
    <vt:lpwstr>Vannmerke</vt:lpwstr>
  </property>
  <property fmtid="{D5CDD505-2E9C-101B-9397-08002B2CF9AE}" pid="19" name="MSIP_Label_0c3ffc1c-ef00-4620-9c2f-7d9c1597774b_ActionId">
    <vt:lpwstr>e8842bf2-d87c-45d7-8a96-e8d06c0d1d5e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2025-07-02T11:35:28Z</vt:lpwstr>
  </property>
  <property fmtid="{D5CDD505-2E9C-101B-9397-08002B2CF9AE}" pid="25" name="MSIP_Label_0c3ffc1c-ef00-4620-9c2f-7d9c1597774b_SiteId">
    <vt:lpwstr>bdcbe535-f3cf-49f5-8a6a-fb6d98dc7837</vt:lpwstr>
  </property>
</Properties>
</file>