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B3EB0" w:rsidRPr="002D01E9" w:rsidP="008055D4" w14:paraId="4B3E9ADA" w14:textId="26110458">
      <w:pPr>
        <w:pStyle w:val="Heading1"/>
        <w:ind w:left="0" w:firstLine="0"/>
        <w:rPr>
          <w:lang w:val="nn-NO"/>
        </w:rPr>
      </w:pPr>
      <w:r w:rsidRPr="002D01E9">
        <w:rPr>
          <w:lang w:val="nn-NO"/>
        </w:rPr>
        <w:t xml:space="preserve">Kva er </w:t>
      </w:r>
      <w:r w:rsidRPr="002D01E9">
        <w:rPr>
          <w:lang w:val="nn-NO"/>
        </w:rPr>
        <w:t>ESBL</w:t>
      </w:r>
      <w:r w:rsidRPr="002D01E9">
        <w:rPr>
          <w:lang w:val="nn-NO"/>
        </w:rPr>
        <w:t xml:space="preserve">? </w:t>
      </w:r>
    </w:p>
    <w:p w:rsidR="000A353A" w:rsidRPr="002D01E9" w:rsidP="000A353A" w14:paraId="7F291A36" w14:textId="177DFCC7">
      <w:pPr>
        <w:rPr>
          <w:lang w:val="nn-NO"/>
        </w:rPr>
      </w:pPr>
      <w:r w:rsidRPr="002D01E9">
        <w:rPr>
          <w:lang w:val="nn-NO"/>
        </w:rPr>
        <w:t>ESBL</w:t>
      </w:r>
      <w:r w:rsidRPr="002D01E9">
        <w:rPr>
          <w:lang w:val="nn-NO"/>
        </w:rPr>
        <w:t xml:space="preserve"> (</w:t>
      </w:r>
      <w:r w:rsidRPr="002D01E9" w:rsidR="008055D4">
        <w:rPr>
          <w:lang w:val="nn-NO"/>
        </w:rPr>
        <w:t>e</w:t>
      </w:r>
      <w:r w:rsidRPr="002D01E9">
        <w:rPr>
          <w:lang w:val="nn-NO"/>
        </w:rPr>
        <w:t>xtended</w:t>
      </w:r>
      <w:r w:rsidRPr="002D01E9">
        <w:rPr>
          <w:lang w:val="nn-NO"/>
        </w:rPr>
        <w:t xml:space="preserve"> </w:t>
      </w:r>
      <w:r w:rsidRPr="002D01E9" w:rsidR="008055D4">
        <w:rPr>
          <w:lang w:val="nn-NO"/>
        </w:rPr>
        <w:t>s</w:t>
      </w:r>
      <w:r w:rsidRPr="002D01E9">
        <w:rPr>
          <w:lang w:val="nn-NO"/>
        </w:rPr>
        <w:t>pectrum</w:t>
      </w:r>
      <w:r w:rsidRPr="002D01E9">
        <w:rPr>
          <w:lang w:val="nn-NO"/>
        </w:rPr>
        <w:t xml:space="preserve"> </w:t>
      </w:r>
      <w:r w:rsidRPr="002D01E9" w:rsidR="008055D4">
        <w:rPr>
          <w:lang w:val="nn-NO"/>
        </w:rPr>
        <w:t>b</w:t>
      </w:r>
      <w:r w:rsidRPr="002D01E9">
        <w:rPr>
          <w:lang w:val="nn-NO"/>
        </w:rPr>
        <w:t>eta</w:t>
      </w:r>
      <w:r w:rsidRPr="002D01E9" w:rsidR="008055D4">
        <w:rPr>
          <w:lang w:val="nn-NO"/>
        </w:rPr>
        <w:t>l</w:t>
      </w:r>
      <w:r w:rsidRPr="002D01E9">
        <w:rPr>
          <w:lang w:val="nn-NO"/>
        </w:rPr>
        <w:t>actamase</w:t>
      </w:r>
      <w:r w:rsidRPr="002D01E9">
        <w:rPr>
          <w:lang w:val="nn-NO"/>
        </w:rPr>
        <w:t>) er namnet på ein mekanisme som gjer bakteriar motstandsdyktige mot ei rekke vanlege antibiotika. Mange ulike bakterie-typar kan ha denne eigenskapen. Det er vanlegare å finna bakteriar</w:t>
      </w:r>
      <w:r w:rsidRPr="002D01E9">
        <w:rPr>
          <w:lang w:val="nn-NO"/>
        </w:rPr>
        <w:t xml:space="preserve"> med </w:t>
      </w:r>
      <w:r w:rsidRPr="002D01E9">
        <w:rPr>
          <w:lang w:val="nn-NO"/>
        </w:rPr>
        <w:t>ESBL</w:t>
      </w:r>
      <w:r w:rsidRPr="002D01E9">
        <w:rPr>
          <w:lang w:val="nn-NO"/>
        </w:rPr>
        <w:t xml:space="preserve"> på sjukehus i utlandet enn i norske helseinstitusjonar. Sjukehusinnlegging i utlandet gjev difor større risiko for smitte.</w:t>
      </w:r>
    </w:p>
    <w:p w:rsidR="000A353A" w:rsidRPr="002D01E9" w:rsidP="000A353A" w14:paraId="2FE7BDD9" w14:textId="77777777">
      <w:pPr>
        <w:rPr>
          <w:lang w:val="nn-NO"/>
        </w:rPr>
      </w:pPr>
    </w:p>
    <w:p w:rsidR="002744C3" w:rsidRPr="002D01E9" w:rsidP="008055D4" w14:paraId="4B3E9ADC" w14:textId="3D7F703B">
      <w:pPr>
        <w:pStyle w:val="Heading1"/>
        <w:rPr>
          <w:lang w:val="nn-NO"/>
        </w:rPr>
      </w:pPr>
      <w:r w:rsidRPr="002D01E9">
        <w:rPr>
          <w:lang w:val="nn-NO"/>
        </w:rPr>
        <w:t xml:space="preserve">Er </w:t>
      </w:r>
      <w:r w:rsidRPr="002D01E9">
        <w:rPr>
          <w:lang w:val="nn-NO"/>
        </w:rPr>
        <w:t>ESBL</w:t>
      </w:r>
      <w:r w:rsidRPr="002D01E9">
        <w:rPr>
          <w:lang w:val="nn-NO"/>
        </w:rPr>
        <w:t xml:space="preserve"> </w:t>
      </w:r>
      <w:r w:rsidRPr="002D01E9">
        <w:rPr>
          <w:lang w:val="nn-NO"/>
        </w:rPr>
        <w:t>farlig</w:t>
      </w:r>
      <w:r w:rsidRPr="002D01E9">
        <w:rPr>
          <w:lang w:val="nn-NO"/>
        </w:rPr>
        <w:t>?</w:t>
      </w:r>
    </w:p>
    <w:p w:rsidR="000A353A" w:rsidRPr="002D01E9" w:rsidP="00066A58" w14:paraId="338BC3BE" w14:textId="1DF934A0">
      <w:pPr>
        <w:spacing w:line="259" w:lineRule="auto"/>
        <w:rPr>
          <w:lang w:val="nn-NO"/>
        </w:rPr>
      </w:pPr>
      <w:r w:rsidRPr="002D01E9">
        <w:rPr>
          <w:lang w:val="nn-NO"/>
        </w:rPr>
        <w:t xml:space="preserve">Bakteriar som produserer </w:t>
      </w:r>
      <w:r w:rsidRPr="002D01E9">
        <w:rPr>
          <w:lang w:val="nn-NO"/>
        </w:rPr>
        <w:t>ESBL</w:t>
      </w:r>
      <w:r w:rsidRPr="002D01E9">
        <w:rPr>
          <w:lang w:val="nn-NO"/>
        </w:rPr>
        <w:t xml:space="preserve"> finst ofte i tarmen, og dei er ikkje farlege så lenge dei berre er del av den vanlege bakteriefloraen der. Langt dei fleste personar som blir smitta vil vera slike asymptomatiske </w:t>
      </w:r>
      <w:r w:rsidRPr="002D01E9">
        <w:rPr>
          <w:lang w:val="nn-NO"/>
        </w:rPr>
        <w:t>bærarar</w:t>
      </w:r>
      <w:r w:rsidRPr="002D01E9">
        <w:rPr>
          <w:lang w:val="nn-NO"/>
        </w:rPr>
        <w:t xml:space="preserve"> som ikkje har nokon symptom på at ein resistent bakterie er blitt del av deira normale tarmflora. Infeksjonar med slike bakteriar kan derimot vera </w:t>
      </w:r>
      <w:r w:rsidRPr="002D01E9">
        <w:rPr>
          <w:lang w:val="nn-NO"/>
        </w:rPr>
        <w:t>vanskeligare</w:t>
      </w:r>
      <w:r w:rsidRPr="002D01E9">
        <w:rPr>
          <w:lang w:val="nn-NO"/>
        </w:rPr>
        <w:t xml:space="preserve"> å behandla.</w:t>
      </w:r>
    </w:p>
    <w:p w:rsidR="000A353A" w:rsidRPr="002D01E9" w:rsidP="008055D4" w14:paraId="06573AB3" w14:textId="77777777">
      <w:pPr>
        <w:pStyle w:val="Heading1"/>
        <w:rPr>
          <w:lang w:val="nn-NO"/>
        </w:rPr>
      </w:pPr>
    </w:p>
    <w:p w:rsidR="00DF7BA8" w:rsidRPr="002D01E9" w:rsidP="008055D4" w14:paraId="4B3E9ADE" w14:textId="1B6B8197">
      <w:pPr>
        <w:pStyle w:val="Heading1"/>
        <w:rPr>
          <w:lang w:val="nn-NO"/>
        </w:rPr>
      </w:pPr>
      <w:r w:rsidRPr="002D01E9">
        <w:rPr>
          <w:lang w:val="nn-NO"/>
        </w:rPr>
        <w:t xml:space="preserve">Korleis smittar </w:t>
      </w:r>
      <w:r w:rsidRPr="002D01E9">
        <w:rPr>
          <w:lang w:val="nn-NO"/>
        </w:rPr>
        <w:t>ESBL</w:t>
      </w:r>
      <w:r w:rsidRPr="002D01E9">
        <w:rPr>
          <w:lang w:val="nn-NO"/>
        </w:rPr>
        <w:t>?</w:t>
      </w:r>
    </w:p>
    <w:p w:rsidR="000A353A" w:rsidRPr="002D01E9" w:rsidP="000A353A" w14:paraId="7F82BDF1" w14:textId="15A392F2">
      <w:pPr>
        <w:rPr>
          <w:lang w:val="nn-NO"/>
        </w:rPr>
      </w:pPr>
      <w:r w:rsidRPr="002D01E9">
        <w:rPr>
          <w:lang w:val="nn-NO"/>
        </w:rPr>
        <w:t xml:space="preserve">Smitte skjer via direkte eller indirekte kontakt med ein smitta person (ein </w:t>
      </w:r>
      <w:r w:rsidRPr="002D01E9">
        <w:rPr>
          <w:lang w:val="nn-NO"/>
        </w:rPr>
        <w:t>ESBL-bærar</w:t>
      </w:r>
      <w:r w:rsidRPr="002D01E9">
        <w:rPr>
          <w:lang w:val="nn-NO"/>
        </w:rPr>
        <w:t xml:space="preserve">). Dette betyr i praksis at bakterien blir overført via ureine hender eller at ein smitta person </w:t>
      </w:r>
      <w:r w:rsidRPr="002D01E9" w:rsidR="008055D4">
        <w:rPr>
          <w:lang w:val="nn-NO"/>
        </w:rPr>
        <w:t>har ”lagt</w:t>
      </w:r>
      <w:r w:rsidRPr="002D01E9">
        <w:rPr>
          <w:lang w:val="nn-NO"/>
        </w:rPr>
        <w:t xml:space="preserve"> igjen” bakterien i miljøet som til dømes på vask, toalett, dørhandtak eller liknande. Tiltaka i sjukehus tek sikte på å bryta desse smittevegane.</w:t>
      </w:r>
    </w:p>
    <w:p w:rsidR="00DF7BA8" w:rsidRPr="002D01E9" w:rsidP="00066A58" w14:paraId="4B3E9ADF" w14:textId="77777777">
      <w:pPr>
        <w:spacing w:line="259" w:lineRule="auto"/>
        <w:rPr>
          <w:rFonts w:cstheme="minorHAnsi"/>
          <w:lang w:val="nn-NO"/>
        </w:rPr>
      </w:pPr>
      <w:r w:rsidRPr="002D01E9">
        <w:rPr>
          <w:rFonts w:cstheme="minorHAnsi"/>
          <w:lang w:val="nn-NO"/>
        </w:rPr>
        <w:t xml:space="preserve">  </w:t>
      </w:r>
    </w:p>
    <w:p w:rsidR="00510BDF" w:rsidRPr="002D01E9" w:rsidP="008055D4" w14:paraId="4B3E9AE0" w14:textId="5A154E60">
      <w:pPr>
        <w:pStyle w:val="Heading1"/>
        <w:rPr>
          <w:lang w:val="nn-NO"/>
        </w:rPr>
      </w:pPr>
      <w:r w:rsidRPr="002D01E9">
        <w:rPr>
          <w:lang w:val="nn-NO"/>
        </w:rPr>
        <w:t xml:space="preserve">Korleis vert </w:t>
      </w:r>
      <w:r w:rsidRPr="002D01E9">
        <w:rPr>
          <w:lang w:val="nn-NO"/>
        </w:rPr>
        <w:t>ESBL</w:t>
      </w:r>
      <w:r w:rsidRPr="002D01E9">
        <w:rPr>
          <w:lang w:val="nn-NO"/>
        </w:rPr>
        <w:t xml:space="preserve"> behandla? </w:t>
      </w:r>
    </w:p>
    <w:p w:rsidR="000A353A" w:rsidRPr="002D01E9" w:rsidP="000A353A" w14:paraId="2A7857C9" w14:textId="0BDD98F5">
      <w:pPr>
        <w:rPr>
          <w:lang w:val="nn-NO"/>
        </w:rPr>
      </w:pPr>
      <w:r w:rsidRPr="002D01E9">
        <w:rPr>
          <w:lang w:val="nn-NO"/>
        </w:rPr>
        <w:t>Bærarskap</w:t>
      </w:r>
      <w:r w:rsidRPr="002D01E9">
        <w:rPr>
          <w:lang w:val="nn-NO"/>
        </w:rPr>
        <w:t xml:space="preserve"> av </w:t>
      </w:r>
      <w:r w:rsidRPr="002D01E9">
        <w:rPr>
          <w:lang w:val="nn-NO"/>
        </w:rPr>
        <w:t>ESBL</w:t>
      </w:r>
      <w:r w:rsidRPr="002D01E9">
        <w:rPr>
          <w:lang w:val="nn-NO"/>
        </w:rPr>
        <w:t xml:space="preserve"> utan symptom treng ikkje behandling. Dersom nokon derimot skulle få ein infeksjon med slike bakteriar må dei behandlast med andre typar antibiotika enn dei ein vanlegvis brukar. Dette kan gje fleire biverknader og lengre sjukehusopphald.</w:t>
      </w:r>
    </w:p>
    <w:p w:rsidR="00DF7BA8" w:rsidRPr="002D01E9" w:rsidP="00E35541" w14:paraId="4B3E9AE2" w14:textId="77777777">
      <w:pPr>
        <w:rPr>
          <w:lang w:val="nn-NO"/>
        </w:rPr>
      </w:pPr>
    </w:p>
    <w:p w:rsidR="000A353A" w:rsidRPr="002D01E9" w:rsidP="008055D4" w14:paraId="70C465B0" w14:textId="4EEF1DE5">
      <w:pPr>
        <w:pStyle w:val="Heading1"/>
        <w:rPr>
          <w:lang w:val="nn-NO"/>
        </w:rPr>
      </w:pPr>
      <w:r w:rsidRPr="002D01E9">
        <w:rPr>
          <w:lang w:val="nn-NO"/>
        </w:rPr>
        <w:t xml:space="preserve">Kva gjer helsepersonell for å hindra </w:t>
      </w:r>
      <w:r w:rsidRPr="002D01E9">
        <w:rPr>
          <w:lang w:val="nn-NO"/>
        </w:rPr>
        <w:t>spredning</w:t>
      </w:r>
      <w:r w:rsidRPr="002D01E9">
        <w:rPr>
          <w:lang w:val="nn-NO"/>
        </w:rPr>
        <w:t xml:space="preserve"> av </w:t>
      </w:r>
      <w:r w:rsidRPr="002D01E9">
        <w:rPr>
          <w:lang w:val="nn-NO"/>
        </w:rPr>
        <w:t>ESBL</w:t>
      </w:r>
      <w:r w:rsidRPr="002D01E9">
        <w:rPr>
          <w:lang w:val="nn-NO"/>
        </w:rPr>
        <w:t xml:space="preserve"> -produserande bakteriar?</w:t>
      </w:r>
    </w:p>
    <w:p w:rsidR="000A353A" w:rsidRPr="002D01E9" w:rsidP="000A353A" w14:paraId="4420058B" w14:textId="4ED49DBA">
      <w:pPr>
        <w:rPr>
          <w:lang w:val="nn-NO"/>
        </w:rPr>
      </w:pPr>
      <w:r w:rsidRPr="002D01E9">
        <w:rPr>
          <w:lang w:val="nn-NO"/>
        </w:rPr>
        <w:t xml:space="preserve">Pasientar med </w:t>
      </w:r>
      <w:r w:rsidRPr="002D01E9">
        <w:rPr>
          <w:lang w:val="nn-NO"/>
        </w:rPr>
        <w:t>ESBL</w:t>
      </w:r>
      <w:r w:rsidRPr="002D01E9">
        <w:rPr>
          <w:lang w:val="nn-NO"/>
        </w:rPr>
        <w:t xml:space="preserve"> kan bli isolerte på eit eige rom for å hindra smitte til andre pasientar. Helsepersonell brukar personleg verneutstyr ved stell og pleie. Fordi det finst mange ulike typar </w:t>
      </w:r>
      <w:r w:rsidRPr="002D01E9">
        <w:rPr>
          <w:lang w:val="nn-NO"/>
        </w:rPr>
        <w:t>ESBL</w:t>
      </w:r>
      <w:r w:rsidRPr="002D01E9">
        <w:rPr>
          <w:lang w:val="nn-NO"/>
        </w:rPr>
        <w:t xml:space="preserve">-produserande bakteriar vil kvart enkelt tilfelle vurderast for seg med omsyn til smittefare og nødvendige tiltak. Nokre gonger blir det tatt prøve av </w:t>
      </w:r>
      <w:r w:rsidRPr="002D01E9">
        <w:rPr>
          <w:lang w:val="nn-NO"/>
        </w:rPr>
        <w:t>medpasientar</w:t>
      </w:r>
      <w:r w:rsidRPr="002D01E9">
        <w:rPr>
          <w:lang w:val="nn-NO"/>
        </w:rPr>
        <w:t xml:space="preserve"> (bakterieprøve frå endetarmen) for å kontrollera at desse ikkje er blitt smitta, dette heiter </w:t>
      </w:r>
      <w:r w:rsidRPr="002D01E9">
        <w:rPr>
          <w:lang w:val="nn-NO"/>
        </w:rPr>
        <w:t>smittesporing</w:t>
      </w:r>
      <w:r w:rsidRPr="002D01E9">
        <w:rPr>
          <w:lang w:val="nn-NO"/>
        </w:rPr>
        <w:t>.</w:t>
      </w:r>
    </w:p>
    <w:p w:rsidR="00510BDF" w:rsidRPr="002D01E9" w:rsidP="008055D4" w14:paraId="4B3E9AE5" w14:textId="53608862">
      <w:pPr>
        <w:pStyle w:val="Heading1"/>
        <w:ind w:left="0" w:firstLine="0"/>
        <w:rPr>
          <w:lang w:val="nn-NO"/>
        </w:rPr>
      </w:pPr>
    </w:p>
    <w:p w:rsidR="00510BDF" w:rsidRPr="002D01E9" w:rsidP="008055D4" w14:paraId="4B3E9AE6" w14:textId="0D40C045">
      <w:pPr>
        <w:pStyle w:val="Heading1"/>
        <w:rPr>
          <w:lang w:val="nn-NO"/>
        </w:rPr>
      </w:pPr>
      <w:r w:rsidRPr="002D01E9">
        <w:rPr>
          <w:lang w:val="nn-NO"/>
        </w:rPr>
        <w:t xml:space="preserve">Kva kan pasientar og pårørande gjera for å hindra smittespreiing? </w:t>
      </w:r>
    </w:p>
    <w:p w:rsidR="00510BDF" w:rsidRPr="002D01E9" w:rsidP="000A353A" w14:paraId="4B3E9AEE" w14:textId="1C241088">
      <w:pPr>
        <w:rPr>
          <w:lang w:val="nn-NO"/>
        </w:rPr>
      </w:pPr>
      <w:r w:rsidRPr="002D01E9">
        <w:rPr>
          <w:lang w:val="nn-NO"/>
        </w:rPr>
        <w:t>Det viktigaste alle kan gjera er å ha reine hender. Det inneber handvask med såpe og vatn eller handdesinfeksjon med sprit, og dette er spesielt viktig før måltid og etter toalettbesøk</w:t>
      </w:r>
      <w:r w:rsidRPr="002D01E9" w:rsidR="00560144">
        <w:rPr>
          <w:rFonts w:cstheme="minorHAnsi"/>
          <w:u w:val="single"/>
          <w:lang w:val="nn-N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8055D4">
            <w:pPr>
              <w:numPr>
                <w:ilvl w:val="0"/>
                <w:numId w:val="0"/>
              </w:numPr>
              <w:rPr>
                <w:b w:val="0"/>
                <w:color w:val="0000FF"/>
                <w:u w:val="single"/>
              </w:rPr>
            </w:pPr>
            <w:bookmarkStart w:id="0" w:name="EK_EksRef"/>
            <w:r>
              <w:rPr>
                <w:b w:val="0"/>
                <w:color w:val="0000FF"/>
                <w:u w:val="single"/>
              </w:rPr>
              <w:t xml:space="preserve"> </w:t>
            </w:r>
          </w:p>
        </w:tc>
      </w:tr>
    </w:tbl>
    <w:p w:rsidR="00935DE6" w:rsidRPr="002D01E9" w:rsidP="008055D4" w14:paraId="4B3E9AF5" w14:textId="328E2E03">
      <w:pPr>
        <w:pStyle w:val="Heading1"/>
        <w:rPr>
          <w:lang w:val="nn-NO"/>
        </w:rPr>
      </w:pPr>
      <w:bookmarkEnd w:id="0"/>
      <w:r w:rsidRPr="002D01E9">
        <w:rPr>
          <w:lang w:val="nn-NO"/>
        </w:rPr>
        <w:t xml:space="preserve">Korleis blir </w:t>
      </w:r>
      <w:r w:rsidRPr="002D01E9">
        <w:rPr>
          <w:lang w:val="nn-NO"/>
        </w:rPr>
        <w:t>ESBL</w:t>
      </w:r>
      <w:r w:rsidRPr="002D01E9">
        <w:rPr>
          <w:lang w:val="nn-NO"/>
        </w:rPr>
        <w:t xml:space="preserve"> handsama utanfor sjukehus? </w:t>
      </w:r>
    </w:p>
    <w:p w:rsidR="000A353A" w:rsidRPr="002D01E9" w:rsidP="000A353A" w14:paraId="618C7129" w14:textId="61142F35">
      <w:pPr>
        <w:rPr>
          <w:lang w:val="nn-NO"/>
        </w:rPr>
      </w:pPr>
      <w:r w:rsidRPr="002D01E9">
        <w:rPr>
          <w:lang w:val="nn-NO"/>
        </w:rPr>
        <w:t xml:space="preserve">Utanfor sjukehus skal personar med </w:t>
      </w:r>
      <w:r w:rsidRPr="002D01E9">
        <w:rPr>
          <w:lang w:val="nn-NO"/>
        </w:rPr>
        <w:t>ESBL</w:t>
      </w:r>
      <w:r w:rsidRPr="002D01E9">
        <w:rPr>
          <w:lang w:val="nn-NO"/>
        </w:rPr>
        <w:t xml:space="preserve"> leva som normalt. Handhygiene er det viktigaste tiltaket for å hindra smitteoverføring. For friske personar utanfor sjukehus utgjer </w:t>
      </w:r>
      <w:r w:rsidRPr="002D01E9">
        <w:rPr>
          <w:lang w:val="nn-NO"/>
        </w:rPr>
        <w:t>ESBL</w:t>
      </w:r>
      <w:r w:rsidRPr="002D01E9">
        <w:rPr>
          <w:lang w:val="nn-NO"/>
        </w:rPr>
        <w:t xml:space="preserve"> ingen risiko. Dette inkluderer gravide, små barn og andre som har nærkontakt med ein person med påvist </w:t>
      </w:r>
      <w:r w:rsidRPr="002D01E9">
        <w:rPr>
          <w:lang w:val="nn-NO"/>
        </w:rPr>
        <w:t>ESBL</w:t>
      </w:r>
      <w:r w:rsidRPr="002D01E9">
        <w:rPr>
          <w:lang w:val="nn-NO"/>
        </w:rPr>
        <w:t>.</w:t>
      </w:r>
    </w:p>
    <w:p w:rsidR="00935DE6" w:rsidRPr="002D01E9" w:rsidP="00066A58" w14:paraId="4B3E9AF6" w14:textId="77777777">
      <w:pPr>
        <w:spacing w:line="259" w:lineRule="auto"/>
        <w:rPr>
          <w:lang w:val="nn-NO"/>
        </w:rPr>
      </w:pPr>
    </w:p>
    <w:p w:rsidR="009D023B" w:rsidRPr="002D01E9" w:rsidP="008055D4" w14:paraId="4B3E9AF7" w14:textId="720634C5">
      <w:pPr>
        <w:pStyle w:val="Heading1"/>
        <w:rPr>
          <w:lang w:val="nn-NO"/>
        </w:rPr>
      </w:pPr>
      <w:r w:rsidRPr="002D01E9">
        <w:rPr>
          <w:lang w:val="nn-NO"/>
        </w:rPr>
        <w:t xml:space="preserve">Kan ein smitta person bli kvitt </w:t>
      </w:r>
      <w:r w:rsidRPr="002D01E9">
        <w:rPr>
          <w:lang w:val="nn-NO"/>
        </w:rPr>
        <w:t>ESBL</w:t>
      </w:r>
      <w:r w:rsidRPr="002D01E9">
        <w:rPr>
          <w:lang w:val="nn-NO"/>
        </w:rPr>
        <w:t xml:space="preserve">? </w:t>
      </w:r>
    </w:p>
    <w:p w:rsidR="008055D4" w:rsidRPr="002D01E9" w:rsidP="008055D4" w14:paraId="305B5F37" w14:textId="38CDB210">
      <w:pPr>
        <w:rPr>
          <w:lang w:val="nn-NO"/>
        </w:rPr>
      </w:pPr>
      <w:r w:rsidRPr="002D01E9">
        <w:rPr>
          <w:lang w:val="nn-NO"/>
        </w:rPr>
        <w:t>Mange av dei</w:t>
      </w:r>
      <w:r w:rsidRPr="002D01E9">
        <w:rPr>
          <w:lang w:val="nn-NO"/>
        </w:rPr>
        <w:t xml:space="preserve"> som er smitta med </w:t>
      </w:r>
      <w:r w:rsidRPr="002D01E9">
        <w:rPr>
          <w:lang w:val="nn-NO"/>
        </w:rPr>
        <w:t>ESBL</w:t>
      </w:r>
      <w:r w:rsidRPr="002D01E9">
        <w:rPr>
          <w:lang w:val="nn-NO"/>
        </w:rPr>
        <w:t xml:space="preserve"> vil kvitta seg med bakterien, men det er vanskeleg å seie nøyaktig kor lang tid det kan ta. Det </w:t>
      </w:r>
      <w:r w:rsidRPr="002D01E9">
        <w:rPr>
          <w:lang w:val="nn-NO"/>
        </w:rPr>
        <w:t>fins</w:t>
      </w:r>
      <w:r w:rsidRPr="002D01E9">
        <w:rPr>
          <w:lang w:val="nn-NO"/>
        </w:rPr>
        <w:t xml:space="preserve"> per i dag ingen testar som kan gje eit påliteleg svar på om bakteriane er heilt borte. Smitteførebyggande tiltak i sjukehus skal</w:t>
      </w:r>
      <w:r>
        <w:rPr>
          <w:lang w:val="nn-NO"/>
        </w:rPr>
        <w:t xml:space="preserve"> </w:t>
      </w:r>
      <w:r w:rsidRPr="002D01E9">
        <w:rPr>
          <w:lang w:val="nn-NO"/>
        </w:rPr>
        <w:t xml:space="preserve">hindra smitte og infeksjonar hos særleg utsette </w:t>
      </w:r>
      <w:r w:rsidRPr="002D01E9">
        <w:rPr>
          <w:lang w:val="nn-NO"/>
        </w:rPr>
        <w:t>medpasientar</w:t>
      </w:r>
      <w:r w:rsidRPr="002D01E9">
        <w:rPr>
          <w:lang w:val="nn-NO"/>
        </w:rPr>
        <w:t xml:space="preserve">. Fordi det er vanskeleg å vite nøyaktig kor lenge nokon er </w:t>
      </w:r>
      <w:r w:rsidRPr="002D01E9">
        <w:rPr>
          <w:lang w:val="nn-NO"/>
        </w:rPr>
        <w:t>bærar</w:t>
      </w:r>
      <w:r w:rsidRPr="002D01E9">
        <w:rPr>
          <w:lang w:val="nn-NO"/>
        </w:rPr>
        <w:t xml:space="preserve">, vil personar med tidlegare påvist </w:t>
      </w:r>
      <w:r w:rsidRPr="002D01E9">
        <w:rPr>
          <w:lang w:val="nn-NO"/>
        </w:rPr>
        <w:t>ESBL</w:t>
      </w:r>
      <w:r w:rsidRPr="002D01E9">
        <w:rPr>
          <w:lang w:val="nn-NO"/>
        </w:rPr>
        <w:t xml:space="preserve"> som regel bli handtert som </w:t>
      </w:r>
      <w:r w:rsidRPr="002D01E9">
        <w:rPr>
          <w:lang w:val="nn-NO"/>
        </w:rPr>
        <w:t>ESBL</w:t>
      </w:r>
      <w:r w:rsidRPr="002D01E9">
        <w:rPr>
          <w:lang w:val="nn-NO"/>
        </w:rPr>
        <w:t>-positiv ved ny innlegging i sjukehus.</w:t>
      </w:r>
    </w:p>
    <w:p w:rsidR="009D023B" w:rsidRPr="002D01E9" w:rsidP="00066A58" w14:paraId="4B3E9AF9" w14:textId="77777777">
      <w:pPr>
        <w:spacing w:line="259" w:lineRule="auto"/>
        <w:rPr>
          <w:rFonts w:cstheme="minorHAnsi"/>
          <w:color w:val="000080"/>
          <w:lang w:val="nn-NO"/>
        </w:rPr>
      </w:pPr>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B3E9B02"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B3E9B00" w14:textId="5864CCF2">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1405255" cy="345440"/>
                    <wp:effectExtent l="0" t="0" r="4445" b="0"/>
                    <wp:wrapNone/>
                    <wp:docPr id="665727826"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5255" cy="345440"/>
                            </a:xfrm>
                            <a:prstGeom prst="rect">
                              <a:avLst/>
                            </a:prstGeom>
                            <a:noFill/>
                            <a:ln>
                              <a:noFill/>
                            </a:ln>
                          </wps:spPr>
                          <wps:txbx>
                            <w:txbxContent>
                              <w:p w:rsidR="00E35541" w:rsidRPr="00E35541" w:rsidP="00E35541" w14:paraId="0DDD88EA"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110.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E35541" w:rsidRPr="00E35541" w:rsidP="00E35541" w14:paraId="7FECB468"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4B3E9B01"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1.2.9.10-15</w:t>
          </w:r>
          <w:r>
            <w:rPr>
              <w:color w:val="000080"/>
              <w:sz w:val="16"/>
            </w:rPr>
            <w:fldChar w:fldCharType="end"/>
          </w:r>
        </w:p>
      </w:tc>
    </w:tr>
  </w:tbl>
  <w:p w:rsidR="00485214" w14:paraId="4B3E9B03"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B3E9B08"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B3E9B04" w14:textId="0AD9C485">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91235" cy="500380"/>
                    <wp:effectExtent l="0" t="0" r="18415" b="0"/>
                    <wp:wrapNone/>
                    <wp:docPr id="911443191"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91235" cy="500380"/>
                            </a:xfrm>
                            <a:prstGeom prst="rect">
                              <a:avLst/>
                            </a:prstGeom>
                            <a:noFill/>
                            <a:ln>
                              <a:noFill/>
                            </a:ln>
                          </wps:spPr>
                          <wps:txbx>
                            <w:txbxContent>
                              <w:p w:rsidR="00E35541" w:rsidRPr="00E35541" w:rsidP="00E35541" w14:paraId="1B6A6D29"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78.05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E35541" w:rsidRPr="00E35541" w:rsidP="00E35541" w14:paraId="0AA0B521"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D82006</w:t>
          </w:r>
          <w:r>
            <w:rPr>
              <w:color w:val="000080"/>
              <w:sz w:val="16"/>
            </w:rPr>
            <w:fldChar w:fldCharType="end"/>
          </w:r>
        </w:p>
      </w:tc>
      <w:tc>
        <w:tcPr>
          <w:tcW w:w="2268" w:type="dxa"/>
          <w:tcBorders>
            <w:right w:val="single" w:sz="4" w:space="0" w:color="auto"/>
          </w:tcBorders>
        </w:tcPr>
        <w:p w:rsidR="009B041D" w:rsidRPr="009B041D" w:rsidP="007E4125" w14:paraId="4B3E9B05"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1.2.9.10-15</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B3E9B06"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B3E9B07"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r>
  </w:tbl>
  <w:p w:rsidR="00B24A00" w:rsidRPr="009E0D59" w:rsidP="00B24A00" w14:paraId="4B3E9B09"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B3E9B1D"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B3E9B1A" w14:textId="01CEDCED">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1.2.9.10-15</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B3E9B1B"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B3E9B1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p>
      </w:tc>
    </w:tr>
  </w:tbl>
  <w:p w:rsidR="00B24A00" w:rsidP="00B24A00" w14:paraId="4B3E9B1E" w14:textId="77FE0FCA">
    <w:pPr>
      <w:pStyle w:val="Footer"/>
      <w:rPr>
        <w:color w:val="FFFFFF"/>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posOffset>878840</wp:posOffset>
              </wp:positionH>
              <wp:positionV relativeFrom="page">
                <wp:posOffset>10151745</wp:posOffset>
              </wp:positionV>
              <wp:extent cx="1351280" cy="500380"/>
              <wp:effectExtent l="0" t="0" r="6350" b="0"/>
              <wp:wrapNone/>
              <wp:docPr id="613900499"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1280" cy="500380"/>
                      </a:xfrm>
                      <a:prstGeom prst="rect">
                        <a:avLst/>
                      </a:prstGeom>
                      <a:noFill/>
                      <a:ln>
                        <a:noFill/>
                      </a:ln>
                    </wps:spPr>
                    <wps:txbx>
                      <w:txbxContent>
                        <w:p w:rsidR="00E35541" w:rsidRPr="006D516B" w:rsidP="00E35541" w14:paraId="08680251" w14:textId="77777777">
                          <w:pPr>
                            <w:rPr>
                              <w:rFonts w:ascii="Calibri" w:eastAsia="Calibri" w:hAnsi="Calibri" w:cs="Calibri"/>
                              <w:noProof/>
                              <w:color w:val="000000"/>
                              <w:sz w:val="16"/>
                              <w:szCs w:val="16"/>
                            </w:rPr>
                          </w:pPr>
                          <w:r w:rsidRPr="006D516B">
                            <w:rPr>
                              <w:rFonts w:ascii="Calibri" w:eastAsia="Calibri" w:hAnsi="Calibri" w:cs="Calibri"/>
                              <w:noProof/>
                              <w:color w:val="000000"/>
                              <w:sz w:val="16"/>
                              <w:szCs w:val="16"/>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1" type="#_x0000_t202" alt="Følsomhet Intern (gul)" style="width:106.4pt;height:39.4pt;margin-top:799.35pt;margin-left:69.2pt;mso-position-horizontal-relative:page;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E35541" w:rsidRPr="006D516B" w:rsidP="00E35541" w14:paraId="63879278" w14:textId="77777777">
                    <w:pPr>
                      <w:rPr>
                        <w:rFonts w:ascii="Calibri" w:eastAsia="Calibri" w:hAnsi="Calibri" w:cs="Calibri"/>
                        <w:noProof/>
                        <w:color w:val="000000"/>
                        <w:sz w:val="16"/>
                        <w:szCs w:val="16"/>
                      </w:rPr>
                    </w:pPr>
                    <w:r w:rsidRPr="006D516B">
                      <w:rPr>
                        <w:rFonts w:ascii="Calibri" w:eastAsia="Calibri" w:hAnsi="Calibri" w:cs="Calibri"/>
                        <w:noProof/>
                        <w:color w:val="000000"/>
                        <w:sz w:val="16"/>
                        <w:szCs w:val="16"/>
                      </w:rPr>
                      <w:t xml:space="preserve">Følsomhet </w:t>
                    </w:r>
                    <w:r w:rsidRPr="006D516B">
                      <w:rPr>
                        <w:rFonts w:ascii="Calibri" w:eastAsia="Calibri" w:hAnsi="Calibri" w:cs="Calibri"/>
                        <w:noProof/>
                        <w:color w:val="000000"/>
                        <w:sz w:val="16"/>
                        <w:szCs w:val="16"/>
                      </w:rPr>
                      <w:t>Intern (gul)</w:t>
                    </w:r>
                  </w:p>
                </w:txbxContent>
              </v:textbox>
            </v:shape>
          </w:pict>
        </mc:Fallback>
      </mc:AlternateContent>
    </w: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4B3E9AFA"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B3E9AFE"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B3E9AF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Pasientinformasjon ESBL</w:t>
          </w:r>
          <w:r>
            <w:rPr>
              <w:sz w:val="28"/>
            </w:rPr>
            <w:fldChar w:fldCharType="end"/>
          </w:r>
        </w:p>
      </w:tc>
      <w:tc>
        <w:tcPr>
          <w:tcW w:w="992" w:type="dxa"/>
          <w:tcBorders>
            <w:bottom w:val="single" w:sz="4" w:space="0" w:color="auto"/>
            <w:right w:val="single" w:sz="4" w:space="0" w:color="auto"/>
          </w:tcBorders>
        </w:tcPr>
        <w:p w:rsidR="00485214" w14:paraId="4B3E9AFC" w14:textId="77777777">
          <w:pPr>
            <w:pStyle w:val="Header"/>
            <w:jc w:val="left"/>
            <w:rPr>
              <w:sz w:val="12"/>
            </w:rPr>
          </w:pPr>
        </w:p>
        <w:p w:rsidR="00485214" w14:paraId="4B3E9AFD"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4B3E9A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B3E9B0C"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B3E9B0A"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B3E9B0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Pasientinformasjon ESBL</w:t>
          </w:r>
          <w:r>
            <w:rPr>
              <w:sz w:val="28"/>
            </w:rPr>
            <w:fldChar w:fldCharType="end"/>
          </w:r>
        </w:p>
      </w:tc>
    </w:tr>
    <w:tr w14:paraId="4B3E9B0F"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B3E9B0D"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w:t>
          </w:r>
          <w:r>
            <w:rPr>
              <w:sz w:val="16"/>
            </w:rPr>
            <w:fldChar w:fldCharType="end"/>
          </w:r>
        </w:p>
      </w:tc>
      <w:tc>
        <w:tcPr>
          <w:tcW w:w="2879" w:type="dxa"/>
          <w:vAlign w:val="bottom"/>
        </w:tcPr>
        <w:p w:rsidR="00FD5284" w:rsidRPr="005F0E8F" w:rsidP="00540375" w14:paraId="4B3E9B0E"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23.06.2025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23.06.2028</w:t>
          </w:r>
          <w:r>
            <w:rPr>
              <w:color w:val="000080"/>
              <w:sz w:val="16"/>
            </w:rPr>
            <w:fldChar w:fldCharType="end"/>
          </w:r>
        </w:p>
      </w:tc>
    </w:tr>
    <w:tr w14:paraId="4B3E9B12"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B3E9B10"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HF/Fellesdokumenter/Pasientbehandling</w:t>
          </w:r>
          <w:r>
            <w:rPr>
              <w:sz w:val="16"/>
            </w:rPr>
            <w:fldChar w:fldCharType="end"/>
          </w:r>
        </w:p>
      </w:tc>
      <w:tc>
        <w:tcPr>
          <w:tcW w:w="2879" w:type="dxa"/>
          <w:vAlign w:val="bottom"/>
        </w:tcPr>
        <w:p w:rsidR="005F0E8F" w14:paraId="4B3E9B11"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4B3E9B15"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B3E9B13"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Dorthea Hagen Oma</w:t>
          </w:r>
          <w:r>
            <w:rPr>
              <w:color w:val="000080"/>
              <w:sz w:val="16"/>
            </w:rPr>
            <w:fldChar w:fldCharType="end"/>
          </w:r>
          <w:r>
            <w:rPr>
              <w:color w:val="000080"/>
              <w:sz w:val="16"/>
            </w:rPr>
            <w:t xml:space="preserve"> </w:t>
          </w:r>
        </w:p>
      </w:tc>
      <w:tc>
        <w:tcPr>
          <w:tcW w:w="2879" w:type="dxa"/>
        </w:tcPr>
        <w:p w:rsidR="00FD5284" w:rsidP="00FD5284" w14:paraId="4B3E9B14"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Informasjon</w:t>
          </w:r>
          <w:r>
            <w:rPr>
              <w:color w:val="000080"/>
              <w:sz w:val="16"/>
            </w:rPr>
            <w:fldChar w:fldCharType="end"/>
          </w:r>
        </w:p>
      </w:tc>
    </w:tr>
    <w:tr w14:paraId="4B3E9B18"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B3E9B16"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Smittevern, Pasientsikkerhet</w:t>
          </w:r>
          <w:r>
            <w:rPr>
              <w:color w:val="000080"/>
              <w:sz w:val="16"/>
            </w:rPr>
            <w:fldChar w:fldCharType="end"/>
          </w:r>
          <w:r>
            <w:rPr>
              <w:color w:val="000080"/>
              <w:sz w:val="16"/>
            </w:rPr>
            <w:t xml:space="preserve"> </w:t>
          </w:r>
        </w:p>
      </w:tc>
      <w:tc>
        <w:tcPr>
          <w:tcW w:w="2879" w:type="dxa"/>
        </w:tcPr>
        <w:p w:rsidR="00FD5284" w14:paraId="4B3E9B17"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D82006</w:t>
          </w:r>
          <w:r>
            <w:rPr>
              <w:color w:val="000080"/>
              <w:sz w:val="16"/>
            </w:rPr>
            <w:fldChar w:fldCharType="end"/>
          </w:r>
        </w:p>
      </w:tc>
    </w:tr>
  </w:tbl>
  <w:p w:rsidR="00485214" w14:paraId="4B3E9B1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6656465">
    <w:abstractNumId w:val="10"/>
  </w:num>
  <w:num w:numId="2" w16cid:durableId="1175725845">
    <w:abstractNumId w:val="8"/>
  </w:num>
  <w:num w:numId="3" w16cid:durableId="701857049">
    <w:abstractNumId w:val="3"/>
  </w:num>
  <w:num w:numId="4" w16cid:durableId="858154033">
    <w:abstractNumId w:val="2"/>
  </w:num>
  <w:num w:numId="5" w16cid:durableId="805052100">
    <w:abstractNumId w:val="1"/>
  </w:num>
  <w:num w:numId="6" w16cid:durableId="2047220084">
    <w:abstractNumId w:val="0"/>
  </w:num>
  <w:num w:numId="7" w16cid:durableId="1152647459">
    <w:abstractNumId w:val="9"/>
  </w:num>
  <w:num w:numId="8" w16cid:durableId="540170345">
    <w:abstractNumId w:val="7"/>
  </w:num>
  <w:num w:numId="9" w16cid:durableId="1472483670">
    <w:abstractNumId w:val="6"/>
  </w:num>
  <w:num w:numId="10" w16cid:durableId="1005940175">
    <w:abstractNumId w:val="5"/>
  </w:num>
  <w:num w:numId="11" w16cid:durableId="162823521">
    <w:abstractNumId w:val="4"/>
  </w:num>
  <w:num w:numId="12" w16cid:durableId="1715306055">
    <w:abstractNumId w:val="11"/>
  </w:num>
  <w:num w:numId="13" w16cid:durableId="958947322">
    <w:abstractNumId w:val="14"/>
  </w:num>
  <w:num w:numId="14" w16cid:durableId="1240796667">
    <w:abstractNumId w:val="15"/>
  </w:num>
  <w:num w:numId="15" w16cid:durableId="1741707904">
    <w:abstractNumId w:val="16"/>
  </w:num>
  <w:num w:numId="16" w16cid:durableId="1214347900">
    <w:abstractNumId w:val="12"/>
  </w:num>
  <w:num w:numId="17" w16cid:durableId="1826556132">
    <w:abstractNumId w:val="12"/>
    <w:lvlOverride w:ilvl="0">
      <w:lvl w:ilvl="0">
        <w:start w:val="1"/>
        <w:numFmt w:val="decimal"/>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9748009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2423C"/>
    <w:rsid w:val="000354A8"/>
    <w:rsid w:val="00042992"/>
    <w:rsid w:val="00050E94"/>
    <w:rsid w:val="0005214E"/>
    <w:rsid w:val="00056D52"/>
    <w:rsid w:val="00066A58"/>
    <w:rsid w:val="00067C31"/>
    <w:rsid w:val="00076677"/>
    <w:rsid w:val="00081F27"/>
    <w:rsid w:val="00083284"/>
    <w:rsid w:val="00097072"/>
    <w:rsid w:val="000A1D6A"/>
    <w:rsid w:val="000A353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20E43"/>
    <w:rsid w:val="00227AF8"/>
    <w:rsid w:val="00231DC5"/>
    <w:rsid w:val="00241F65"/>
    <w:rsid w:val="00246C9E"/>
    <w:rsid w:val="002744C3"/>
    <w:rsid w:val="00281B8D"/>
    <w:rsid w:val="00284EBB"/>
    <w:rsid w:val="00291CD7"/>
    <w:rsid w:val="002A4A07"/>
    <w:rsid w:val="002A791D"/>
    <w:rsid w:val="002B1F3C"/>
    <w:rsid w:val="002D01E9"/>
    <w:rsid w:val="002D0738"/>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60144"/>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77EB4"/>
    <w:rsid w:val="00693B1B"/>
    <w:rsid w:val="00697362"/>
    <w:rsid w:val="006B1529"/>
    <w:rsid w:val="006B2158"/>
    <w:rsid w:val="006C17D9"/>
    <w:rsid w:val="006C735A"/>
    <w:rsid w:val="006D0B1E"/>
    <w:rsid w:val="006D2D97"/>
    <w:rsid w:val="006D3A08"/>
    <w:rsid w:val="006D516B"/>
    <w:rsid w:val="006D57BF"/>
    <w:rsid w:val="006D5E7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55D4"/>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8F40E4"/>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541"/>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A51AA"/>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B3E9AD0"/>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41"/>
    <w:rPr>
      <w:rFonts w:asciiTheme="minorHAnsi" w:hAnsiTheme="minorHAnsi"/>
      <w:sz w:val="22"/>
    </w:rPr>
  </w:style>
  <w:style w:type="paragraph" w:styleId="Heading1">
    <w:name w:val="heading 1"/>
    <w:basedOn w:val="Normal"/>
    <w:next w:val="Normal"/>
    <w:autoRedefine/>
    <w:qFormat/>
    <w:rsid w:val="008055D4"/>
    <w:pPr>
      <w:spacing w:line="259" w:lineRule="auto"/>
      <w:ind w:left="431" w:hanging="431"/>
      <w:outlineLvl w:val="0"/>
    </w:pPr>
    <w:rPr>
      <w:b/>
      <w:sz w:val="24"/>
      <w:szCs w:val="24"/>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ind w:left="0" w:firstLine="0"/>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28</TotalTime>
  <Pages>1</Pages>
  <Words>483</Words>
  <Characters>2624</Characters>
  <Application>Microsoft Office Word</Application>
  <DocSecurity>0</DocSecurity>
  <Lines>21</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Pasientinformasjon ESBL</vt:lpstr>
      <vt:lpstr>HBHF-mal - stående</vt:lpstr>
    </vt:vector>
  </TitlesOfParts>
  <Company>Datakvalitet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Pasientinformasjon ESBL</dc:title>
  <dc:subject>000302|[RefNr]|</dc:subject>
  <dc:creator>Handbok</dc:creator>
  <cp:lastModifiedBy>Oma, Dorthea Hagen</cp:lastModifiedBy>
  <cp:revision>6</cp:revision>
  <cp:lastPrinted>2006-09-07T08:52:00Z</cp:lastPrinted>
  <dcterms:created xsi:type="dcterms:W3CDTF">2021-12-08T08:43:00Z</dcterms:created>
  <dcterms:modified xsi:type="dcterms:W3CDTF">2025-06-26T09:10:00Z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249760d3,27ae3352,365384f7</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Pasientinformasjon ESBL</vt:lpwstr>
  </property>
  <property fmtid="{D5CDD505-2E9C-101B-9397-08002B2CF9AE}" pid="7" name="EK_DokType">
    <vt:lpwstr>Informasjon</vt:lpwstr>
  </property>
  <property fmtid="{D5CDD505-2E9C-101B-9397-08002B2CF9AE}" pid="8" name="EK_DokumentID">
    <vt:lpwstr>D82006</vt:lpwstr>
  </property>
  <property fmtid="{D5CDD505-2E9C-101B-9397-08002B2CF9AE}" pid="9" name="EK_EKPrintMerke">
    <vt:lpwstr>Uoffisiell utskrift er kun gyldig på utskriftsdato</vt:lpwstr>
  </property>
  <property fmtid="{D5CDD505-2E9C-101B-9397-08002B2CF9AE}" pid="10" name="EK_GjelderFra">
    <vt:lpwstr>23.06.2025</vt:lpwstr>
  </property>
  <property fmtid="{D5CDD505-2E9C-101B-9397-08002B2CF9AE}" pid="11" name="EK_GjelderTil">
    <vt:lpwstr>23.06.2028</vt:lpwstr>
  </property>
  <property fmtid="{D5CDD505-2E9C-101B-9397-08002B2CF9AE}" pid="12" name="EK_Merknad">
    <vt:lpwstr>[Merknad]</vt:lpwstr>
  </property>
  <property fmtid="{D5CDD505-2E9C-101B-9397-08002B2CF9AE}" pid="13" name="EK_RefNr">
    <vt:lpwstr>1.2.9.10-15</vt:lpwstr>
  </property>
  <property fmtid="{D5CDD505-2E9C-101B-9397-08002B2CF9AE}" pid="14" name="EK_S00MT1">
    <vt:lpwstr>Helse Bergen HF/Fellesdokumenter/Pasientbehandling</vt:lpwstr>
  </property>
  <property fmtid="{D5CDD505-2E9C-101B-9397-08002B2CF9AE}" pid="15" name="EK_S01MT3">
    <vt:lpwstr>[]</vt:lpwstr>
  </property>
  <property fmtid="{D5CDD505-2E9C-101B-9397-08002B2CF9AE}" pid="16" name="EK_Signatur">
    <vt:lpwstr>Dorthea Hagen Oma</vt:lpwstr>
  </property>
  <property fmtid="{D5CDD505-2E9C-101B-9397-08002B2CF9AE}" pid="17" name="EK_UText1">
    <vt:lpwstr>Smittevern, Pasientsikkerhet</vt:lpwstr>
  </property>
  <property fmtid="{D5CDD505-2E9C-101B-9397-08002B2CF9AE}" pid="18" name="EK_Utgave">
    <vt:lpwstr>1.01</vt:lpwstr>
  </property>
  <property fmtid="{D5CDD505-2E9C-101B-9397-08002B2CF9AE}" pid="19" name="EK_Watermark">
    <vt:lpwstr>Vannmerke</vt:lpwstr>
  </property>
  <property fmtid="{D5CDD505-2E9C-101B-9397-08002B2CF9AE}" pid="20" name="MSIP_Label_0c3ffc1c-ef00-4620-9c2f-7d9c1597774b_ActionId">
    <vt:lpwstr>dd6bccfe-a3c0-4ea3-a07e-6feb2b3f5d6c</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2025-01-20T12:39:11Z</vt:lpwstr>
  </property>
  <property fmtid="{D5CDD505-2E9C-101B-9397-08002B2CF9AE}" pid="26" name="MSIP_Label_0c3ffc1c-ef00-4620-9c2f-7d9c1597774b_SiteId">
    <vt:lpwstr>bdcbe535-f3cf-49f5-8a6a-fb6d98dc7837</vt:lpwstr>
  </property>
</Properties>
</file>