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  <w:szCs w:val="20"/>
        </w:rPr>
      </w:sdtEndPr>
      <w:sdtContent>
        <w:p w:rsidR="00A55D47" w:rsidRPr="00820343" w:rsidP="00B62E90" w14:paraId="4B3E9AD0" w14:textId="77777777">
          <w:pPr>
            <w:pStyle w:val="StilOverskriftforinnholdsfortegnelseLatinBrdtekstCali"/>
            <w:rPr>
              <w:b/>
              <w:bCs/>
              <w:sz w:val="28"/>
              <w:szCs w:val="28"/>
            </w:rPr>
          </w:pPr>
          <w:r w:rsidRPr="00820343">
            <w:rPr>
              <w:b/>
              <w:bCs/>
              <w:sz w:val="28"/>
              <w:szCs w:val="28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2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Bakgrunn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Sjekkliste for ansvar- og oppgavedeling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Ressurser til bruk ved ansvar- og </w:t>
            </w:r>
            <w:r>
              <w:rPr>
                <w:rStyle w:val="Hyperlink"/>
              </w:rPr>
              <w:t>oppgavedeling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9C181B" w:rsidP="00B62E90" w14:paraId="03E737AA" w14:textId="77777777">
      <w:pPr>
        <w:pStyle w:val="Heading1"/>
      </w:pPr>
      <w:bookmarkStart w:id="1" w:name="_Toc256000000"/>
      <w:bookmarkStart w:id="2" w:name="_Toc256000002"/>
      <w:r>
        <w:t>Bakgrunn</w:t>
      </w:r>
      <w:bookmarkEnd w:id="2"/>
      <w:bookmarkEnd w:id="1"/>
    </w:p>
    <w:p w:rsidR="009C181B" w:rsidP="009C181B" w14:paraId="2CEC6F51" w14:textId="07D14F98">
      <w:r w:rsidRPr="006E1FF4">
        <w:t xml:space="preserve">Ansvar- og oppgavedeling kan bidra til at vi bruker </w:t>
      </w:r>
      <w:r>
        <w:t xml:space="preserve">personell og </w:t>
      </w:r>
      <w:r w:rsidRPr="006E1FF4">
        <w:t xml:space="preserve">kompetanse </w:t>
      </w:r>
      <w:r w:rsidRPr="006E1FF4">
        <w:t xml:space="preserve">riktig, på rett sted til rett tid. I tillegg kan ansvar- og oppgavedeling forbedre sammensetning av ulike typer </w:t>
      </w:r>
      <w:r w:rsidRPr="006E1FF4">
        <w:t xml:space="preserve">personell, eksempelvis i arbeidet med tverrfaglige team. </w:t>
      </w:r>
    </w:p>
    <w:p w:rsidR="009C181B" w:rsidP="006E1FF4" w14:paraId="49C2BB3E" w14:textId="77777777"/>
    <w:p w:rsidR="006E1FF4" w:rsidP="006E1FF4" w14:paraId="18B250A6" w14:textId="7FC09D98">
      <w:pPr>
        <w:rPr>
          <w:rStyle w:val="Hyperlink"/>
          <w:sz w:val="22"/>
        </w:rPr>
      </w:pPr>
      <w:r w:rsidRPr="006E1FF4">
        <w:t xml:space="preserve">Utvikling av verktøyet og sjekklisten er i tråd med tiltak i </w:t>
      </w:r>
      <w:hyperlink r:id="rId5" w:tgtFrame="_blank" w:history="1">
        <w:r w:rsidRPr="006E1FF4">
          <w:rPr>
            <w:rStyle w:val="Hyperlink"/>
            <w:sz w:val="22"/>
          </w:rPr>
          <w:t>Delplan kompetanse 2023-2026</w:t>
        </w:r>
      </w:hyperlink>
      <w:r w:rsidR="009C181B">
        <w:rPr>
          <w:rStyle w:val="Hyperlink"/>
          <w:sz w:val="22"/>
        </w:rPr>
        <w:t>.</w:t>
      </w:r>
    </w:p>
    <w:p w:rsidR="009C181B" w:rsidRPr="006E1FF4" w:rsidP="00B62E90" w14:paraId="1F7925C2" w14:textId="6266A5D7">
      <w:pPr>
        <w:pStyle w:val="Heading1"/>
      </w:pPr>
      <w:bookmarkStart w:id="3" w:name="_Toc256000005"/>
      <w:r>
        <w:t>Hensikt</w:t>
      </w:r>
      <w:bookmarkEnd w:id="3"/>
    </w:p>
    <w:p w:rsidR="009C181B" w:rsidP="009C181B" w14:paraId="15CCF809" w14:textId="1EEB97E3">
      <w:r>
        <w:t xml:space="preserve">Hensikten med sjekklisten er å bidra til at </w:t>
      </w:r>
      <w:r w:rsidRPr="006E1FF4">
        <w:t>ledere og medarbeidere jobber godt og systematisk med ansvar- og oppgavedeling</w:t>
      </w:r>
      <w:r>
        <w:t>.</w:t>
      </w:r>
    </w:p>
    <w:p w:rsidR="009C181B" w:rsidP="006E1FF4" w14:paraId="0951707B" w14:textId="77777777"/>
    <w:p w:rsidR="00B62E90" w:rsidP="006E1FF4" w14:paraId="03C5ABC2" w14:textId="67B9D254">
      <w:r w:rsidRPr="006E1FF4">
        <w:t xml:space="preserve">Det er noen forutsetninger og premisser som må være på plass når en skal gå i gang med hensiktsmessig oppgavedeling. </w:t>
      </w:r>
      <w:r w:rsidRPr="006E1FF4">
        <w:t>Dette omhandler blant annet: </w:t>
      </w:r>
    </w:p>
    <w:p w:rsidR="006E1FF4" w:rsidP="00B62E90" w14:paraId="12BC5BF0" w14:textId="07ABBC78">
      <w:pPr>
        <w:numPr>
          <w:ilvl w:val="0"/>
          <w:numId w:val="26"/>
        </w:numPr>
      </w:pPr>
      <w:r w:rsidRPr="006E1FF4">
        <w:t xml:space="preserve">Konsekvenser for endret </w:t>
      </w:r>
      <w:r w:rsidR="009C181B">
        <w:t xml:space="preserve">ansvar- og </w:t>
      </w:r>
      <w:r w:rsidRPr="006E1FF4">
        <w:t>oppgavedeling må kartlegges</w:t>
      </w:r>
    </w:p>
    <w:p w:rsidR="009C181B" w:rsidRPr="006E1FF4" w:rsidP="00B62E90" w14:paraId="178D3DFA" w14:textId="70313F9C">
      <w:pPr>
        <w:numPr>
          <w:ilvl w:val="0"/>
          <w:numId w:val="26"/>
        </w:numPr>
      </w:pPr>
      <w:r>
        <w:t xml:space="preserve">Risikovurdering </w:t>
      </w:r>
      <w:r w:rsidRPr="006E1FF4">
        <w:t>før iverksettelse</w:t>
      </w:r>
      <w:r>
        <w:t xml:space="preserve"> må gjennomføres</w:t>
      </w:r>
    </w:p>
    <w:p w:rsidR="006E1FF4" w:rsidRPr="006E1FF4" w:rsidP="00B62E90" w14:paraId="5F1FCE31" w14:textId="51907196">
      <w:pPr>
        <w:numPr>
          <w:ilvl w:val="0"/>
          <w:numId w:val="26"/>
        </w:numPr>
      </w:pPr>
      <w:r w:rsidRPr="006E1FF4">
        <w:t>Mekanismer for kvalitetssikring skal etableres og innføres</w:t>
      </w:r>
    </w:p>
    <w:p w:rsidR="006E1FF4" w:rsidRPr="006E1FF4" w:rsidP="00B62E90" w14:paraId="62361CFE" w14:textId="58CFAEF2">
      <w:pPr>
        <w:numPr>
          <w:ilvl w:val="0"/>
          <w:numId w:val="26"/>
        </w:numPr>
      </w:pPr>
      <w:r w:rsidRPr="006E1FF4">
        <w:t>Det skal etableres og implementeres prosedyrer, rutiner og støttesystemer for arbeidsprosessene</w:t>
      </w:r>
      <w:r w:rsidR="00B62E90">
        <w:t>,</w:t>
      </w:r>
      <w:r w:rsidRPr="006E1FF4">
        <w:t xml:space="preserve"> og for </w:t>
      </w:r>
      <w:r w:rsidR="00B62E90">
        <w:t>melding og håndtering</w:t>
      </w:r>
      <w:r w:rsidRPr="006E1FF4">
        <w:t xml:space="preserve"> av uønskede hendelser</w:t>
      </w:r>
    </w:p>
    <w:p w:rsidR="00B62E90" w:rsidP="006E1FF4" w14:paraId="33969C9F" w14:textId="77777777"/>
    <w:p w:rsidR="00B62E90" w:rsidP="006E1FF4" w14:paraId="1ABC6FF0" w14:textId="1A471252">
      <w:r w:rsidRPr="006E1FF4">
        <w:t xml:space="preserve">For mer informasjon om hvordan enhetene </w:t>
      </w:r>
      <w:r>
        <w:t>kan arbeide</w:t>
      </w:r>
      <w:r w:rsidRPr="006E1FF4">
        <w:t xml:space="preserve"> </w:t>
      </w:r>
      <w:r w:rsidRPr="006E1FF4">
        <w:t>med ansvar</w:t>
      </w:r>
      <w:r>
        <w:t>-</w:t>
      </w:r>
      <w:r w:rsidRPr="006E1FF4">
        <w:t xml:space="preserve"> og oppgavedeling i </w:t>
      </w:r>
      <w:r>
        <w:t>sykehuset</w:t>
      </w:r>
      <w:r w:rsidRPr="006E1FF4">
        <w:t>, se</w:t>
      </w:r>
      <w:r>
        <w:t xml:space="preserve"> Innsiden: </w:t>
      </w:r>
      <w:hyperlink r:id="rId6" w:tgtFrame="_blank" w:history="1">
        <w:r w:rsidRPr="006E1FF4">
          <w:rPr>
            <w:rStyle w:val="Hyperlink"/>
            <w:sz w:val="22"/>
          </w:rPr>
          <w:t>Ansvar- og oppgavedeling</w:t>
        </w:r>
      </w:hyperlink>
      <w:r>
        <w:rPr>
          <w:rStyle w:val="Hyperlink"/>
          <w:sz w:val="22"/>
        </w:rPr>
        <w:t xml:space="preserve"> </w:t>
      </w:r>
    </w:p>
    <w:p w:rsidR="002744C3" w:rsidP="00B62E90" w14:paraId="4B3E9ADC" w14:textId="50B0D227">
      <w:pPr>
        <w:pStyle w:val="Heading1"/>
      </w:pPr>
      <w:bookmarkStart w:id="4" w:name="_Toc256000001"/>
      <w:bookmarkStart w:id="5" w:name="_Toc256000008"/>
      <w:r>
        <w:t>Målgruppe</w:t>
      </w:r>
      <w:bookmarkEnd w:id="5"/>
      <w:bookmarkEnd w:id="4"/>
    </w:p>
    <w:p w:rsidR="00242E3A" w:rsidRPr="00C450FE" w:rsidP="00066A58" w14:paraId="2F6D9B55" w14:textId="7B48C136">
      <w:pPr>
        <w:spacing w:line="259" w:lineRule="auto"/>
      </w:pPr>
      <w:r w:rsidRPr="006E1FF4">
        <w:t>A</w:t>
      </w:r>
      <w:r w:rsidRPr="006E1FF4">
        <w:t>lle ledere og medarbeidere i Helse Bergen</w:t>
      </w:r>
      <w:r w:rsidR="00B62E90">
        <w:t xml:space="preserve"> HF, Haukeland universitetssjukehus.</w:t>
      </w:r>
    </w:p>
    <w:p w:rsidR="00DF7BA8" w:rsidP="00B62E90" w14:paraId="4B3E9ADE" w14:textId="3B73A990">
      <w:pPr>
        <w:pStyle w:val="Heading1"/>
      </w:pPr>
      <w:bookmarkStart w:id="6" w:name="_Toc256000009"/>
      <w:r>
        <w:t>Definisjoner</w:t>
      </w:r>
      <w:bookmarkEnd w:id="6"/>
    </w:p>
    <w:p w:rsidR="00B62E90" w:rsidP="00066A58" w14:paraId="120AAE6D" w14:textId="425C3DC0">
      <w:pPr>
        <w:spacing w:line="259" w:lineRule="auto"/>
        <w:rPr>
          <w:rFonts w:cstheme="minorHAnsi"/>
        </w:rPr>
      </w:pPr>
      <w:r w:rsidRPr="006E1FF4">
        <w:rPr>
          <w:rFonts w:cstheme="minorHAnsi"/>
        </w:rPr>
        <w:t>O</w:t>
      </w:r>
      <w:r w:rsidRPr="006E1FF4">
        <w:rPr>
          <w:rFonts w:cstheme="minorHAnsi"/>
        </w:rPr>
        <w:t>ppgavedeling kan defineres som at oppgaver gjennomføres i samarbeid og samhandling mellom helsepersonell med ulik kompetanse.</w:t>
      </w:r>
    </w:p>
    <w:p w:rsidR="00B62E90" w:rsidP="00066A58" w14:paraId="2282B0CF" w14:textId="77777777">
      <w:pPr>
        <w:spacing w:line="259" w:lineRule="auto"/>
        <w:rPr>
          <w:rFonts w:cstheme="minorHAnsi"/>
        </w:rPr>
      </w:pPr>
    </w:p>
    <w:p w:rsidR="00B62E90" w:rsidP="00066A58" w14:paraId="33FDC7EA" w14:textId="666B84B2">
      <w:pPr>
        <w:spacing w:line="259" w:lineRule="auto"/>
        <w:rPr>
          <w:rFonts w:cstheme="minorHAnsi"/>
        </w:rPr>
      </w:pPr>
      <w:r w:rsidRPr="006E1FF4">
        <w:rPr>
          <w:rFonts w:cstheme="minorHAnsi"/>
        </w:rPr>
        <w:t xml:space="preserve">Vertikal </w:t>
      </w:r>
      <w:r>
        <w:rPr>
          <w:rFonts w:cstheme="minorHAnsi"/>
        </w:rPr>
        <w:t xml:space="preserve">oppgavedeling </w:t>
      </w:r>
      <w:r w:rsidRPr="006E1FF4">
        <w:rPr>
          <w:rFonts w:cstheme="minorHAnsi"/>
        </w:rPr>
        <w:t>skjer når oppgaver fordeles fra helsepersonell med høyere kompetansenivå til helsepersonell med lavere kompetansenivå.</w:t>
      </w:r>
    </w:p>
    <w:p w:rsidR="00B62E90" w:rsidP="00066A58" w14:paraId="30848192" w14:textId="77777777">
      <w:pPr>
        <w:spacing w:line="259" w:lineRule="auto"/>
        <w:rPr>
          <w:rFonts w:cstheme="minorHAnsi"/>
        </w:rPr>
      </w:pPr>
    </w:p>
    <w:p w:rsidR="00B62E90" w:rsidP="00066A58" w14:paraId="18108B1A" w14:textId="572BB219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Horisontal oppgavedeling skjer når oppgaver foreles mellom helsepersonell på samme kompetansenivå, </w:t>
      </w:r>
      <w:r w:rsidRPr="006E1FF4" w:rsidR="00751EBC">
        <w:rPr>
          <w:rFonts w:cstheme="minorHAnsi"/>
        </w:rPr>
        <w:t>men med ulikt kompetanseinnhold</w:t>
      </w:r>
      <w:r w:rsidRPr="006E1FF4" w:rsidR="00751EBC">
        <w:rPr>
          <w:rFonts w:cstheme="minorHAnsi"/>
        </w:rPr>
        <w:t>.</w:t>
      </w:r>
    </w:p>
    <w:p w:rsidR="00B62E90" w:rsidP="00066A58" w14:paraId="38971C92" w14:textId="77777777">
      <w:pPr>
        <w:spacing w:line="259" w:lineRule="auto"/>
        <w:rPr>
          <w:rFonts w:cstheme="minorHAnsi"/>
        </w:rPr>
      </w:pPr>
    </w:p>
    <w:p w:rsidR="00242E3A" w:rsidP="00066A58" w14:paraId="4A9B6781" w14:textId="4686CEDA">
      <w:pPr>
        <w:spacing w:line="259" w:lineRule="auto"/>
        <w:rPr>
          <w:rFonts w:cstheme="minorHAnsi"/>
        </w:rPr>
      </w:pPr>
      <w:r w:rsidRPr="006E1FF4">
        <w:rPr>
          <w:rFonts w:cstheme="minorHAnsi"/>
        </w:rPr>
        <w:t>Se mer om dette i </w:t>
      </w:r>
      <w:hyperlink r:id="rId7" w:tgtFrame="_blank" w:history="1">
        <w:r w:rsidR="00B62E90">
          <w:rPr>
            <w:rStyle w:val="Hyperlink"/>
            <w:rFonts w:cstheme="minorHAnsi"/>
            <w:sz w:val="22"/>
          </w:rPr>
          <w:t>NOU 2023: 4 - Tid for handling. Personellet i en bærekraftig helse- og omsorgstjeneste</w:t>
        </w:r>
      </w:hyperlink>
      <w:r w:rsidRPr="006E1FF4">
        <w:rPr>
          <w:rFonts w:cstheme="minorHAnsi"/>
        </w:rPr>
        <w:t>.</w:t>
      </w:r>
    </w:p>
    <w:p w:rsidR="00510BDF" w:rsidP="00B62E90" w14:paraId="4B3E9AE0" w14:textId="2AC59882">
      <w:pPr>
        <w:pStyle w:val="Heading1"/>
      </w:pPr>
      <w:bookmarkStart w:id="7" w:name="_Toc256000003"/>
      <w:bookmarkStart w:id="8" w:name="_Toc256000010"/>
      <w:r>
        <w:t>Sjekkliste for ansvar- og oppgavedeling</w:t>
      </w:r>
      <w:bookmarkEnd w:id="8"/>
      <w:bookmarkEnd w:id="7"/>
      <w:r w:rsidR="004C1F0C"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9"/>
        <w:gridCol w:w="4836"/>
      </w:tblGrid>
      <w:tr w14:paraId="5E6DD54C" w14:textId="77777777" w:rsidTr="0097106C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C2E6"/>
            <w:hideMark/>
          </w:tcPr>
          <w:p w:rsidR="006E1FF4" w:rsidRPr="0097106C" w:rsidP="00B62E90" w14:paraId="3058A623" w14:textId="3CBA61A1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97106C">
              <w:rPr>
                <w:rFonts w:ascii="Calibri" w:hAnsi="Calibri" w:cs="Calibri"/>
                <w:b/>
                <w:bCs/>
                <w:szCs w:val="22"/>
              </w:rPr>
              <w:t>Aktiviteter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C2E6"/>
            <w:hideMark/>
          </w:tcPr>
          <w:p w:rsidR="006E1FF4" w:rsidRPr="0097106C" w:rsidP="00B62E90" w14:paraId="53EA4BE1" w14:textId="55402E8F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97106C">
              <w:rPr>
                <w:rFonts w:ascii="Calibri" w:hAnsi="Calibri" w:cs="Calibri"/>
                <w:b/>
                <w:bCs/>
                <w:szCs w:val="22"/>
              </w:rPr>
              <w:t>Moment </w:t>
            </w:r>
          </w:p>
        </w:tc>
      </w:tr>
      <w:tr w14:paraId="2309AB44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369CA74A" w14:textId="48D3A3E6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ledere og medarbeidere er kjent med verktøy for ansvar- og oppgavedeling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32CAA431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3503F06E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44FC23C6" w14:textId="16BC7E4A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Når det er klart hva som er hensikten med </w:t>
            </w:r>
            <w:r w:rsidR="0097106C">
              <w:rPr>
                <w:rFonts w:ascii="Calibri" w:hAnsi="Calibri" w:cs="Calibri"/>
                <w:szCs w:val="22"/>
              </w:rPr>
              <w:t xml:space="preserve">den aktuelle oppgavedelingen </w:t>
            </w:r>
            <w:r w:rsidRPr="0097106C">
              <w:rPr>
                <w:rFonts w:ascii="Calibri" w:hAnsi="Calibri" w:cs="Calibri"/>
                <w:szCs w:val="22"/>
              </w:rPr>
              <w:t>i enheten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17F53521" w14:textId="13CAAE66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Hva er målet</w:t>
            </w:r>
            <w:r w:rsidR="0097106C">
              <w:rPr>
                <w:rFonts w:ascii="Calibri" w:hAnsi="Calibri" w:cs="Calibri"/>
                <w:szCs w:val="22"/>
              </w:rPr>
              <w:t xml:space="preserve"> for oppgavedelingen?</w:t>
            </w:r>
          </w:p>
        </w:tc>
      </w:tr>
      <w:tr w14:paraId="2A085F0B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732B83B3" w14:textId="0C0E435D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Når dere har </w:t>
            </w:r>
            <w:r w:rsidRPr="0097106C">
              <w:rPr>
                <w:rFonts w:ascii="Calibri" w:hAnsi="Calibri" w:cs="Calibri"/>
                <w:szCs w:val="22"/>
              </w:rPr>
              <w:t xml:space="preserve">formulert en </w:t>
            </w:r>
            <w:r w:rsidRPr="0097106C">
              <w:rPr>
                <w:rFonts w:ascii="Calibri" w:hAnsi="Calibri" w:cs="Calibri"/>
                <w:szCs w:val="22"/>
              </w:rPr>
              <w:t>problemstilling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67685EC3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Kan bidra til en felles forståelse av hvorfor dere setter i gang med oppgavedeling  </w:t>
            </w:r>
          </w:p>
        </w:tc>
      </w:tr>
      <w:tr w14:paraId="3E4753AE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1E32FAAC" w14:textId="1BC8EFD2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det er gjort en forsvarlighetsvurdering</w:t>
            </w:r>
            <w:r w:rsidRPr="0097106C" w:rsidR="00B62E90">
              <w:rPr>
                <w:rFonts w:ascii="Calibri" w:hAnsi="Calibri" w:cs="Calibri"/>
                <w:szCs w:val="22"/>
              </w:rPr>
              <w:t xml:space="preserve"> </w:t>
            </w:r>
            <w:r w:rsidRPr="0097106C">
              <w:rPr>
                <w:rFonts w:ascii="Calibri" w:hAnsi="Calibri" w:cs="Calibri"/>
                <w:szCs w:val="22"/>
              </w:rPr>
              <w:t>/</w:t>
            </w:r>
            <w:r w:rsidRPr="0097106C" w:rsidR="00B62E90">
              <w:rPr>
                <w:rFonts w:ascii="Calibri" w:hAnsi="Calibri" w:cs="Calibri"/>
                <w:szCs w:val="22"/>
              </w:rPr>
              <w:t xml:space="preserve"> </w:t>
            </w:r>
            <w:r w:rsidRPr="0097106C">
              <w:rPr>
                <w:rFonts w:ascii="Calibri" w:hAnsi="Calibri" w:cs="Calibri"/>
                <w:szCs w:val="22"/>
              </w:rPr>
              <w:t>risikovurdering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0CA8AED2" w14:textId="77777777">
            <w:pPr>
              <w:rPr>
                <w:rFonts w:ascii="Calibri" w:hAnsi="Calibri" w:cs="Calibri"/>
                <w:szCs w:val="22"/>
              </w:rPr>
            </w:pPr>
            <w:hyperlink r:id="rId8" w:tgtFrame="_blank" w:history="1">
              <w:r w:rsidRPr="0097106C">
                <w:rPr>
                  <w:rStyle w:val="Hyperlink"/>
                  <w:rFonts w:ascii="Calibri" w:hAnsi="Calibri" w:cs="Calibri"/>
                  <w:sz w:val="22"/>
                  <w:szCs w:val="22"/>
                </w:rPr>
                <w:t>Mal-for-risikovurdering-prosjektrisiko.xls</w:t>
              </w:r>
            </w:hyperlink>
            <w:r w:rsidRPr="0097106C">
              <w:rPr>
                <w:rFonts w:ascii="Calibri" w:hAnsi="Calibri" w:cs="Calibri"/>
                <w:szCs w:val="22"/>
              </w:rPr>
              <w:t> </w:t>
            </w:r>
          </w:p>
        </w:tc>
      </w:tr>
      <w:tr w14:paraId="2A745E4F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51620630" w14:textId="123D594D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det er avklart om oppgavedelingen gjelder flere fagmiljø / om den er foretaksovergripende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38944052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Vurder hvilke ledernivå saken bør drøftes på  </w:t>
            </w:r>
          </w:p>
        </w:tc>
      </w:tr>
      <w:tr w14:paraId="57D1B759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4D52D257" w14:textId="43B02F9F">
            <w:pPr>
              <w:rPr>
                <w:rFonts w:ascii="Calibri" w:hAnsi="Calibri" w:cs="Calibri"/>
                <w:szCs w:val="22"/>
                <w:lang w:val="nn-NO"/>
              </w:rPr>
            </w:pPr>
            <w:r w:rsidRPr="0097106C">
              <w:rPr>
                <w:rFonts w:ascii="Calibri" w:hAnsi="Calibri" w:cs="Calibri"/>
                <w:szCs w:val="22"/>
                <w:lang w:val="nn-NO"/>
              </w:rPr>
              <w:t xml:space="preserve">Når </w:t>
            </w:r>
            <w:r w:rsidRPr="0097106C" w:rsidR="0097106C">
              <w:rPr>
                <w:rFonts w:ascii="Calibri" w:hAnsi="Calibri" w:cs="Calibri"/>
                <w:szCs w:val="22"/>
                <w:lang w:val="nn-NO"/>
              </w:rPr>
              <w:t>vernetjeneste og tillitsvalgte e</w:t>
            </w:r>
            <w:r w:rsidRPr="0097106C">
              <w:rPr>
                <w:rFonts w:ascii="Calibri" w:hAnsi="Calibri" w:cs="Calibri"/>
                <w:szCs w:val="22"/>
                <w:lang w:val="nn-NO"/>
              </w:rPr>
              <w:t>r involvert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06C" w:rsidP="00B62E90" w14:paraId="026EE3B3" w14:textId="4BD6B8A2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Drøfting bør skje med tillitsvalgte som har </w:t>
            </w:r>
            <w:r w:rsidRPr="0097106C">
              <w:rPr>
                <w:rFonts w:ascii="Calibri" w:hAnsi="Calibri" w:cs="Calibri"/>
                <w:szCs w:val="22"/>
              </w:rPr>
              <w:t xml:space="preserve">medlemmer som berøres av oppgavedelingen. </w:t>
            </w:r>
            <w:r>
              <w:rPr>
                <w:rFonts w:ascii="Calibri" w:hAnsi="Calibri" w:cs="Calibri"/>
                <w:szCs w:val="22"/>
              </w:rPr>
              <w:t>Vernetjenesten (verneombud og AMU) bør involveres.</w:t>
            </w:r>
          </w:p>
          <w:p w:rsidR="006E1FF4" w:rsidRPr="0097106C" w:rsidP="00B62E90" w14:paraId="7D5C450B" w14:textId="24699B13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Beslutning bør tas av leder på nivå</w:t>
            </w:r>
            <w:r w:rsidRPr="0097106C" w:rsidR="0097106C">
              <w:rPr>
                <w:rFonts w:ascii="Calibri" w:hAnsi="Calibri" w:cs="Calibri"/>
                <w:szCs w:val="22"/>
              </w:rPr>
              <w:t xml:space="preserve"> </w:t>
            </w:r>
            <w:r w:rsidRPr="0097106C">
              <w:rPr>
                <w:rFonts w:ascii="Calibri" w:hAnsi="Calibri" w:cs="Calibri"/>
                <w:szCs w:val="22"/>
              </w:rPr>
              <w:t>2</w:t>
            </w:r>
            <w:r w:rsidRPr="0097106C" w:rsidR="0097106C">
              <w:rPr>
                <w:rFonts w:ascii="Calibri" w:hAnsi="Calibri" w:cs="Calibri"/>
                <w:szCs w:val="22"/>
              </w:rPr>
              <w:t>.</w:t>
            </w:r>
          </w:p>
        </w:tc>
      </w:tr>
      <w:tr w14:paraId="3C4DB1E5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2373B104" w14:textId="59F273F5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ansvarsforholdet rundt oppgavene som blir delt er tydelig beskrevet og forstått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285ABE92" w14:textId="0775F758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Er rollen tydelig beskrevet, er det gjort forventningsavklaring</w:t>
            </w:r>
            <w:r w:rsidR="0097106C">
              <w:rPr>
                <w:rFonts w:ascii="Calibri" w:hAnsi="Calibri" w:cs="Calibri"/>
                <w:szCs w:val="22"/>
              </w:rPr>
              <w:t>?</w:t>
            </w:r>
          </w:p>
        </w:tc>
      </w:tr>
      <w:tr w14:paraId="4057A053" w14:textId="77777777" w:rsidTr="009B7ED0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4539B7" w:rsidRPr="0097106C" w:rsidP="009B7ED0" w14:paraId="333A1749" w14:textId="7A85410C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Når det er utarbeidet </w:t>
            </w:r>
            <w:r>
              <w:rPr>
                <w:rFonts w:ascii="Calibri" w:hAnsi="Calibri" w:cs="Calibri"/>
                <w:szCs w:val="22"/>
              </w:rPr>
              <w:t>eller revidert p</w:t>
            </w:r>
            <w:r w:rsidRPr="0097106C">
              <w:rPr>
                <w:rFonts w:ascii="Calibri" w:hAnsi="Calibri" w:cs="Calibri"/>
                <w:szCs w:val="22"/>
              </w:rPr>
              <w:t>rosedyre for oppgaven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9B7" w:rsidRPr="0097106C" w:rsidP="009B7ED0" w14:paraId="569C2C2D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7D836175" w14:textId="77777777" w:rsidTr="009B7ED0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hideMark/>
          </w:tcPr>
          <w:p w:rsidR="004539B7" w:rsidRPr="0097106C" w:rsidP="009B7ED0" w14:paraId="7CAE7228" w14:textId="63896FC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Når det er utarbeidet en plan for hvordan medarbeidere som har fått nye oppgaver skal </w:t>
            </w:r>
            <w:r>
              <w:rPr>
                <w:rFonts w:ascii="Calibri" w:hAnsi="Calibri" w:cs="Calibri"/>
                <w:szCs w:val="22"/>
              </w:rPr>
              <w:t xml:space="preserve">læres opp og </w:t>
            </w:r>
            <w:r w:rsidRPr="0097106C">
              <w:rPr>
                <w:rFonts w:ascii="Calibri" w:hAnsi="Calibri" w:cs="Calibri"/>
                <w:szCs w:val="22"/>
              </w:rPr>
              <w:t>følges opp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539B7" w:rsidP="009B7ED0" w14:paraId="3F09529A" w14:textId="11EF65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Plan for opplæring</w:t>
            </w:r>
          </w:p>
          <w:p w:rsidR="004539B7" w:rsidP="009B7ED0" w14:paraId="5B1BE1DC" w14:textId="77777777">
            <w:pPr>
              <w:rPr>
                <w:rFonts w:ascii="Calibri" w:hAnsi="Calibri" w:cs="Calibri"/>
                <w:szCs w:val="22"/>
              </w:rPr>
            </w:pPr>
          </w:p>
          <w:p w:rsidR="004539B7" w:rsidP="009B7ED0" w14:paraId="50C3D54D" w14:textId="20C59682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Plan for resertifisering/re-opplæring og hvem som har </w:t>
            </w:r>
            <w:r w:rsidRPr="0097106C" w:rsidR="00820343">
              <w:rPr>
                <w:rFonts w:ascii="Calibri" w:hAnsi="Calibri" w:cs="Calibri"/>
                <w:szCs w:val="22"/>
              </w:rPr>
              <w:t>ansvaret</w:t>
            </w:r>
          </w:p>
          <w:p w:rsidR="004539B7" w:rsidP="009B7ED0" w14:paraId="7A36174F" w14:textId="77777777">
            <w:pPr>
              <w:rPr>
                <w:rFonts w:ascii="Calibri" w:hAnsi="Calibri" w:cs="Calibri"/>
                <w:szCs w:val="22"/>
              </w:rPr>
            </w:pPr>
          </w:p>
          <w:p w:rsidR="004539B7" w:rsidRPr="0097106C" w:rsidP="009B7ED0" w14:paraId="4B5E58D9" w14:textId="2AFF71D2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Evaluering</w:t>
            </w:r>
          </w:p>
        </w:tc>
      </w:tr>
      <w:tr w14:paraId="34361F71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0BAE6347" w14:textId="0A2B0AD1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det er laget en plan for opplæring av medarbeidere som skal få nye oppgaver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3C236067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14D08F54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1B610B98" w14:textId="1A22A759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det er utarbeidet kompetansekrav og/eller kompetanseplaner i Kompetanseportalen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75067C04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4094C559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20175652" w14:textId="069F220B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det er tildelt kompetanseplan til medarbeidere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3A57423C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2D524A88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2663C119" w14:textId="6512AD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Når medarbeider er informert om ansvaret </w:t>
            </w:r>
            <w:r>
              <w:rPr>
                <w:rFonts w:ascii="Calibri" w:hAnsi="Calibri" w:cs="Calibri"/>
                <w:szCs w:val="22"/>
              </w:rPr>
              <w:t>hen</w:t>
            </w:r>
            <w:r w:rsidR="004539B7">
              <w:rPr>
                <w:rFonts w:ascii="Calibri" w:hAnsi="Calibri" w:cs="Calibri"/>
                <w:szCs w:val="22"/>
              </w:rPr>
              <w:t xml:space="preserve"> </w:t>
            </w:r>
            <w:r w:rsidRPr="0097106C">
              <w:rPr>
                <w:rFonts w:ascii="Calibri" w:hAnsi="Calibri" w:cs="Calibri"/>
                <w:szCs w:val="22"/>
              </w:rPr>
              <w:t>har for å gjennomføre opplæringen iht. kompetanseplanen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5BF3A6C9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5913D7D5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49021142" w14:textId="24BE608E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Når medarbeider som skal utføre ny oppgave har mottatt opplæring</w:t>
            </w:r>
            <w:r w:rsidR="004539B7">
              <w:rPr>
                <w:rFonts w:ascii="Calibri" w:hAnsi="Calibri" w:cs="Calibri"/>
                <w:szCs w:val="22"/>
              </w:rPr>
              <w:t>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6F5CE040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0FF9E531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694BE576" w14:textId="6465FA64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Teoretisk undervisning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1FAECCF7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7B49F44C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00DA4AE4" w14:textId="3D09C39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Prosedyregjennomgang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5177C83F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78E626C2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5F2E03FD" w14:textId="59D64AB0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Praktisk trening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035BEED6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7BB97C35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3069E853" w14:textId="415A751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 xml:space="preserve">Sertifisering via trening under </w:t>
            </w:r>
            <w:r w:rsidRPr="0097106C">
              <w:rPr>
                <w:rFonts w:ascii="Calibri" w:hAnsi="Calibri" w:cs="Calibri"/>
                <w:szCs w:val="22"/>
              </w:rPr>
              <w:t>veiledning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6A0277C4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34071DCA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hideMark/>
          </w:tcPr>
          <w:p w:rsidR="006E1FF4" w:rsidRPr="0097106C" w:rsidP="00B62E90" w14:paraId="15DEED93" w14:textId="3FAE9D54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Re-opplæring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FF4" w:rsidRPr="0097106C" w:rsidP="00B62E90" w14:paraId="244CDEAB" w14:textId="77777777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  </w:t>
            </w:r>
          </w:p>
        </w:tc>
      </w:tr>
      <w:tr w14:paraId="47FE5E2A" w14:textId="77777777" w:rsidTr="0097106C">
        <w:tblPrEx>
          <w:tblW w:w="0" w:type="auto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6E1FF4" w:rsidRPr="0097106C" w:rsidP="004539B7" w14:paraId="6C0084BE" w14:textId="585CEF68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Evaluer</w:t>
            </w:r>
            <w:r w:rsidR="004539B7">
              <w:rPr>
                <w:rFonts w:ascii="Calibri" w:hAnsi="Calibri" w:cs="Calibri"/>
                <w:szCs w:val="22"/>
              </w:rPr>
              <w:t>ing, her under melding og håndtering av uønskede hendelser i Synergi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FF4" w:rsidRPr="0097106C" w:rsidP="00B62E90" w14:paraId="6AF1595E" w14:textId="165C5BC5">
            <w:pPr>
              <w:rPr>
                <w:rFonts w:ascii="Calibri" w:hAnsi="Calibri" w:cs="Calibri"/>
                <w:szCs w:val="22"/>
              </w:rPr>
            </w:pPr>
            <w:r w:rsidRPr="0097106C">
              <w:rPr>
                <w:rFonts w:ascii="Calibri" w:hAnsi="Calibri" w:cs="Calibri"/>
                <w:szCs w:val="22"/>
              </w:rPr>
              <w:t>Evaluere og vurdere om det foreligger ny risiko, nye konsekvenser, ev. ikke erkjent risiko og korrigere for dette.</w:t>
            </w:r>
          </w:p>
        </w:tc>
      </w:tr>
    </w:tbl>
    <w:p w:rsidR="00510BDF" w:rsidP="00B62E90" w14:paraId="4B3E9AE3" w14:textId="14A353ED">
      <w:pPr>
        <w:pStyle w:val="Heading1"/>
      </w:pPr>
      <w:bookmarkStart w:id="9" w:name="_Toc256000004"/>
      <w:bookmarkStart w:id="10" w:name="_Toc256000011"/>
      <w:r>
        <w:t xml:space="preserve">Ressurser til bruk ved ansvar- og </w:t>
      </w:r>
      <w:r>
        <w:t>oppgavedeling</w:t>
      </w:r>
      <w:bookmarkEnd w:id="10"/>
      <w:bookmarkEnd w:id="9"/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000"/>
        <w:gridCol w:w="3000"/>
        <w:gridCol w:w="3000"/>
      </w:tblGrid>
      <w:tr w14:paraId="3A9CE465" w14:textId="77777777" w:rsidTr="00820343">
        <w:tblPrEx>
          <w:tblW w:w="900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6A8D5CA8" w14:textId="70395E85">
            <w:pPr>
              <w:spacing w:line="259" w:lineRule="auto"/>
              <w:rPr>
                <w:rFonts w:cstheme="minorHAnsi"/>
                <w:b/>
                <w:bCs/>
              </w:rPr>
            </w:pPr>
            <w:r w:rsidRPr="003C2365">
              <w:rPr>
                <w:rFonts w:cstheme="minorHAnsi"/>
                <w:b/>
                <w:bCs/>
              </w:rPr>
              <w:t>R</w:t>
            </w:r>
            <w:r w:rsidRPr="003C2365">
              <w:rPr>
                <w:rFonts w:cstheme="minorHAnsi"/>
                <w:b/>
                <w:bCs/>
              </w:rPr>
              <w:t>essurser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4C288514" w14:textId="63EBF8DE">
            <w:pPr>
              <w:spacing w:line="259" w:lineRule="auto"/>
              <w:rPr>
                <w:rFonts w:cstheme="minorHAnsi"/>
                <w:b/>
                <w:bCs/>
              </w:rPr>
            </w:pPr>
            <w:r w:rsidRPr="003C2365">
              <w:rPr>
                <w:rFonts w:cstheme="minorHAnsi"/>
                <w:b/>
                <w:bCs/>
              </w:rPr>
              <w:t>Beskrivelse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49862742" w14:textId="7AFDC34E">
            <w:pPr>
              <w:spacing w:line="259" w:lineRule="auto"/>
              <w:rPr>
                <w:rFonts w:cstheme="minorHAnsi"/>
                <w:b/>
                <w:bCs/>
              </w:rPr>
            </w:pPr>
            <w:r w:rsidRPr="003C2365">
              <w:rPr>
                <w:rFonts w:cstheme="minorHAnsi"/>
                <w:b/>
                <w:bCs/>
              </w:rPr>
              <w:t>Ansvar/systemeie</w:t>
            </w:r>
            <w:r w:rsidR="004539B7">
              <w:rPr>
                <w:rFonts w:cstheme="minorHAnsi"/>
                <w:b/>
                <w:bCs/>
              </w:rPr>
              <w:t>r</w:t>
            </w:r>
          </w:p>
        </w:tc>
      </w:tr>
      <w:tr w14:paraId="2FA8D58F" w14:textId="77777777" w:rsidTr="00820343">
        <w:tblPrEx>
          <w:tblW w:w="9000" w:type="dxa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2FF2D33B" w14:textId="743A8344">
            <w:pPr>
              <w:spacing w:line="259" w:lineRule="auto"/>
              <w:rPr>
                <w:rFonts w:cstheme="minorHAnsi"/>
              </w:rPr>
            </w:pPr>
            <w:hyperlink r:id="rId6" w:tgtFrame="_blank" w:history="1">
              <w:r w:rsidRPr="003C2365">
                <w:rPr>
                  <w:rStyle w:val="Hyperlink"/>
                  <w:rFonts w:cstheme="minorHAnsi"/>
                  <w:sz w:val="22"/>
                </w:rPr>
                <w:t>Ansvar- og oppgavedeling</w:t>
              </w:r>
            </w:hyperlink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119E3E6D" w14:textId="457202D3">
            <w:pPr>
              <w:spacing w:line="259" w:lineRule="auto"/>
              <w:rPr>
                <w:rFonts w:cstheme="minorHAnsi"/>
              </w:rPr>
            </w:pPr>
            <w:r w:rsidRPr="003C2365">
              <w:rPr>
                <w:rFonts w:cstheme="minorHAnsi"/>
              </w:rPr>
              <w:t>Verktøy for arbeid med ansvar- og oppgavedeling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7ECD93B7" w14:textId="5172112B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FoU </w:t>
            </w:r>
            <w:r w:rsidRPr="003C2365" w:rsidR="00751EBC">
              <w:rPr>
                <w:rFonts w:cstheme="minorHAnsi"/>
              </w:rPr>
              <w:t xml:space="preserve">Kompetanseutvikling og </w:t>
            </w:r>
            <w:r>
              <w:rPr>
                <w:rFonts w:cstheme="minorHAnsi"/>
              </w:rPr>
              <w:t>FoU Pasienttryggleik</w:t>
            </w:r>
          </w:p>
        </w:tc>
      </w:tr>
      <w:tr w14:paraId="14898452" w14:textId="77777777" w:rsidTr="00820343">
        <w:tblPrEx>
          <w:tblW w:w="9000" w:type="dxa"/>
          <w:tblCellMar>
            <w:top w:w="28" w:type="dxa"/>
            <w:bottom w:w="28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3697CE76" w14:textId="77777777">
            <w:pPr>
              <w:spacing w:line="259" w:lineRule="auto"/>
              <w:rPr>
                <w:rFonts w:cstheme="minorHAnsi"/>
              </w:rPr>
            </w:pPr>
            <w:hyperlink r:id="rId7" w:tgtFrame="_blank" w:history="1">
              <w:r w:rsidRPr="003C2365">
                <w:rPr>
                  <w:rStyle w:val="Hyperlink"/>
                  <w:rFonts w:cstheme="minorHAnsi"/>
                  <w:sz w:val="22"/>
                </w:rPr>
                <w:t>NOU 2023: 4 Tid for handling. P</w:t>
              </w:r>
              <w:r w:rsidRPr="003C2365">
                <w:rPr>
                  <w:rStyle w:val="Hyperlink"/>
                  <w:rFonts w:cstheme="minorHAnsi"/>
                  <w:sz w:val="22"/>
                </w:rPr>
                <w:t>e</w:t>
              </w:r>
              <w:r w:rsidRPr="003C2365">
                <w:rPr>
                  <w:rStyle w:val="Hyperlink"/>
                  <w:rFonts w:cstheme="minorHAnsi"/>
                  <w:sz w:val="22"/>
                </w:rPr>
                <w:t>rsonellet i en bærekraftig helse- og omsorgstjeneste</w:t>
              </w:r>
            </w:hyperlink>
            <w:r w:rsidRPr="003C2365">
              <w:rPr>
                <w:rFonts w:cstheme="minorHAnsi"/>
                <w:u w:val="single"/>
              </w:rPr>
              <w:t>.</w:t>
            </w:r>
            <w:r w:rsidRPr="003C2365">
              <w:rPr>
                <w:rFonts w:cstheme="minorHAnsi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78D84899" w14:textId="2BCBD333">
            <w:pPr>
              <w:spacing w:line="259" w:lineRule="auto"/>
              <w:rPr>
                <w:rFonts w:cstheme="minorHAnsi"/>
              </w:rPr>
            </w:pPr>
            <w:r w:rsidRPr="003C2365">
              <w:rPr>
                <w:rFonts w:cstheme="minorHAnsi"/>
              </w:rPr>
              <w:t>Kap. 8 beskriver hvordan helsetjenesten bør jobbe med ansvar- og oppgavedeling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2365" w:rsidRPr="003C2365" w:rsidP="003C2365" w14:paraId="1C661D94" w14:textId="20097B76">
            <w:pPr>
              <w:spacing w:line="259" w:lineRule="auto"/>
              <w:rPr>
                <w:rFonts w:cstheme="minorHAnsi"/>
              </w:rPr>
            </w:pPr>
          </w:p>
        </w:tc>
      </w:tr>
    </w:tbl>
    <w:p w:rsidR="00935DE6" w:rsidP="00B62E90" w14:paraId="4B3E9AF5" w14:textId="77777777">
      <w:pPr>
        <w:pStyle w:val="Heading1"/>
      </w:pPr>
      <w:bookmarkStart w:id="11" w:name="_Toc256000006"/>
      <w:bookmarkStart w:id="12" w:name="_Toc256000012"/>
      <w:r>
        <w:t>Forankring</w:t>
      </w:r>
      <w:bookmarkEnd w:id="12"/>
      <w:bookmarkEnd w:id="11"/>
    </w:p>
    <w:p w:rsidR="00D34A28" w:rsidRPr="009D023B" w:rsidP="00066A58" w14:paraId="546780C2" w14:textId="643DCB26">
      <w:pPr>
        <w:spacing w:line="259" w:lineRule="auto"/>
      </w:pPr>
      <w:r>
        <w:t>F</w:t>
      </w:r>
      <w:r>
        <w:t>orankret i sentralt Kvalitet</w:t>
      </w:r>
      <w:r w:rsidR="00820343">
        <w:t>s</w:t>
      </w:r>
      <w:r>
        <w:t>- og pasientsikkerhetsutvalg 01.04.2025</w:t>
      </w:r>
    </w:p>
    <w:p w:rsidR="009D023B" w:rsidRPr="005F0E8F" w:rsidP="00B62E90" w14:paraId="4B3E9AF7" w14:textId="77777777">
      <w:pPr>
        <w:pStyle w:val="Heading1"/>
      </w:pPr>
      <w:bookmarkStart w:id="13" w:name="_Toc256000007"/>
      <w:bookmarkStart w:id="14" w:name="_Toc256000013"/>
      <w:r w:rsidRPr="005F0E8F">
        <w:t>Endringer siden forrige versjon</w:t>
      </w:r>
      <w:bookmarkEnd w:id="14"/>
      <w:bookmarkEnd w:id="13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Dette er første versjon av dokumentet.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04851C4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6BE671B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D81550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7DFE806B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Ansvar- og oppgavedeling i Helse Bergen HF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Ansvar- og oppgavedeling i Helse Bergen HF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22.04.2025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22.04.2026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Sjekkliste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Kari Britt Hagen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D81550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C2C829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9E626F8"/>
    <w:multiLevelType w:val="multilevel"/>
    <w:tmpl w:val="4C84C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B394E"/>
    <w:multiLevelType w:val="multilevel"/>
    <w:tmpl w:val="33A6D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E64C11"/>
    <w:multiLevelType w:val="multilevel"/>
    <w:tmpl w:val="FE50F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1064F"/>
    <w:multiLevelType w:val="hybridMultilevel"/>
    <w:tmpl w:val="751E6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94AD1"/>
    <w:multiLevelType w:val="multilevel"/>
    <w:tmpl w:val="F47AA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46EE8"/>
    <w:multiLevelType w:val="multilevel"/>
    <w:tmpl w:val="F934E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6"/>
  </w:num>
  <w:num w:numId="14" w16cid:durableId="1240796667">
    <w:abstractNumId w:val="20"/>
  </w:num>
  <w:num w:numId="15" w16cid:durableId="1741707904">
    <w:abstractNumId w:val="21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5"/>
  </w:num>
  <w:num w:numId="19" w16cid:durableId="1688677144">
    <w:abstractNumId w:val="17"/>
  </w:num>
  <w:num w:numId="20" w16cid:durableId="159127164">
    <w:abstractNumId w:val="19"/>
  </w:num>
  <w:num w:numId="21" w16cid:durableId="1840726619">
    <w:abstractNumId w:val="22"/>
  </w:num>
  <w:num w:numId="22" w16cid:durableId="1055734747">
    <w:abstractNumId w:val="13"/>
  </w:num>
  <w:num w:numId="23" w16cid:durableId="1607344250">
    <w:abstractNumId w:val="14"/>
  </w:num>
  <w:num w:numId="24" w16cid:durableId="881138212">
    <w:abstractNumId w:val="12"/>
  </w:num>
  <w:num w:numId="25" w16cid:durableId="917709618">
    <w:abstractNumId w:val="12"/>
  </w:num>
  <w:num w:numId="26" w16cid:durableId="1362391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2B79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66B2"/>
    <w:rsid w:val="00176BA5"/>
    <w:rsid w:val="00187793"/>
    <w:rsid w:val="0019138B"/>
    <w:rsid w:val="0019290E"/>
    <w:rsid w:val="001A4CED"/>
    <w:rsid w:val="001B1D43"/>
    <w:rsid w:val="001B2C9B"/>
    <w:rsid w:val="001B37A6"/>
    <w:rsid w:val="001C094A"/>
    <w:rsid w:val="001E1DBA"/>
    <w:rsid w:val="001F43D4"/>
    <w:rsid w:val="001F70A0"/>
    <w:rsid w:val="001F7E88"/>
    <w:rsid w:val="0020110C"/>
    <w:rsid w:val="00203F1E"/>
    <w:rsid w:val="00227AF8"/>
    <w:rsid w:val="00231DC5"/>
    <w:rsid w:val="00241F65"/>
    <w:rsid w:val="00242E3A"/>
    <w:rsid w:val="00246C9E"/>
    <w:rsid w:val="002744C3"/>
    <w:rsid w:val="00281B8D"/>
    <w:rsid w:val="00284EBB"/>
    <w:rsid w:val="00291CD7"/>
    <w:rsid w:val="002A4A07"/>
    <w:rsid w:val="002A791D"/>
    <w:rsid w:val="002B1F3C"/>
    <w:rsid w:val="002C3F07"/>
    <w:rsid w:val="002D0738"/>
    <w:rsid w:val="002F5A32"/>
    <w:rsid w:val="00304B15"/>
    <w:rsid w:val="00311019"/>
    <w:rsid w:val="00312D39"/>
    <w:rsid w:val="003403C0"/>
    <w:rsid w:val="00356B4C"/>
    <w:rsid w:val="00360258"/>
    <w:rsid w:val="00362B96"/>
    <w:rsid w:val="00381C00"/>
    <w:rsid w:val="00387597"/>
    <w:rsid w:val="00390056"/>
    <w:rsid w:val="00393223"/>
    <w:rsid w:val="003A669E"/>
    <w:rsid w:val="003A6B8A"/>
    <w:rsid w:val="003C2365"/>
    <w:rsid w:val="003C5594"/>
    <w:rsid w:val="003D3C2E"/>
    <w:rsid w:val="003E1B52"/>
    <w:rsid w:val="003E25C1"/>
    <w:rsid w:val="003E4741"/>
    <w:rsid w:val="003F4A3C"/>
    <w:rsid w:val="00407B78"/>
    <w:rsid w:val="00411E8A"/>
    <w:rsid w:val="0041224C"/>
    <w:rsid w:val="004252FB"/>
    <w:rsid w:val="00437DED"/>
    <w:rsid w:val="004539B7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1F0C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37692"/>
    <w:rsid w:val="00540375"/>
    <w:rsid w:val="0054179A"/>
    <w:rsid w:val="0054461F"/>
    <w:rsid w:val="00547EEF"/>
    <w:rsid w:val="005562F2"/>
    <w:rsid w:val="00556838"/>
    <w:rsid w:val="00557C81"/>
    <w:rsid w:val="005624D3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1FF4"/>
    <w:rsid w:val="006E2A16"/>
    <w:rsid w:val="006E4AAC"/>
    <w:rsid w:val="006E5645"/>
    <w:rsid w:val="006F6255"/>
    <w:rsid w:val="00707B83"/>
    <w:rsid w:val="00713D7C"/>
    <w:rsid w:val="00727E6C"/>
    <w:rsid w:val="007367F2"/>
    <w:rsid w:val="00751EBC"/>
    <w:rsid w:val="0078621E"/>
    <w:rsid w:val="00793756"/>
    <w:rsid w:val="007C3E55"/>
    <w:rsid w:val="007E4125"/>
    <w:rsid w:val="0080313B"/>
    <w:rsid w:val="00806640"/>
    <w:rsid w:val="008078AB"/>
    <w:rsid w:val="00820343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4458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7106C"/>
    <w:rsid w:val="009A2EB0"/>
    <w:rsid w:val="009B041D"/>
    <w:rsid w:val="009B19A9"/>
    <w:rsid w:val="009B7ED0"/>
    <w:rsid w:val="009C181B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41BA"/>
    <w:rsid w:val="00A75A8B"/>
    <w:rsid w:val="00A92499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62E90"/>
    <w:rsid w:val="00B803E3"/>
    <w:rsid w:val="00B900D2"/>
    <w:rsid w:val="00BC3FD8"/>
    <w:rsid w:val="00BC5853"/>
    <w:rsid w:val="00BD6D72"/>
    <w:rsid w:val="00BE48E2"/>
    <w:rsid w:val="00BF6B78"/>
    <w:rsid w:val="00C071DF"/>
    <w:rsid w:val="00C24538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51F1"/>
    <w:rsid w:val="00CD6C43"/>
    <w:rsid w:val="00CE5024"/>
    <w:rsid w:val="00CF2E4A"/>
    <w:rsid w:val="00D013CC"/>
    <w:rsid w:val="00D03EED"/>
    <w:rsid w:val="00D13046"/>
    <w:rsid w:val="00D26789"/>
    <w:rsid w:val="00D320CC"/>
    <w:rsid w:val="00D34A28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579A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104B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Dette er første versjon av dokumentet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B62E90"/>
    <w:pPr>
      <w:numPr>
        <w:numId w:val="16"/>
      </w:numPr>
      <w:spacing w:before="240" w:after="120" w:line="259" w:lineRule="auto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E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sites/HBE-intranett-nyheter/SiteAssets/Forms/AllItems.aspx?id=%2Fsites%2FHBE%2Dintranett%2Dnyheter%2FSiteAssets%2FDelplan%20kompetanse%202023%2D2026%2Epdf&amp;parent=%2Fsites%2FHBE%2Dintranett%2Dnyheter%2FSiteAssets" TargetMode="External" /><Relationship Id="rId6" Type="http://schemas.openxmlformats.org/officeDocument/2006/relationships/hyperlink" Target="https://helsevest.sharepoint.com/sites/HBE-intranett-tema-Forbedringportal/SitePages/Ansvar--og-oppgavedeling.aspx" TargetMode="External" /><Relationship Id="rId7" Type="http://schemas.openxmlformats.org/officeDocument/2006/relationships/hyperlink" Target="https://www.regjeringen.no/contentassets/337fef958f2148bebd326f0749a1213d/no/pdfs/nou202320230004000dddpdfs.pdf" TargetMode="External" /><Relationship Id="rId8" Type="http://schemas.openxmlformats.org/officeDocument/2006/relationships/hyperlink" Target="https://helsevest.sharepoint.com/:x:/r/sites/HBE-intranett-Personal-og-organisasjonsavdelingen/_layouts/15/Doc.aspx?sourcedoc=%7BA98A0A38-979F-4541-AC39-2C991D2CE31C%7D&amp;file=Mal-for-risikovurdering-prosjektrisiko.xls&amp;action=default&amp;mobileredirect=true&amp;DefaultItemOpen=1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260</TotalTime>
  <Pages>3</Pages>
  <Words>627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Ansvar- og oppgavedeling i Helse Bergen HF</vt:lpstr>
      <vt:lpstr>HBHF-mal - stående</vt:lpstr>
    </vt:vector>
  </TitlesOfParts>
  <Company>Datakvalitet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Ansvar- og oppgavedeling i Helse Bergen HF</dc:title>
  <dc:subject>000302|[RefNr]|</dc:subject>
  <dc:creator>Handbok</dc:creator>
  <cp:lastModifiedBy>Marta Ebbing</cp:lastModifiedBy>
  <cp:revision>26</cp:revision>
  <cp:lastPrinted>2006-09-07T08:52:00Z</cp:lastPrinted>
  <dcterms:created xsi:type="dcterms:W3CDTF">2021-12-08T08:43:00Z</dcterms:created>
  <dcterms:modified xsi:type="dcterms:W3CDTF">2025-04-24T08:40:00Z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Ansvar- og oppgavedeling i Helse Bergen HF</vt:lpwstr>
  </property>
  <property fmtid="{D5CDD505-2E9C-101B-9397-08002B2CF9AE}" pid="7" name="EK_DokType">
    <vt:lpwstr>Sjekkliste</vt:lpwstr>
  </property>
  <property fmtid="{D5CDD505-2E9C-101B-9397-08002B2CF9AE}" pid="8" name="EK_DokumentID">
    <vt:lpwstr>D81550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22.04.2025</vt:lpwstr>
  </property>
  <property fmtid="{D5CDD505-2E9C-101B-9397-08002B2CF9AE}" pid="11" name="EK_GjelderTil">
    <vt:lpwstr>22.04.2026</vt:lpwstr>
  </property>
  <property fmtid="{D5CDD505-2E9C-101B-9397-08002B2CF9AE}" pid="12" name="EK_Merknad">
    <vt:lpwstr>[Merknad]</vt:lpwstr>
  </property>
  <property fmtid="{D5CDD505-2E9C-101B-9397-08002B2CF9AE}" pid="13" name="EK_RefNr">
    <vt:lpwstr>1.1.8-07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Ledelse og styringssystem/Kvalitet og pasientsikkerhet</vt:lpwstr>
  </property>
  <property fmtid="{D5CDD505-2E9C-101B-9397-08002B2CF9AE}" pid="16" name="EK_Signatur">
    <vt:lpwstr>Marta Ebbing</vt:lpwstr>
  </property>
  <property fmtid="{D5CDD505-2E9C-101B-9397-08002B2CF9AE}" pid="17" name="EK_UText1">
    <vt:lpwstr>Kari Britt Hagen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