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A765A" w:rsidRPr="009A765A" w:rsidP="009A765A" w14:paraId="39C72C64" w14:textId="77777777">
      <w:pPr>
        <w:pStyle w:val="Heading1"/>
        <w:numPr>
          <w:ilvl w:val="0"/>
          <w:numId w:val="0"/>
        </w:numPr>
        <w:rPr>
          <w:rStyle w:val="normaltextrun"/>
          <w:rFonts w:ascii="Cambria" w:hAnsi="Cambria" w:cs="Segoe UI"/>
          <w:sz w:val="18"/>
          <w:szCs w:val="18"/>
        </w:rPr>
      </w:pPr>
      <w:r w:rsidRPr="009A765A">
        <w:rPr>
          <w:rStyle w:val="normaltextrun"/>
          <w:rFonts w:ascii="Cambria" w:hAnsi="Cambria" w:cs="Arial"/>
        </w:rPr>
        <w:t>Bakgrunn</w:t>
      </w:r>
    </w:p>
    <w:p w:rsidR="009A765A" w:rsidRPr="009A765A" w:rsidP="009A765A" w14:paraId="06C5BE29" w14:textId="77777777">
      <w:pPr>
        <w:pStyle w:val="Heading1"/>
        <w:numPr>
          <w:ilvl w:val="0"/>
          <w:numId w:val="0"/>
        </w:numPr>
        <w:rPr>
          <w:rStyle w:val="normaltextrun"/>
          <w:rFonts w:ascii="Cambria" w:hAnsi="Cambria" w:cs="Arial"/>
        </w:rPr>
      </w:pPr>
    </w:p>
    <w:p w:rsidR="009A765A" w:rsidRPr="009A765A" w:rsidP="009A765A" w14:paraId="6936D77F" w14:textId="3F5A5042">
      <w:pPr>
        <w:pStyle w:val="Heading1"/>
        <w:numPr>
          <w:ilvl w:val="0"/>
          <w:numId w:val="0"/>
        </w:numPr>
        <w:rPr>
          <w:rFonts w:ascii="Cambria" w:hAnsi="Cambria" w:cs="Segoe UI"/>
          <w:sz w:val="24"/>
          <w:szCs w:val="24"/>
        </w:rPr>
      </w:pPr>
      <w:r w:rsidRPr="009A765A">
        <w:rPr>
          <w:rStyle w:val="normaltextrun"/>
          <w:rFonts w:ascii="Cambria" w:hAnsi="Cambria" w:cs="Arial"/>
          <w:sz w:val="24"/>
          <w:szCs w:val="24"/>
        </w:rPr>
        <w:t xml:space="preserve">Utstyr som binder/kompresjonsvest bestilles fra </w:t>
      </w:r>
      <w:hyperlink r:id="rId5" w:tgtFrame="_blank" w:history="1">
        <w:r w:rsidRPr="009A765A">
          <w:rPr>
            <w:rStyle w:val="normaltextrun"/>
            <w:rFonts w:ascii="Cambria" w:hAnsi="Cambria" w:cs="Arial"/>
            <w:color w:val="0000FF"/>
            <w:sz w:val="24"/>
            <w:szCs w:val="24"/>
            <w:u w:val="single"/>
          </w:rPr>
          <w:t>Behandlingshjelpemidler</w:t>
        </w:r>
      </w:hyperlink>
      <w:r w:rsidRPr="009A765A">
        <w:rPr>
          <w:rStyle w:val="normaltextrun"/>
          <w:rFonts w:ascii="Cambria" w:hAnsi="Cambria" w:cs="Arial"/>
          <w:sz w:val="24"/>
          <w:szCs w:val="24"/>
        </w:rPr>
        <w:t xml:space="preserve"> i helseregionen hvor pasienten er bosatt. </w:t>
      </w:r>
      <w:r w:rsidRPr="009A765A">
        <w:rPr>
          <w:rStyle w:val="eop"/>
          <w:rFonts w:ascii="Cambria" w:hAnsi="Cambria" w:cs="Arial"/>
          <w:sz w:val="24"/>
          <w:szCs w:val="24"/>
        </w:rPr>
        <w:t> </w:t>
      </w:r>
    </w:p>
    <w:p w:rsidR="009A765A" w:rsidRPr="009A765A" w:rsidP="009A765A" w14:paraId="690502C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Arial"/>
          <w:b/>
          <w:bCs/>
        </w:rPr>
      </w:pPr>
    </w:p>
    <w:p w:rsidR="009A765A" w:rsidRPr="009A765A" w:rsidP="009A765A" w14:paraId="77F617CC" w14:textId="1E34C20C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9A765A">
        <w:rPr>
          <w:rStyle w:val="normaltextrun"/>
          <w:rFonts w:ascii="Cambria" w:hAnsi="Cambria" w:cs="Arial"/>
          <w:b/>
          <w:bCs/>
        </w:rPr>
        <w:t>Øvrige Hf</w:t>
      </w:r>
      <w:r w:rsidRPr="009A765A">
        <w:rPr>
          <w:rStyle w:val="normaltextrun"/>
          <w:rFonts w:ascii="Cambria" w:hAnsi="Cambria" w:cs="Arial"/>
        </w:rPr>
        <w:t xml:space="preserve">: Skrive ut </w:t>
      </w:r>
      <w:hyperlink r:id="rId6" w:tgtFrame="_blank" w:history="1">
        <w:r w:rsidRPr="009A765A">
          <w:rPr>
            <w:rStyle w:val="normaltextrun"/>
            <w:rFonts w:ascii="Cambria" w:hAnsi="Cambria" w:cs="Arial"/>
            <w:color w:val="0000FF"/>
            <w:u w:val="single"/>
          </w:rPr>
          <w:t>utlånsskjema</w:t>
        </w:r>
      </w:hyperlink>
      <w:r w:rsidRPr="009A765A">
        <w:rPr>
          <w:rStyle w:val="normaltextrun"/>
          <w:rFonts w:ascii="Cambria" w:hAnsi="Cambria" w:cs="Arial"/>
        </w:rPr>
        <w:t xml:space="preserve"> og sende i posten til riktig BHM</w:t>
      </w:r>
      <w:r w:rsidRPr="009A765A">
        <w:rPr>
          <w:rStyle w:val="eop"/>
          <w:rFonts w:ascii="Cambria" w:hAnsi="Cambria" w:cs="Arial"/>
        </w:rPr>
        <w:t> </w:t>
      </w:r>
    </w:p>
    <w:p w:rsidR="009A765A" w:rsidRPr="009A765A" w:rsidP="009A765A" w14:paraId="14D5648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Arial"/>
          <w:b/>
          <w:bCs/>
        </w:rPr>
      </w:pPr>
    </w:p>
    <w:p w:rsidR="009A765A" w:rsidP="009A765A" w14:paraId="36FBE632" w14:textId="351229AB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Arial"/>
        </w:rPr>
      </w:pPr>
      <w:r w:rsidRPr="009A765A">
        <w:rPr>
          <w:rStyle w:val="normaltextrun"/>
          <w:rFonts w:ascii="Cambria" w:hAnsi="Cambria" w:cs="Arial"/>
          <w:b/>
          <w:bCs/>
        </w:rPr>
        <w:t>Helse Bergen</w:t>
      </w:r>
      <w:r w:rsidRPr="009A765A">
        <w:rPr>
          <w:rStyle w:val="normaltextrun"/>
          <w:rFonts w:ascii="Cambria" w:hAnsi="Cambria" w:cs="Arial"/>
        </w:rPr>
        <w:t>: Helse Bergen er vår helseregion, og vi kan henvende oss til Helse Bergen BHM i DIPS. </w:t>
      </w:r>
      <w:r w:rsidRPr="009A765A">
        <w:rPr>
          <w:rStyle w:val="eop"/>
          <w:rFonts w:ascii="Cambria" w:hAnsi="Cambria" w:cs="Arial"/>
        </w:rPr>
        <w:t> </w:t>
      </w:r>
    </w:p>
    <w:p w:rsidR="009A765A" w:rsidRPr="009A765A" w:rsidP="009A765A" w14:paraId="0FCBBFB1" w14:textId="77777777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</w:p>
    <w:p w:rsidR="009A765A" w:rsidRPr="009A765A" w:rsidP="009A765A" w14:paraId="78BAD404" w14:textId="77777777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9A765A">
        <w:rPr>
          <w:rStyle w:val="normaltextrun"/>
          <w:rFonts w:ascii="Cambria" w:hAnsi="Cambria" w:cs="Arial"/>
          <w:i/>
          <w:iCs/>
        </w:rPr>
        <w:t>Sekundærhenvisning</w:t>
      </w:r>
      <w:r w:rsidRPr="009A765A">
        <w:rPr>
          <w:rStyle w:val="normaltextrun"/>
          <w:rFonts w:ascii="Cambria" w:hAnsi="Cambria" w:cs="Arial"/>
        </w:rPr>
        <w:t xml:space="preserve">: Når pasienter er primærhenvist til oss kan vi sende sekundærhenvisning til BHM. </w:t>
      </w:r>
      <w:r w:rsidRPr="009A765A">
        <w:rPr>
          <w:rStyle w:val="scxw204089630"/>
          <w:rFonts w:ascii="Cambria" w:hAnsi="Cambria" w:cs="Arial"/>
        </w:rPr>
        <w:t> </w:t>
      </w:r>
      <w:r w:rsidRPr="009A765A">
        <w:rPr>
          <w:rFonts w:ascii="Cambria" w:hAnsi="Cambria" w:cs="Arial"/>
        </w:rPr>
        <w:br/>
      </w:r>
      <w:r w:rsidRPr="009A765A">
        <w:rPr>
          <w:rStyle w:val="normaltextrun"/>
          <w:rFonts w:ascii="Cambria" w:hAnsi="Cambria" w:cs="Arial"/>
        </w:rPr>
        <w:t>1. Opprett sekundæhenvisning, fyll ut skjermbildet</w:t>
      </w:r>
      <w:r w:rsidRPr="009A765A">
        <w:rPr>
          <w:rStyle w:val="scxw204089630"/>
          <w:rFonts w:ascii="Cambria" w:hAnsi="Cambria" w:cs="Arial"/>
        </w:rPr>
        <w:t> </w:t>
      </w:r>
      <w:r w:rsidRPr="009A765A">
        <w:rPr>
          <w:rFonts w:ascii="Cambria" w:hAnsi="Cambria" w:cs="Arial"/>
        </w:rPr>
        <w:br/>
      </w:r>
      <w:r w:rsidRPr="009A765A">
        <w:rPr>
          <w:rStyle w:val="normaltextrun"/>
          <w:rFonts w:ascii="Cambria" w:hAnsi="Cambria" w:cs="Arial"/>
        </w:rPr>
        <w:t>2. Send og opprett nytt dokument (bilde 2)</w:t>
      </w:r>
      <w:r w:rsidRPr="009A765A">
        <w:rPr>
          <w:rStyle w:val="scxw204089630"/>
          <w:rFonts w:ascii="Cambria" w:hAnsi="Cambria" w:cs="Arial"/>
        </w:rPr>
        <w:t> </w:t>
      </w:r>
      <w:r w:rsidRPr="009A765A">
        <w:rPr>
          <w:rFonts w:ascii="Cambria" w:hAnsi="Cambria" w:cs="Arial"/>
        </w:rPr>
        <w:br/>
      </w:r>
      <w:r w:rsidRPr="009A765A">
        <w:rPr>
          <w:rStyle w:val="tabchar"/>
          <w:rFonts w:ascii="Cambria" w:hAnsi="Cambria" w:cs="Calibri"/>
        </w:rPr>
        <w:tab/>
      </w:r>
      <w:r w:rsidRPr="009A765A">
        <w:rPr>
          <w:rStyle w:val="normaltextrun"/>
          <w:rFonts w:ascii="Cambria" w:hAnsi="Cambria" w:cs="Arial"/>
        </w:rPr>
        <w:t xml:space="preserve">i. Velg dokumentet </w:t>
      </w:r>
      <w:r w:rsidRPr="009A765A">
        <w:rPr>
          <w:rStyle w:val="normaltextrun"/>
          <w:rFonts w:ascii="Cambria" w:hAnsi="Cambria" w:cs="Arial"/>
          <w:i/>
          <w:iCs/>
        </w:rPr>
        <w:t>Arena BL Utlån av beh.hjelpemidler</w:t>
      </w:r>
      <w:r w:rsidRPr="009A765A">
        <w:rPr>
          <w:rStyle w:val="scxw204089630"/>
          <w:rFonts w:ascii="Cambria" w:hAnsi="Cambria" w:cs="Arial"/>
        </w:rPr>
        <w:t> </w:t>
      </w:r>
      <w:r w:rsidRPr="009A765A">
        <w:rPr>
          <w:rFonts w:ascii="Cambria" w:hAnsi="Cambria" w:cs="Arial"/>
        </w:rPr>
        <w:br/>
      </w:r>
      <w:r w:rsidRPr="009A765A">
        <w:rPr>
          <w:rStyle w:val="tabchar"/>
          <w:rFonts w:ascii="Cambria" w:hAnsi="Cambria" w:cs="Calibri"/>
        </w:rPr>
        <w:tab/>
      </w:r>
      <w:r w:rsidRPr="009A765A">
        <w:rPr>
          <w:rStyle w:val="normaltextrun"/>
          <w:rFonts w:ascii="Cambria" w:hAnsi="Cambria" w:cs="Arial"/>
        </w:rPr>
        <w:t>ii. Fyll ut med informasjon om ønsket hjelpemiddel, størrelse og modell</w:t>
      </w:r>
      <w:r w:rsidRPr="009A765A">
        <w:rPr>
          <w:rStyle w:val="eop"/>
          <w:rFonts w:ascii="Cambria" w:hAnsi="Cambria" w:cs="Arial"/>
        </w:rPr>
        <w:t> </w:t>
      </w:r>
    </w:p>
    <w:p w:rsidR="009A765A" w:rsidP="009A765A" w14:paraId="52EE4C5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Arial"/>
          <w:i/>
          <w:iCs/>
        </w:rPr>
      </w:pPr>
    </w:p>
    <w:p w:rsidR="009A765A" w:rsidRPr="009A765A" w:rsidP="009A765A" w14:paraId="3264A513" w14:textId="23C4E0BC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9A765A">
        <w:rPr>
          <w:rStyle w:val="normaltextrun"/>
          <w:rFonts w:ascii="Cambria" w:hAnsi="Cambria" w:cs="Arial"/>
          <w:i/>
          <w:iCs/>
        </w:rPr>
        <w:t>Primærhenvisning</w:t>
      </w:r>
      <w:r w:rsidRPr="009A765A">
        <w:rPr>
          <w:rStyle w:val="normaltextrun"/>
          <w:rFonts w:ascii="Cambria" w:hAnsi="Cambria" w:cs="Arial"/>
        </w:rPr>
        <w:t>: Alternativt kan vi sende «intern primærhenvisning». Dette valget kommer opp når man trykker på «ny» i skjermbildet under. </w:t>
      </w:r>
      <w:r w:rsidRPr="009A765A">
        <w:rPr>
          <w:rStyle w:val="eop"/>
          <w:rFonts w:ascii="Cambria" w:hAnsi="Cambria" w:cs="Arial"/>
        </w:rPr>
        <w:t> </w:t>
      </w:r>
    </w:p>
    <w:p w:rsidR="009A765A" w:rsidP="009A765A" w14:paraId="57174D5D" w14:textId="77777777">
      <w:pPr>
        <w:pStyle w:val="paragraph"/>
        <w:spacing w:before="0" w:beforeAutospacing="0" w:after="0" w:afterAutospacing="0"/>
        <w:textAlignment w:val="baseline"/>
        <w:rPr>
          <w:rStyle w:val="wacimagecontainer"/>
          <w:rFonts w:ascii="Cambria" w:hAnsi="Cambria" w:cs="Segoe UI"/>
          <w:noProof/>
          <w:sz w:val="18"/>
          <w:szCs w:val="18"/>
        </w:rPr>
      </w:pPr>
    </w:p>
    <w:p w:rsidR="009A765A" w:rsidRPr="009A765A" w:rsidP="009A765A" w14:paraId="5A1D9B0C" w14:textId="1BB69031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wacimagecontainer"/>
          <w:noProof/>
        </w:rPr>
        <w:drawing>
          <wp:inline distT="0" distB="0" distL="0" distR="0">
            <wp:extent cx="5760085" cy="1562100"/>
            <wp:effectExtent l="0" t="0" r="0" b="0"/>
            <wp:docPr id="878898730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98730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9A765A">
        <w:rPr>
          <w:rStyle w:val="eop"/>
          <w:rFonts w:ascii="Cambria" w:hAnsi="Cambria" w:cs="Arial"/>
        </w:rPr>
        <w:t> </w:t>
      </w:r>
    </w:p>
    <w:p w:rsidR="009A765A" w:rsidRPr="009A765A" w:rsidP="009A765A" w14:paraId="3CD210B3" w14:textId="0B983492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9A765A">
        <w:rPr>
          <w:rStyle w:val="wacimagecontainer"/>
          <w:rFonts w:ascii="Cambria" w:hAnsi="Cambria" w:cs="Segoe UI"/>
          <w:noProof/>
          <w:sz w:val="18"/>
          <w:szCs w:val="18"/>
        </w:rPr>
        <w:drawing>
          <wp:inline distT="0" distB="0" distL="0" distR="0">
            <wp:extent cx="5760085" cy="5368925"/>
            <wp:effectExtent l="0" t="0" r="0" b="3175"/>
            <wp:docPr id="209761282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61282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36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65A">
        <w:rPr>
          <w:rStyle w:val="eop"/>
          <w:rFonts w:ascii="Cambria" w:hAnsi="Cambria" w:cs="Arial"/>
        </w:rPr>
        <w:t> </w:t>
      </w:r>
    </w:p>
    <w:p w:rsidR="009A765A" w:rsidRPr="009A765A" w:rsidP="009A765A" w14:paraId="61D767BC" w14:textId="77777777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9A765A">
        <w:rPr>
          <w:rStyle w:val="eop"/>
          <w:rFonts w:ascii="Cambria" w:hAnsi="Cambria" w:cs="Arial"/>
        </w:rPr>
        <w:t> </w:t>
      </w:r>
    </w:p>
    <w:p w:rsidR="00CB3EB0" w:rsidRPr="009A765A" w:rsidP="009A765A" w14:paraId="5973846D" w14:textId="3C0C27B9">
      <w:pPr>
        <w:pStyle w:val="StilOverskriftforinnholdsfortegnelseLatinBrdtekstCali"/>
        <w:rPr>
          <w:szCs w:val="20"/>
        </w:rPr>
      </w:pPr>
    </w:p>
    <w:p w:rsidR="00935DE6" w:rsidRPr="009D023B" w:rsidP="00066A58" w14:paraId="59738488" w14:textId="77777777">
      <w:pPr>
        <w:spacing w:line="259" w:lineRule="auto"/>
      </w:pPr>
    </w:p>
    <w:p w:rsidR="009D023B" w:rsidRPr="005F0E8F" w:rsidP="00066A58" w14:paraId="59738489" w14:textId="77777777">
      <w:pPr>
        <w:pStyle w:val="Heading1"/>
        <w:spacing w:line="259" w:lineRule="auto"/>
      </w:pPr>
      <w:bookmarkStart w:id="0" w:name="_Toc256000007"/>
      <w:r w:rsidRPr="005F0E8F">
        <w:t>Endringer siden forrige versjon</w:t>
      </w:r>
      <w:bookmarkEnd w:id="0"/>
    </w:p>
    <w:p w:rsidR="009D023B" w:rsidP="00066A58" w14:paraId="5973848A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5973848B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59738494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59738492" w14:textId="61721521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1683630675" name="Tekstboks 10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765A" w:rsidRPr="009A765A" w:rsidP="009A765A" w14:textId="2E5560C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9A765A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0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9A765A" w:rsidRPr="009A765A" w:rsidP="009A765A" w14:paraId="3A7ED244" w14:textId="2E5560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A76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9738493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5.3.15-04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9738495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973849A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59738496" w14:textId="4D8388E3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2089661426" name="Tekstboks 1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765A" w:rsidRPr="009A765A" w:rsidP="009A765A" w14:textId="285EC205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9A765A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1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9A765A" w:rsidRPr="009A765A" w:rsidP="009A765A" w14:paraId="46C255B4" w14:textId="285EC2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A76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D79808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59738497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5.3.15-04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59738498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59738499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5973849B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97384AF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597384AC" w14:textId="61828ED3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928574960" name="Tekstboks 9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765A" w:rsidRPr="009A765A" w:rsidP="009A765A" w14:textId="56224006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9A765A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9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9A765A" w:rsidRPr="009A765A" w:rsidP="009A765A" w14:paraId="218A6A71" w14:textId="562240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A76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5.3.15-04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597384A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597384AE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597384B0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5973848C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9738490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973848D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Behandlingshjelpemidler (BHM) Helse Bergen - bestille hjelpemidler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5973848E" w14:textId="77777777">
          <w:pPr>
            <w:pStyle w:val="Header"/>
            <w:jc w:val="left"/>
            <w:rPr>
              <w:sz w:val="12"/>
            </w:rPr>
          </w:pPr>
        </w:p>
        <w:p w:rsidR="00485214" w14:paraId="5973848F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5973849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5973849E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5973849C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5973849D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Behandlingshjelpemidler (BHM) Helse Bergen - bestille hjelpemidler</w:t>
          </w:r>
          <w:r>
            <w:rPr>
              <w:sz w:val="28"/>
            </w:rPr>
            <w:fldChar w:fldCharType="end"/>
          </w:r>
        </w:p>
      </w:tc>
    </w:tr>
    <w:tr w14:paraId="597384A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5973849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støttefunksjoner/Behandlingshjelpemidler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597384A0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04.09.2024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04.09.2025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97384A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597384A2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HF/Barne- og ungdomsklinikken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597384A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597384A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597384A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Langeland, Anne-Jorunn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597384A6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97384A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597384A8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597384A9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D79808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97384AB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536277">
    <w:abstractNumId w:val="10"/>
  </w:num>
  <w:num w:numId="2" w16cid:durableId="1980186939">
    <w:abstractNumId w:val="8"/>
  </w:num>
  <w:num w:numId="3" w16cid:durableId="165100810">
    <w:abstractNumId w:val="3"/>
  </w:num>
  <w:num w:numId="4" w16cid:durableId="1758398707">
    <w:abstractNumId w:val="2"/>
  </w:num>
  <w:num w:numId="5" w16cid:durableId="1259295256">
    <w:abstractNumId w:val="1"/>
  </w:num>
  <w:num w:numId="6" w16cid:durableId="596911158">
    <w:abstractNumId w:val="0"/>
  </w:num>
  <w:num w:numId="7" w16cid:durableId="1725327167">
    <w:abstractNumId w:val="9"/>
  </w:num>
  <w:num w:numId="8" w16cid:durableId="746076191">
    <w:abstractNumId w:val="7"/>
  </w:num>
  <w:num w:numId="9" w16cid:durableId="781220566">
    <w:abstractNumId w:val="6"/>
  </w:num>
  <w:num w:numId="10" w16cid:durableId="2123916830">
    <w:abstractNumId w:val="5"/>
  </w:num>
  <w:num w:numId="11" w16cid:durableId="1905601191">
    <w:abstractNumId w:val="4"/>
  </w:num>
  <w:num w:numId="12" w16cid:durableId="1262374094">
    <w:abstractNumId w:val="11"/>
  </w:num>
  <w:num w:numId="13" w16cid:durableId="663584204">
    <w:abstractNumId w:val="14"/>
  </w:num>
  <w:num w:numId="14" w16cid:durableId="9306603">
    <w:abstractNumId w:val="15"/>
  </w:num>
  <w:num w:numId="15" w16cid:durableId="843057578">
    <w:abstractNumId w:val="16"/>
  </w:num>
  <w:num w:numId="16" w16cid:durableId="1273130644">
    <w:abstractNumId w:val="12"/>
  </w:num>
  <w:num w:numId="17" w16cid:durableId="75466432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5846841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4B3C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A765A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9738463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paragraph">
    <w:name w:val="paragraph"/>
    <w:basedOn w:val="Normal"/>
    <w:rsid w:val="009A765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9A765A"/>
  </w:style>
  <w:style w:type="character" w:customStyle="1" w:styleId="eop">
    <w:name w:val="eop"/>
    <w:basedOn w:val="DefaultParagraphFont"/>
    <w:rsid w:val="009A765A"/>
  </w:style>
  <w:style w:type="character" w:customStyle="1" w:styleId="scxw204089630">
    <w:name w:val="scxw204089630"/>
    <w:basedOn w:val="DefaultParagraphFont"/>
    <w:rsid w:val="009A765A"/>
  </w:style>
  <w:style w:type="character" w:customStyle="1" w:styleId="tabchar">
    <w:name w:val="tabchar"/>
    <w:basedOn w:val="DefaultParagraphFont"/>
    <w:rsid w:val="009A765A"/>
  </w:style>
  <w:style w:type="character" w:customStyle="1" w:styleId="wacimagecontainer">
    <w:name w:val="wacimagecontainer"/>
    <w:basedOn w:val="DefaultParagraphFont"/>
    <w:rsid w:val="009A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behandlingshjelpemidler.no/" TargetMode="External" /><Relationship Id="rId6" Type="http://schemas.openxmlformats.org/officeDocument/2006/relationships/hyperlink" Target="https://behandlingshjelpemidler.no/utlan/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</TotalTime>
  <Pages>2</Pages>
  <Words>155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Behandlingshjelpemidler (BHM) Helse Bergen - bestille hjelpemidler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Langeland, Anne-Jorunn</cp:lastModifiedBy>
  <cp:revision>3</cp:revision>
  <cp:lastPrinted>2006-09-07T08:52:00Z</cp:lastPrinted>
  <dcterms:created xsi:type="dcterms:W3CDTF">2021-12-08T08:43:00Z</dcterms:created>
  <dcterms:modified xsi:type="dcterms:W3CDTF">2024-09-04T06:35:00Z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3758edf0,645a2a53,7c8db3f2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Behandlingshjelpemidler (BHM) Helse Bergen - bestille hjelpemidler</vt:lpwstr>
  </property>
  <property fmtid="{D5CDD505-2E9C-101B-9397-08002B2CF9AE}" pid="7" name="EK_DokType">
    <vt:lpwstr>Prosedyre</vt:lpwstr>
  </property>
  <property fmtid="{D5CDD505-2E9C-101B-9397-08002B2CF9AE}" pid="8" name="EK_DokumentID">
    <vt:lpwstr>D79808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04.09.2024</vt:lpwstr>
  </property>
  <property fmtid="{D5CDD505-2E9C-101B-9397-08002B2CF9AE}" pid="11" name="EK_GjelderTil">
    <vt:lpwstr>04.09.2025</vt:lpwstr>
  </property>
  <property fmtid="{D5CDD505-2E9C-101B-9397-08002B2CF9AE}" pid="12" name="EK_Merknad">
    <vt:lpwstr>[Merknad]</vt:lpwstr>
  </property>
  <property fmtid="{D5CDD505-2E9C-101B-9397-08002B2CF9AE}" pid="13" name="EK_RefNr">
    <vt:lpwstr>5.3.15-04</vt:lpwstr>
  </property>
  <property fmtid="{D5CDD505-2E9C-101B-9397-08002B2CF9AE}" pid="14" name="EK_S00MT1">
    <vt:lpwstr>Helse Bergen HF/Barne- og ungdomsklinikken</vt:lpwstr>
  </property>
  <property fmtid="{D5CDD505-2E9C-101B-9397-08002B2CF9AE}" pid="15" name="EK_S01MT3">
    <vt:lpwstr>Kliniske støttefunksjoner/Behandlingshjelpemidler</vt:lpwstr>
  </property>
  <property fmtid="{D5CDD505-2E9C-101B-9397-08002B2CF9AE}" pid="16" name="EK_Signatur">
    <vt:lpwstr>Langeland, Anne-Jorunn</vt:lpwstr>
  </property>
  <property fmtid="{D5CDD505-2E9C-101B-9397-08002B2CF9AE}" pid="17" name="EK_UText1">
    <vt:lpwstr>[]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6ed38509-1d0d-4be5-bc09-1b7f9cca370c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2024-09-04T06:35:21Z</vt:lpwstr>
  </property>
  <property fmtid="{D5CDD505-2E9C-101B-9397-08002B2CF9AE}" pid="26" name="MSIP_Label_0c3ffc1c-ef00-4620-9c2f-7d9c1597774b_SiteId">
    <vt:lpwstr>bdcbe535-f3cf-49f5-8a6a-fb6d98dc7837</vt:lpwstr>
  </property>
</Properties>
</file>