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311F2E" w14:paraId="38479A52" w14:textId="04E7462C">
      <w:r>
        <w:rPr>
          <w:noProof/>
        </w:rPr>
        <mc:AlternateContent>
          <mc:Choice Requires="wps">
            <w:drawing>
              <wp:anchor distT="0" distB="0" distL="114300" distR="114300" simplePos="0" relativeHeight="251665408" behindDoc="0" locked="0" layoutInCell="1" allowOverlap="1">
                <wp:simplePos x="0" y="0"/>
                <wp:positionH relativeFrom="column">
                  <wp:posOffset>-523028</wp:posOffset>
                </wp:positionH>
                <wp:positionV relativeFrom="page">
                  <wp:posOffset>0</wp:posOffset>
                </wp:positionV>
                <wp:extent cx="8068733" cy="1947333"/>
                <wp:effectExtent l="0" t="0" r="8890" b="0"/>
                <wp:wrapNone/>
                <wp:docPr id="3" name="Freeform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068733" cy="1947333"/>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cxnLst>
                            <a:cxn ang="0">
                              <a:pos x="T0" y="T1"/>
                            </a:cxn>
                            <a:cxn ang="0">
                              <a:pos x="T2" y="T3"/>
                            </a:cxn>
                            <a:cxn ang="0">
                              <a:pos x="T4" y="T5"/>
                            </a:cxn>
                            <a:cxn ang="0">
                              <a:pos x="T6" y="T7"/>
                            </a:cxn>
                            <a:cxn ang="0">
                              <a:pos x="T8" y="T9"/>
                            </a:cxn>
                          </a:cxnLst>
                          <a:rect l="0" t="0" r="r" b="b"/>
                          <a:pathLst>
                            <a:path fill="norm" h="493" w="1944" stroke="1">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rgbClr val="CADBF1"/>
                        </a:solidFill>
                        <a:ln>
                          <a:noFill/>
                        </a:ln>
                        <a:effectLst/>
                        <a:extLst>
                          <a:ext xmlns:a="http://schemas.openxmlformats.org/drawingml/2006/main" uri="{91240B29-F687-4F45-9708-019B960494DF}">
                            <a14:hiddenLine xmlns:a14="http://schemas.microsoft.com/office/drawing/2010/main" w="9525">
                              <a:solidFill>
                                <a:srgbClr val="21212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4" o:spid="_x0000_s1025" style="width:635.35pt;height:153.35pt;margin-top:0;margin-left:-41.2pt;mso-height-percent:0;mso-height-relative:page;mso-position-vertical-relative:page;mso-width-percent:0;mso-width-relative:page;mso-wrap-distance-bottom:0;mso-wrap-distance-left:9pt;mso-wrap-distance-right:9pt;mso-wrap-distance-top:0;mso-wrap-style:square;position:absolute;visibility:visible;v-text-anchor:top;z-index:251666432" coordsize="1944,493" path="m,c,493,,493,,493,736,359,1422,369,1944,417,1944,,1944,,1944,l,xe" fillcolor="#cadbf1" stroked="f" strokecolor="#212120">
                <v:shadow color="#8c8682"/>
                <v:path arrowok="t" o:connecttype="custom" o:connectlocs="0,0;0,1947333;8068733,1647136;8068733,0;0,0" o:connectangles="0,0,0,0,0"/>
              </v:shape>
            </w:pict>
          </mc:Fallback>
        </mc:AlternateContent>
      </w:r>
      <w:r>
        <w:rPr>
          <w:noProof/>
        </w:rPr>
        <mc:AlternateContent>
          <mc:Choice Requires="wps">
            <w:drawing>
              <wp:anchor distT="36576" distB="36576" distL="36576" distR="36576" simplePos="0" relativeHeight="251661312" behindDoc="0" locked="0" layoutInCell="1" allowOverlap="1">
                <wp:simplePos x="0" y="0"/>
                <wp:positionH relativeFrom="column">
                  <wp:posOffset>-390597</wp:posOffset>
                </wp:positionH>
                <wp:positionV relativeFrom="page">
                  <wp:posOffset>0</wp:posOffset>
                </wp:positionV>
                <wp:extent cx="2521789" cy="10058400"/>
                <wp:effectExtent l="0" t="0" r="0" b="0"/>
                <wp:wrapNone/>
                <wp:docPr id="1"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21789" cy="10058400"/>
                        </a:xfrm>
                        <a:prstGeom prst="rect">
                          <a:avLst/>
                        </a:prstGeom>
                        <a:solidFill>
                          <a:srgbClr val="8BAEDC"/>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rect id="Rectangle 30" o:spid="_x0000_s1026" style="width:198.55pt;height:11in;margin-top:0;margin-left:-30.75pt;mso-height-percent:0;mso-height-relative:page;mso-position-vertical-relative:page;mso-width-percent:0;mso-width-relative:page;mso-wrap-distance-bottom:2.88pt;mso-wrap-distance-left:2.88pt;mso-wrap-distance-right:2.88pt;mso-wrap-distance-top:2.88pt;mso-wrap-style:square;position:absolute;visibility:visible;v-text-anchor:top;z-index:251662336" fillcolor="#8baedc" stroked="f" strokecolor="#212120" insetpen="t">
                <v:shadow color="#dcd6d4"/>
              </v:rect>
            </w:pict>
          </mc:Fallback>
        </mc:AlternateContent>
      </w:r>
    </w:p>
    <w:p w:rsidR="00C758F9" w:rsidRPr="00842C17" w:rsidP="00D83ED3" w14:paraId="2DF7FC4E" w14:textId="22352919">
      <w:pPr>
        <w:rPr>
          <w:lang w:val="nb-NO"/>
        </w:rPr>
      </w:pPr>
      <w:r>
        <w:rPr>
          <w:noProof/>
          <w:lang w:val="nb-NO" w:eastAsia="nb-NO"/>
        </w:rPr>
        <mc:AlternateContent>
          <mc:Choice Requires="wps">
            <w:drawing>
              <wp:anchor distT="0" distB="0" distL="114300" distR="114300" simplePos="0" relativeHeight="251674624" behindDoc="0" locked="0" layoutInCell="1" allowOverlap="1">
                <wp:simplePos x="0" y="0"/>
                <wp:positionH relativeFrom="column">
                  <wp:posOffset>2334895</wp:posOffset>
                </wp:positionH>
                <wp:positionV relativeFrom="paragraph">
                  <wp:posOffset>2306320</wp:posOffset>
                </wp:positionV>
                <wp:extent cx="5057775" cy="535940"/>
                <wp:effectExtent l="0" t="0" r="28575" b="16510"/>
                <wp:wrapSquare wrapText="bothSides"/>
                <wp:docPr id="12"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57775" cy="535940"/>
                        </a:xfrm>
                        <a:prstGeom prst="rect">
                          <a:avLst/>
                        </a:prstGeom>
                        <a:solidFill>
                          <a:srgbClr val="FFFFFF"/>
                        </a:solidFill>
                        <a:ln w="9525">
                          <a:solidFill>
                            <a:srgbClr val="000000"/>
                          </a:solidFill>
                          <a:miter lim="800000"/>
                          <a:headEnd/>
                          <a:tailEnd/>
                        </a:ln>
                      </wps:spPr>
                      <wps:txbx>
                        <w:txbxContent>
                          <w:p w:rsidR="00595943" w:rsidRPr="000A1D75" w:rsidP="00595943" w14:textId="77777777">
                            <w:pPr>
                              <w:widowControl w:val="0"/>
                              <w:rPr>
                                <w:rFonts w:asciiTheme="minorHAnsi" w:hAnsiTheme="minorHAnsi" w:cstheme="minorHAnsi"/>
                                <w:color w:val="2E3640"/>
                                <w:lang w:val="nb-NO"/>
                              </w:rPr>
                            </w:pPr>
                            <w:r w:rsidRPr="000A1D75">
                              <w:rPr>
                                <w:rFonts w:asciiTheme="minorHAnsi" w:hAnsiTheme="minorHAnsi" w:cstheme="minorHAnsi"/>
                                <w:color w:val="2E3640"/>
                                <w:lang w:val="nb-NO"/>
                              </w:rPr>
                              <w:t xml:space="preserve">For personer med aktiv PV anbefales årlige kontroller av porfyrisykdommen. </w:t>
                            </w:r>
                            <w:r>
                              <w:rPr>
                                <w:rFonts w:asciiTheme="minorHAnsi" w:hAnsiTheme="minorHAnsi" w:cstheme="minorHAnsi"/>
                                <w:color w:val="2E3640"/>
                                <w:lang w:val="nb-NO"/>
                              </w:rPr>
                              <w:br/>
                            </w:r>
                            <w:r w:rsidRPr="000A1D75">
                              <w:rPr>
                                <w:rFonts w:asciiTheme="minorHAnsi" w:hAnsiTheme="minorHAnsi" w:cstheme="minorHAnsi"/>
                                <w:color w:val="2E3640"/>
                                <w:lang w:val="nb-NO"/>
                              </w:rPr>
                              <w:t>For personer som kun er genetisk disponert (latent PV)</w:t>
                            </w:r>
                            <w:r>
                              <w:rPr>
                                <w:rFonts w:asciiTheme="minorHAnsi" w:hAnsiTheme="minorHAnsi" w:cstheme="minorHAnsi"/>
                                <w:color w:val="2E3640"/>
                                <w:lang w:val="nb-NO"/>
                              </w:rPr>
                              <w:t>,</w:t>
                            </w:r>
                            <w:r w:rsidRPr="000A1D75">
                              <w:rPr>
                                <w:rFonts w:asciiTheme="minorHAnsi" w:hAnsiTheme="minorHAnsi" w:cstheme="minorHAnsi"/>
                                <w:color w:val="2E3640"/>
                                <w:lang w:val="nb-NO"/>
                              </w:rPr>
                              <w:t xml:space="preserve"> anbefales slike kontroller hvert 3-5 år. </w:t>
                            </w:r>
                          </w:p>
                          <w:p w:rsidR="00450DEF" w:rsidRPr="000A1D75" w:rsidP="00450DEF" w14:textId="77777777">
                            <w:pPr>
                              <w:rPr>
                                <w:rFonts w:asciiTheme="minorHAnsi" w:hAnsiTheme="minorHAnsi" w:cstheme="minorHAnsi"/>
                                <w:lang w:val="nb-NO"/>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6" o:spid="_x0000_s1027" style="width:398.25pt;height:42.2pt;margin-top:181.6pt;margin-left:183.85pt;mso-height-percent:0;mso-height-relative:page;mso-width-percent:0;mso-width-relative:page;mso-wrap-distance-bottom:0;mso-wrap-distance-left:9pt;mso-wrap-distance-right:9pt;mso-wrap-distance-top:0;mso-wrap-style:square;position:absolute;visibility:visible;v-text-anchor:top;z-index:251675648">
                <v:textbox>
                  <w:txbxContent>
                    <w:p w:rsidR="00595943" w:rsidRPr="000A1D75" w:rsidP="00595943" w14:paraId="7AD9A6EE" w14:textId="77777777">
                      <w:pPr>
                        <w:widowControl w:val="0"/>
                        <w:rPr>
                          <w:rFonts w:asciiTheme="minorHAnsi" w:hAnsiTheme="minorHAnsi" w:cstheme="minorHAnsi"/>
                          <w:color w:val="2E3640"/>
                          <w:lang w:val="nb-NO"/>
                        </w:rPr>
                      </w:pPr>
                      <w:r w:rsidRPr="000A1D75">
                        <w:rPr>
                          <w:rFonts w:asciiTheme="minorHAnsi" w:hAnsiTheme="minorHAnsi" w:cstheme="minorHAnsi"/>
                          <w:color w:val="2E3640"/>
                          <w:lang w:val="nb-NO"/>
                        </w:rPr>
                        <w:t xml:space="preserve">For personer med aktiv PV anbefales årlige kontroller av porfyrisykdommen. </w:t>
                      </w:r>
                      <w:r>
                        <w:rPr>
                          <w:rFonts w:asciiTheme="minorHAnsi" w:hAnsiTheme="minorHAnsi" w:cstheme="minorHAnsi"/>
                          <w:color w:val="2E3640"/>
                          <w:lang w:val="nb-NO"/>
                        </w:rPr>
                        <w:br/>
                      </w:r>
                      <w:r w:rsidRPr="000A1D75">
                        <w:rPr>
                          <w:rFonts w:asciiTheme="minorHAnsi" w:hAnsiTheme="minorHAnsi" w:cstheme="minorHAnsi"/>
                          <w:color w:val="2E3640"/>
                          <w:lang w:val="nb-NO"/>
                        </w:rPr>
                        <w:t>For personer som kun er genetisk disponert (latent PV)</w:t>
                      </w:r>
                      <w:r>
                        <w:rPr>
                          <w:rFonts w:asciiTheme="minorHAnsi" w:hAnsiTheme="minorHAnsi" w:cstheme="minorHAnsi"/>
                          <w:color w:val="2E3640"/>
                          <w:lang w:val="nb-NO"/>
                        </w:rPr>
                        <w:t>,</w:t>
                      </w:r>
                      <w:r w:rsidRPr="000A1D75">
                        <w:rPr>
                          <w:rFonts w:asciiTheme="minorHAnsi" w:hAnsiTheme="minorHAnsi" w:cstheme="minorHAnsi"/>
                          <w:color w:val="2E3640"/>
                          <w:lang w:val="nb-NO"/>
                        </w:rPr>
                        <w:t xml:space="preserve"> anbefales slike kontroller hvert 3-5 år. </w:t>
                      </w:r>
                    </w:p>
                    <w:p w:rsidR="00450DEF" w:rsidRPr="000A1D75" w:rsidP="00450DEF" w14:paraId="0AE5E81C" w14:textId="77777777">
                      <w:pPr>
                        <w:rPr>
                          <w:rFonts w:asciiTheme="minorHAnsi" w:hAnsiTheme="minorHAnsi" w:cstheme="minorHAnsi"/>
                          <w:lang w:val="nb-NO"/>
                        </w:rPr>
                      </w:pPr>
                    </w:p>
                  </w:txbxContent>
                </v:textbox>
                <w10:wrap type="square"/>
              </v:rect>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column">
                  <wp:posOffset>2338705</wp:posOffset>
                </wp:positionH>
                <wp:positionV relativeFrom="page">
                  <wp:posOffset>1802765</wp:posOffset>
                </wp:positionV>
                <wp:extent cx="4499179" cy="914400"/>
                <wp:effectExtent l="0" t="0" r="0" b="0"/>
                <wp:wrapNone/>
                <wp:docPr id="13"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9179" cy="914400"/>
                        </a:xfrm>
                        <a:prstGeom prst="rect">
                          <a:avLst/>
                        </a:prstGeom>
                        <a:noFill/>
                        <a:ln>
                          <a:noFill/>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B1FD6" w:rsidRPr="000A1D75" w:rsidP="00D30F9F" w14:textId="77777777">
                            <w:pPr>
                              <w:widowControl w:val="0"/>
                              <w:rPr>
                                <w:rFonts w:asciiTheme="minorHAnsi" w:hAnsiTheme="minorHAnsi" w:cstheme="minorHAnsi"/>
                                <w:b/>
                                <w:color w:val="2E3640"/>
                                <w:w w:val="90"/>
                                <w:sz w:val="44"/>
                                <w:szCs w:val="44"/>
                                <w:lang w:val="nb-NO"/>
                              </w:rPr>
                            </w:pPr>
                            <w:r w:rsidRPr="000A1D75">
                              <w:rPr>
                                <w:rFonts w:asciiTheme="minorHAnsi" w:hAnsiTheme="minorHAnsi" w:cstheme="minorHAnsi"/>
                                <w:bCs/>
                                <w:i/>
                                <w:color w:val="000000"/>
                                <w:sz w:val="28"/>
                                <w:szCs w:val="28"/>
                                <w:lang w:val="nb-NO"/>
                              </w:rPr>
                              <w:t xml:space="preserve">Anbefalinger ved </w:t>
                            </w:r>
                            <w:r w:rsidRPr="000A1D75" w:rsidR="00503DFB">
                              <w:rPr>
                                <w:rFonts w:asciiTheme="minorHAnsi" w:hAnsiTheme="minorHAnsi" w:cstheme="minorHAnsi"/>
                                <w:bCs/>
                                <w:i/>
                                <w:color w:val="000000"/>
                                <w:sz w:val="28"/>
                                <w:szCs w:val="28"/>
                                <w:lang w:val="nb-NO"/>
                              </w:rPr>
                              <w:t>årlig kontroll</w:t>
                            </w:r>
                            <w:r w:rsidRPr="000A1D75" w:rsidR="00F605DC">
                              <w:rPr>
                                <w:rFonts w:asciiTheme="minorHAnsi" w:hAnsiTheme="minorHAnsi" w:cstheme="minorHAnsi"/>
                                <w:b/>
                                <w:color w:val="2E3640"/>
                                <w:w w:val="90"/>
                                <w:sz w:val="44"/>
                                <w:szCs w:val="44"/>
                                <w:lang w:val="nb-NO"/>
                              </w:rPr>
                              <w:t xml:space="preserve"> </w:t>
                            </w:r>
                            <w:r>
                              <w:rPr>
                                <w:rFonts w:asciiTheme="minorHAnsi" w:hAnsiTheme="minorHAnsi" w:cstheme="minorHAnsi"/>
                                <w:b/>
                                <w:color w:val="2E3640"/>
                                <w:w w:val="90"/>
                                <w:sz w:val="44"/>
                                <w:szCs w:val="44"/>
                                <w:lang w:val="nb-NO"/>
                              </w:rPr>
                              <w:br/>
                            </w:r>
                            <w:r w:rsidRPr="00D30F9F">
                              <w:rPr>
                                <w:rFonts w:asciiTheme="minorHAnsi" w:hAnsiTheme="minorHAnsi" w:cstheme="minorHAnsi"/>
                                <w:b/>
                                <w:color w:val="2E3640"/>
                                <w:w w:val="90"/>
                                <w:sz w:val="6"/>
                                <w:szCs w:val="6"/>
                                <w:lang w:val="nb-NO"/>
                              </w:rPr>
                              <w:br/>
                            </w:r>
                            <w:r w:rsidRPr="000A1D75" w:rsidR="00196E65">
                              <w:rPr>
                                <w:rFonts w:asciiTheme="minorHAnsi" w:hAnsiTheme="minorHAnsi" w:cstheme="minorHAnsi"/>
                                <w:b/>
                                <w:color w:val="2E3640"/>
                                <w:w w:val="90"/>
                                <w:sz w:val="44"/>
                                <w:szCs w:val="44"/>
                                <w:lang w:val="nb-NO"/>
                              </w:rPr>
                              <w:t>Porphyria variegata</w:t>
                            </w:r>
                            <w:r w:rsidRPr="000A1D75">
                              <w:rPr>
                                <w:rFonts w:asciiTheme="minorHAnsi" w:hAnsiTheme="minorHAnsi" w:cstheme="minorHAnsi"/>
                                <w:b/>
                                <w:color w:val="2E3640"/>
                                <w:w w:val="90"/>
                                <w:sz w:val="44"/>
                                <w:szCs w:val="44"/>
                                <w:lang w:val="nb-NO"/>
                              </w:rPr>
                              <w:t xml:space="preserve"> (P</w:t>
                            </w:r>
                            <w:r w:rsidRPr="000A1D75" w:rsidR="00196E65">
                              <w:rPr>
                                <w:rFonts w:asciiTheme="minorHAnsi" w:hAnsiTheme="minorHAnsi" w:cstheme="minorHAnsi"/>
                                <w:b/>
                                <w:color w:val="2E3640"/>
                                <w:w w:val="90"/>
                                <w:sz w:val="44"/>
                                <w:szCs w:val="44"/>
                                <w:lang w:val="nb-NO"/>
                              </w:rPr>
                              <w:t>V</w:t>
                            </w:r>
                            <w:r w:rsidRPr="000A1D75">
                              <w:rPr>
                                <w:rFonts w:asciiTheme="minorHAnsi" w:hAnsiTheme="minorHAnsi" w:cstheme="minorHAnsi"/>
                                <w:b/>
                                <w:color w:val="2E3640"/>
                                <w:w w:val="90"/>
                                <w:sz w:val="44"/>
                                <w:szCs w:val="44"/>
                                <w:lang w:val="nb-NO"/>
                              </w:rPr>
                              <w: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8" type="#_x0000_t202" style="width:354.25pt;height:1in;margin-top:141.95pt;margin-left:184.15pt;mso-height-percent:0;mso-height-relative:page;mso-position-vertical-relative:page;mso-width-percent:0;mso-width-relative:page;mso-wrap-distance-bottom:2.88pt;mso-wrap-distance-left:2.88pt;mso-wrap-distance-right:2.88pt;mso-wrap-distance-top:2.88pt;mso-wrap-style:square;position:absolute;visibility:visible;v-text-anchor:top;z-index:251664384" filled="f" fillcolor="#fffffe" stroked="f" strokecolor="#212120" insetpen="t">
                <v:textbox inset="2.88pt,2.88pt,2.88pt,2.88pt">
                  <w:txbxContent>
                    <w:p w:rsidR="00DB1FD6" w:rsidRPr="000A1D75" w:rsidP="00D30F9F" w14:paraId="26B97DE4" w14:textId="77777777">
                      <w:pPr>
                        <w:widowControl w:val="0"/>
                        <w:rPr>
                          <w:rFonts w:asciiTheme="minorHAnsi" w:hAnsiTheme="minorHAnsi" w:cstheme="minorHAnsi"/>
                          <w:b/>
                          <w:color w:val="2E3640"/>
                          <w:w w:val="90"/>
                          <w:sz w:val="44"/>
                          <w:szCs w:val="44"/>
                          <w:lang w:val="nb-NO"/>
                        </w:rPr>
                      </w:pPr>
                      <w:r w:rsidRPr="000A1D75">
                        <w:rPr>
                          <w:rFonts w:asciiTheme="minorHAnsi" w:hAnsiTheme="minorHAnsi" w:cstheme="minorHAnsi"/>
                          <w:bCs/>
                          <w:i/>
                          <w:color w:val="000000"/>
                          <w:sz w:val="28"/>
                          <w:szCs w:val="28"/>
                          <w:lang w:val="nb-NO"/>
                        </w:rPr>
                        <w:t xml:space="preserve">Anbefalinger ved </w:t>
                      </w:r>
                      <w:r w:rsidRPr="000A1D75" w:rsidR="00503DFB">
                        <w:rPr>
                          <w:rFonts w:asciiTheme="minorHAnsi" w:hAnsiTheme="minorHAnsi" w:cstheme="minorHAnsi"/>
                          <w:bCs/>
                          <w:i/>
                          <w:color w:val="000000"/>
                          <w:sz w:val="28"/>
                          <w:szCs w:val="28"/>
                          <w:lang w:val="nb-NO"/>
                        </w:rPr>
                        <w:t>årlig kontroll</w:t>
                      </w:r>
                      <w:r w:rsidRPr="000A1D75" w:rsidR="00F605DC">
                        <w:rPr>
                          <w:rFonts w:asciiTheme="minorHAnsi" w:hAnsiTheme="minorHAnsi" w:cstheme="minorHAnsi"/>
                          <w:b/>
                          <w:color w:val="2E3640"/>
                          <w:w w:val="90"/>
                          <w:sz w:val="44"/>
                          <w:szCs w:val="44"/>
                          <w:lang w:val="nb-NO"/>
                        </w:rPr>
                        <w:t xml:space="preserve"> </w:t>
                      </w:r>
                      <w:r>
                        <w:rPr>
                          <w:rFonts w:asciiTheme="minorHAnsi" w:hAnsiTheme="minorHAnsi" w:cstheme="minorHAnsi"/>
                          <w:b/>
                          <w:color w:val="2E3640"/>
                          <w:w w:val="90"/>
                          <w:sz w:val="44"/>
                          <w:szCs w:val="44"/>
                          <w:lang w:val="nb-NO"/>
                        </w:rPr>
                        <w:br/>
                      </w:r>
                      <w:r w:rsidRPr="00D30F9F">
                        <w:rPr>
                          <w:rFonts w:asciiTheme="minorHAnsi" w:hAnsiTheme="minorHAnsi" w:cstheme="minorHAnsi"/>
                          <w:b/>
                          <w:color w:val="2E3640"/>
                          <w:w w:val="90"/>
                          <w:sz w:val="6"/>
                          <w:szCs w:val="6"/>
                          <w:lang w:val="nb-NO"/>
                        </w:rPr>
                        <w:br/>
                      </w:r>
                      <w:r w:rsidRPr="000A1D75" w:rsidR="00196E65">
                        <w:rPr>
                          <w:rFonts w:asciiTheme="minorHAnsi" w:hAnsiTheme="minorHAnsi" w:cstheme="minorHAnsi"/>
                          <w:b/>
                          <w:color w:val="2E3640"/>
                          <w:w w:val="90"/>
                          <w:sz w:val="44"/>
                          <w:szCs w:val="44"/>
                          <w:lang w:val="nb-NO"/>
                        </w:rPr>
                        <w:t>Porphyria variegata</w:t>
                      </w:r>
                      <w:r w:rsidRPr="000A1D75">
                        <w:rPr>
                          <w:rFonts w:asciiTheme="minorHAnsi" w:hAnsiTheme="minorHAnsi" w:cstheme="minorHAnsi"/>
                          <w:b/>
                          <w:color w:val="2E3640"/>
                          <w:w w:val="90"/>
                          <w:sz w:val="44"/>
                          <w:szCs w:val="44"/>
                          <w:lang w:val="nb-NO"/>
                        </w:rPr>
                        <w:t xml:space="preserve"> (P</w:t>
                      </w:r>
                      <w:r w:rsidRPr="000A1D75" w:rsidR="00196E65">
                        <w:rPr>
                          <w:rFonts w:asciiTheme="minorHAnsi" w:hAnsiTheme="minorHAnsi" w:cstheme="minorHAnsi"/>
                          <w:b/>
                          <w:color w:val="2E3640"/>
                          <w:w w:val="90"/>
                          <w:sz w:val="44"/>
                          <w:szCs w:val="44"/>
                          <w:lang w:val="nb-NO"/>
                        </w:rPr>
                        <w:t>V</w:t>
                      </w:r>
                      <w:r w:rsidRPr="000A1D75">
                        <w:rPr>
                          <w:rFonts w:asciiTheme="minorHAnsi" w:hAnsiTheme="minorHAnsi" w:cstheme="minorHAnsi"/>
                          <w:b/>
                          <w:color w:val="2E3640"/>
                          <w:w w:val="90"/>
                          <w:sz w:val="44"/>
                          <w:szCs w:val="44"/>
                          <w:lang w:val="nb-NO"/>
                        </w:rPr>
                        <w:t>)</w:t>
                      </w:r>
                    </w:p>
                  </w:txbxContent>
                </v:textbox>
              </v:shape>
            </w:pict>
          </mc:Fallback>
        </mc:AlternateContent>
      </w:r>
      <w:r>
        <w:rPr>
          <w:noProof/>
          <w:lang w:val="nb-NO" w:eastAsia="nb-NO"/>
        </w:rPr>
        <mc:AlternateContent>
          <mc:Choice Requires="wps">
            <w:drawing>
              <wp:anchor distT="36576" distB="36576" distL="36576" distR="36576" simplePos="0" relativeHeight="251669504" behindDoc="0" locked="0" layoutInCell="1" allowOverlap="1">
                <wp:simplePos x="0" y="0"/>
                <wp:positionH relativeFrom="column">
                  <wp:posOffset>-48895</wp:posOffset>
                </wp:positionH>
                <wp:positionV relativeFrom="page">
                  <wp:posOffset>2171700</wp:posOffset>
                </wp:positionV>
                <wp:extent cx="2153920" cy="8056880"/>
                <wp:effectExtent l="0" t="0" r="0" b="1270"/>
                <wp:wrapNone/>
                <wp:docPr id="10"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53920" cy="8056880"/>
                        </a:xfrm>
                        <a:prstGeom prst="rect">
                          <a:avLst/>
                        </a:prstGeom>
                        <a:noFill/>
                        <a:ln>
                          <a:noFill/>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B1FD6" w:rsidRPr="000A1D75" w:rsidP="00DB1FD6" w14:textId="77777777">
                            <w:pPr>
                              <w:rPr>
                                <w:rFonts w:asciiTheme="minorHAnsi" w:hAnsiTheme="minorHAnsi" w:cstheme="minorHAnsi"/>
                                <w:b/>
                                <w:bCs/>
                                <w:color w:val="FFFFFF"/>
                                <w:spacing w:val="20"/>
                                <w:w w:val="90"/>
                                <w:lang w:val="nb-NO"/>
                              </w:rPr>
                            </w:pPr>
                            <w:r w:rsidRPr="000A1D75">
                              <w:rPr>
                                <w:rFonts w:asciiTheme="minorHAnsi" w:hAnsiTheme="minorHAnsi" w:cstheme="minorHAnsi"/>
                                <w:b/>
                                <w:bCs/>
                                <w:color w:val="FFFFFF"/>
                                <w:spacing w:val="20"/>
                                <w:w w:val="90"/>
                                <w:lang w:val="nb-NO"/>
                              </w:rPr>
                              <w:t xml:space="preserve">OM DIAGNOSEN </w:t>
                            </w:r>
                            <w:r w:rsidRPr="000A1D75" w:rsidR="00196E65">
                              <w:rPr>
                                <w:rFonts w:asciiTheme="minorHAnsi" w:hAnsiTheme="minorHAnsi" w:cstheme="minorHAnsi"/>
                                <w:b/>
                                <w:bCs/>
                                <w:color w:val="FFFFFF"/>
                                <w:spacing w:val="20"/>
                                <w:w w:val="90"/>
                                <w:lang w:val="nb-NO"/>
                              </w:rPr>
                              <w:t>PV</w:t>
                            </w:r>
                          </w:p>
                          <w:p w:rsidR="00011E31" w:rsidRPr="000A1D75" w:rsidP="00011E31" w14:textId="77777777">
                            <w:pPr>
                              <w:rPr>
                                <w:rFonts w:asciiTheme="minorHAnsi" w:hAnsiTheme="minorHAnsi" w:cstheme="minorHAnsi"/>
                                <w:color w:val="FFFFFF"/>
                                <w:spacing w:val="20"/>
                                <w:w w:val="90"/>
                                <w:lang w:val="nb-NO"/>
                              </w:rPr>
                            </w:pPr>
                            <w:r w:rsidRPr="000A1D75">
                              <w:rPr>
                                <w:rFonts w:asciiTheme="minorHAnsi" w:hAnsiTheme="minorHAnsi" w:cstheme="minorHAnsi"/>
                                <w:b/>
                                <w:bCs/>
                                <w:color w:val="FFFFFF"/>
                                <w:spacing w:val="20"/>
                                <w:w w:val="90"/>
                                <w:lang w:val="nb-NO"/>
                              </w:rPr>
                              <w:t>Porphyria variegata</w:t>
                            </w:r>
                            <w:r w:rsidRPr="000A1D75" w:rsidR="00DB1FD6">
                              <w:rPr>
                                <w:rFonts w:asciiTheme="minorHAnsi" w:hAnsiTheme="minorHAnsi" w:cstheme="minorHAnsi"/>
                                <w:b/>
                                <w:bCs/>
                                <w:color w:val="FFFFFF"/>
                                <w:spacing w:val="20"/>
                                <w:w w:val="90"/>
                                <w:lang w:val="nb-NO"/>
                              </w:rPr>
                              <w:t xml:space="preserve"> (</w:t>
                            </w:r>
                            <w:r w:rsidRPr="000A1D75">
                              <w:rPr>
                                <w:rFonts w:asciiTheme="minorHAnsi" w:hAnsiTheme="minorHAnsi" w:cstheme="minorHAnsi"/>
                                <w:b/>
                                <w:bCs/>
                                <w:color w:val="FFFFFF"/>
                                <w:spacing w:val="20"/>
                                <w:w w:val="90"/>
                                <w:lang w:val="nb-NO"/>
                              </w:rPr>
                              <w:t>PV</w:t>
                            </w:r>
                            <w:r w:rsidRPr="000A1D75" w:rsidR="00DB1FD6">
                              <w:rPr>
                                <w:rFonts w:asciiTheme="minorHAnsi" w:hAnsiTheme="minorHAnsi" w:cstheme="minorHAnsi"/>
                                <w:b/>
                                <w:bCs/>
                                <w:color w:val="FFFFFF"/>
                                <w:spacing w:val="20"/>
                                <w:w w:val="90"/>
                                <w:lang w:val="nb-NO"/>
                              </w:rPr>
                              <w:t xml:space="preserve">) </w:t>
                            </w:r>
                            <w:r w:rsidRPr="000A1D75" w:rsidR="00DB1FD6">
                              <w:rPr>
                                <w:rFonts w:asciiTheme="minorHAnsi" w:hAnsiTheme="minorHAnsi" w:cstheme="minorHAnsi"/>
                                <w:color w:val="FFFFFF"/>
                                <w:spacing w:val="20"/>
                                <w:w w:val="90"/>
                                <w:lang w:val="nb-NO"/>
                              </w:rPr>
                              <w:t xml:space="preserve">er en sjelden arvelig sykdom. </w:t>
                            </w:r>
                            <w:r w:rsidRPr="000A1D75">
                              <w:rPr>
                                <w:rFonts w:asciiTheme="minorHAnsi" w:hAnsiTheme="minorHAnsi" w:cstheme="minorHAnsi"/>
                                <w:color w:val="FFFFFF"/>
                                <w:spacing w:val="20"/>
                                <w:w w:val="90"/>
                                <w:lang w:val="nb-NO"/>
                              </w:rPr>
                              <w:t xml:space="preserve">Kun en liten del av de som er genetisk disponert </w:t>
                            </w:r>
                            <w:r w:rsidRPr="000A1D75" w:rsidR="003F19A6">
                              <w:rPr>
                                <w:rFonts w:asciiTheme="minorHAnsi" w:hAnsiTheme="minorHAnsi" w:cstheme="minorHAnsi"/>
                                <w:color w:val="FFFFFF"/>
                                <w:spacing w:val="20"/>
                                <w:w w:val="90"/>
                                <w:lang w:val="nb-NO"/>
                              </w:rPr>
                              <w:t>utvikler</w:t>
                            </w:r>
                            <w:r w:rsidRPr="000A1D75">
                              <w:rPr>
                                <w:rFonts w:asciiTheme="minorHAnsi" w:hAnsiTheme="minorHAnsi" w:cstheme="minorHAnsi"/>
                                <w:color w:val="FFFFFF"/>
                                <w:spacing w:val="20"/>
                                <w:w w:val="90"/>
                                <w:lang w:val="nb-NO"/>
                              </w:rPr>
                              <w:t xml:space="preserve"> aktiv sykdom. </w:t>
                            </w:r>
                          </w:p>
                          <w:p w:rsidR="00196E65" w:rsidRPr="006517EA" w:rsidP="00DB1FD6" w14:textId="77777777">
                            <w:pPr>
                              <w:rPr>
                                <w:rFonts w:asciiTheme="minorHAnsi" w:hAnsiTheme="minorHAnsi" w:cstheme="minorHAnsi"/>
                                <w:color w:val="FFFFFF"/>
                                <w:spacing w:val="20"/>
                                <w:w w:val="90"/>
                                <w:sz w:val="12"/>
                                <w:szCs w:val="12"/>
                                <w:lang w:val="nb-NO"/>
                              </w:rPr>
                            </w:pPr>
                          </w:p>
                          <w:p w:rsidR="00196E65" w:rsidRPr="000A1D75" w:rsidP="00DB1FD6" w14:textId="77777777">
                            <w:pPr>
                              <w:rPr>
                                <w:rFonts w:asciiTheme="minorHAnsi" w:hAnsiTheme="minorHAnsi" w:cstheme="minorHAnsi"/>
                                <w:color w:val="FFFFFF"/>
                                <w:spacing w:val="20"/>
                                <w:w w:val="90"/>
                                <w:sz w:val="8"/>
                                <w:szCs w:val="8"/>
                                <w:lang w:val="nb-NO"/>
                              </w:rPr>
                            </w:pPr>
                            <w:r w:rsidRPr="000A1D75">
                              <w:rPr>
                                <w:rFonts w:asciiTheme="minorHAnsi" w:hAnsiTheme="minorHAnsi" w:cstheme="minorHAnsi"/>
                                <w:color w:val="FFFFFF"/>
                                <w:spacing w:val="20"/>
                                <w:w w:val="90"/>
                                <w:lang w:val="nb-NO"/>
                              </w:rPr>
                              <w:t>Av de PV-pasientene som får symptomer</w:t>
                            </w:r>
                            <w:r w:rsidRPr="000A1D75" w:rsidR="00DB1FD6">
                              <w:rPr>
                                <w:rFonts w:asciiTheme="minorHAnsi" w:hAnsiTheme="minorHAnsi" w:cstheme="minorHAnsi"/>
                                <w:color w:val="FFFFFF"/>
                                <w:spacing w:val="20"/>
                                <w:w w:val="90"/>
                                <w:lang w:val="nb-NO"/>
                              </w:rPr>
                              <w:t xml:space="preserve"> </w:t>
                            </w:r>
                            <w:r w:rsidRPr="000A1D75">
                              <w:rPr>
                                <w:rFonts w:asciiTheme="minorHAnsi" w:hAnsiTheme="minorHAnsi" w:cstheme="minorHAnsi"/>
                                <w:color w:val="FFFFFF"/>
                                <w:spacing w:val="20"/>
                                <w:w w:val="90"/>
                                <w:lang w:val="nb-NO"/>
                              </w:rPr>
                              <w:t xml:space="preserve">får ca. </w:t>
                            </w:r>
                            <w:r w:rsidRPr="000A1D75" w:rsidR="007D6531">
                              <w:rPr>
                                <w:rFonts w:asciiTheme="minorHAnsi" w:hAnsiTheme="minorHAnsi" w:cstheme="minorHAnsi"/>
                                <w:color w:val="FFFFFF"/>
                                <w:spacing w:val="20"/>
                                <w:w w:val="90"/>
                                <w:lang w:val="nb-NO"/>
                              </w:rPr>
                              <w:t>80</w:t>
                            </w:r>
                            <w:r w:rsidRPr="000A1D75" w:rsidR="00D71D94">
                              <w:rPr>
                                <w:rFonts w:asciiTheme="minorHAnsi" w:hAnsiTheme="minorHAnsi" w:cstheme="minorHAnsi"/>
                                <w:color w:val="FFFFFF"/>
                                <w:spacing w:val="20"/>
                                <w:w w:val="90"/>
                                <w:lang w:val="nb-NO"/>
                              </w:rPr>
                              <w:t xml:space="preserve"> </w:t>
                            </w:r>
                            <w:r w:rsidRPr="000A1D75" w:rsidR="00C809B9">
                              <w:rPr>
                                <w:rFonts w:asciiTheme="minorHAnsi" w:hAnsiTheme="minorHAnsi" w:cstheme="minorHAnsi"/>
                                <w:color w:val="FFFFFF"/>
                                <w:spacing w:val="20"/>
                                <w:w w:val="90"/>
                                <w:lang w:val="nb-NO"/>
                              </w:rPr>
                              <w:t>% hudsymptomer som består av blemmer og sårbar hud etter soleksponering.</w:t>
                            </w:r>
                            <w:r w:rsidRPr="000A1D75" w:rsidR="00C809B9">
                              <w:rPr>
                                <w:rFonts w:asciiTheme="minorHAnsi" w:hAnsiTheme="minorHAnsi" w:cstheme="minorHAnsi"/>
                                <w:color w:val="FFFFFF"/>
                                <w:spacing w:val="20"/>
                                <w:w w:val="90"/>
                                <w:lang w:val="nb-NO"/>
                              </w:rPr>
                              <w:br/>
                            </w:r>
                          </w:p>
                          <w:p w:rsidR="00DD72E5" w:rsidRPr="000A1D75" w:rsidP="00EF04D9"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 xml:space="preserve">Ca. 20 % av pasientene får </w:t>
                            </w:r>
                            <w:r w:rsidRPr="000A1D75" w:rsidR="007D6531">
                              <w:rPr>
                                <w:rFonts w:asciiTheme="minorHAnsi" w:hAnsiTheme="minorHAnsi" w:cstheme="minorHAnsi"/>
                                <w:color w:val="FFFFFF"/>
                                <w:spacing w:val="20"/>
                                <w:w w:val="90"/>
                                <w:lang w:val="nb-NO"/>
                              </w:rPr>
                              <w:t xml:space="preserve">i tillegg </w:t>
                            </w:r>
                            <w:r w:rsidRPr="000A1D75" w:rsidR="003D5A52">
                              <w:rPr>
                                <w:rFonts w:asciiTheme="minorHAnsi" w:hAnsiTheme="minorHAnsi" w:cstheme="minorHAnsi"/>
                                <w:color w:val="FFFFFF"/>
                                <w:spacing w:val="20"/>
                                <w:w w:val="90"/>
                                <w:lang w:val="nb-NO"/>
                              </w:rPr>
                              <w:t xml:space="preserve">akutte </w:t>
                            </w:r>
                            <w:r w:rsidRPr="000A1D75">
                              <w:rPr>
                                <w:rFonts w:asciiTheme="minorHAnsi" w:hAnsiTheme="minorHAnsi" w:cstheme="minorHAnsi"/>
                                <w:color w:val="FFFFFF"/>
                                <w:spacing w:val="20"/>
                                <w:w w:val="90"/>
                                <w:lang w:val="nb-NO"/>
                              </w:rPr>
                              <w:t xml:space="preserve">symptomer </w:t>
                            </w:r>
                            <w:r w:rsidRPr="000A1D75" w:rsidR="00DB1FD6">
                              <w:rPr>
                                <w:rFonts w:asciiTheme="minorHAnsi" w:hAnsiTheme="minorHAnsi" w:cstheme="minorHAnsi"/>
                                <w:color w:val="FFFFFF"/>
                                <w:spacing w:val="20"/>
                                <w:w w:val="90"/>
                                <w:lang w:val="nb-NO"/>
                              </w:rPr>
                              <w:t>som er</w:t>
                            </w:r>
                            <w:r w:rsidRPr="000A1D75" w:rsidR="00C809B9">
                              <w:rPr>
                                <w:rFonts w:asciiTheme="minorHAnsi" w:hAnsiTheme="minorHAnsi" w:cstheme="minorHAnsi"/>
                                <w:color w:val="FFFFFF"/>
                                <w:spacing w:val="20"/>
                                <w:w w:val="90"/>
                                <w:lang w:val="nb-NO"/>
                              </w:rPr>
                              <w:t xml:space="preserve"> </w:t>
                            </w:r>
                            <w:r w:rsidRPr="000A1D75" w:rsidR="00DB1FD6">
                              <w:rPr>
                                <w:rFonts w:asciiTheme="minorHAnsi" w:hAnsiTheme="minorHAnsi" w:cstheme="minorHAnsi"/>
                                <w:color w:val="FFFFFF"/>
                                <w:spacing w:val="20"/>
                                <w:w w:val="90"/>
                                <w:lang w:val="nb-NO"/>
                              </w:rPr>
                              <w:t xml:space="preserve">karakterisert av anfall med intense </w:t>
                            </w:r>
                            <w:r w:rsidRPr="000A1D75" w:rsidR="002C45A4">
                              <w:rPr>
                                <w:rFonts w:asciiTheme="minorHAnsi" w:hAnsiTheme="minorHAnsi" w:cstheme="minorHAnsi"/>
                                <w:color w:val="FFFFFF"/>
                                <w:spacing w:val="20"/>
                                <w:w w:val="90"/>
                                <w:lang w:val="nb-NO"/>
                              </w:rPr>
                              <w:t>mage</w:t>
                            </w:r>
                            <w:r w:rsidRPr="000A1D75" w:rsidR="00DB1FD6">
                              <w:rPr>
                                <w:rFonts w:asciiTheme="minorHAnsi" w:hAnsiTheme="minorHAnsi" w:cstheme="minorHAnsi"/>
                                <w:color w:val="FFFFFF"/>
                                <w:spacing w:val="20"/>
                                <w:w w:val="90"/>
                                <w:lang w:val="nb-NO"/>
                              </w:rPr>
                              <w:t>smerter, kvalme/oppkast,</w:t>
                            </w:r>
                            <w:r w:rsidRPr="000A1D75" w:rsidR="002C45A4">
                              <w:rPr>
                                <w:rFonts w:asciiTheme="minorHAnsi" w:hAnsiTheme="minorHAnsi" w:cstheme="minorHAnsi"/>
                                <w:color w:val="FFFFFF"/>
                                <w:spacing w:val="20"/>
                                <w:w w:val="90"/>
                                <w:lang w:val="nb-NO"/>
                              </w:rPr>
                              <w:t xml:space="preserve"> rask puls, høyt blodtrykk og forstoppelse</w:t>
                            </w:r>
                            <w:r w:rsidRPr="000A1D75" w:rsidR="00DB1FD6">
                              <w:rPr>
                                <w:rFonts w:asciiTheme="minorHAnsi" w:hAnsiTheme="minorHAnsi" w:cstheme="minorHAnsi"/>
                                <w:color w:val="FFFFFF"/>
                                <w:spacing w:val="20"/>
                                <w:w w:val="90"/>
                                <w:lang w:val="nb-NO"/>
                              </w:rPr>
                              <w:t xml:space="preserve">. </w:t>
                            </w:r>
                          </w:p>
                          <w:p w:rsidR="00DD72E5" w:rsidRPr="006517EA" w:rsidP="00EF04D9" w14:textId="77777777">
                            <w:pPr>
                              <w:rPr>
                                <w:rFonts w:asciiTheme="minorHAnsi" w:hAnsiTheme="minorHAnsi" w:cstheme="minorHAnsi"/>
                                <w:color w:val="FFFFFF"/>
                                <w:spacing w:val="20"/>
                                <w:w w:val="90"/>
                                <w:sz w:val="12"/>
                                <w:szCs w:val="12"/>
                                <w:lang w:val="nb-NO"/>
                              </w:rPr>
                            </w:pPr>
                          </w:p>
                          <w:p w:rsidR="00DD72E5" w:rsidRPr="000A1D75" w:rsidP="00DD72E5"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 xml:space="preserve">Elektrolyttforstyrrelser, spesielt hyponatremi, og </w:t>
                            </w:r>
                            <w:r w:rsidRPr="000A1D75">
                              <w:rPr>
                                <w:rFonts w:asciiTheme="minorHAnsi" w:hAnsiTheme="minorHAnsi" w:cstheme="minorHAnsi"/>
                                <w:color w:val="FFFFFF"/>
                                <w:spacing w:val="20"/>
                                <w:w w:val="90"/>
                                <w:lang w:val="nb-NO"/>
                              </w:rPr>
                              <w:t>psykiske symptomer er hyppig forekommende under et anfall.</w:t>
                            </w:r>
                          </w:p>
                          <w:p w:rsidR="00DD72E5" w:rsidRPr="006517EA" w:rsidP="00DD72E5" w14:textId="77777777">
                            <w:pPr>
                              <w:rPr>
                                <w:rFonts w:asciiTheme="minorHAnsi" w:hAnsiTheme="minorHAnsi" w:cstheme="minorHAnsi"/>
                                <w:color w:val="FFFFFF"/>
                                <w:spacing w:val="20"/>
                                <w:w w:val="90"/>
                                <w:sz w:val="12"/>
                                <w:szCs w:val="12"/>
                                <w:lang w:val="nb-NO"/>
                              </w:rPr>
                            </w:pPr>
                          </w:p>
                          <w:p w:rsidR="00DD72E5" w:rsidRPr="000A1D75" w:rsidP="00DD72E5"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Vanligvis varer et anfall ca. 5-7 dager. Noen pasienter utvikler og muskelsvakhet, sensoriske utfall, alvorlige psykiske symptomer, lammelser og/eller kramper under anfallet.</w:t>
                            </w:r>
                          </w:p>
                          <w:p w:rsidR="00DD72E5" w:rsidRPr="006517EA" w:rsidP="00EF04D9" w14:textId="77777777">
                            <w:pPr>
                              <w:rPr>
                                <w:rFonts w:asciiTheme="minorHAnsi" w:hAnsiTheme="minorHAnsi" w:cstheme="minorHAnsi"/>
                                <w:color w:val="FF0000"/>
                                <w:spacing w:val="20"/>
                                <w:w w:val="90"/>
                                <w:sz w:val="12"/>
                                <w:szCs w:val="12"/>
                                <w:lang w:val="nb-NO"/>
                              </w:rPr>
                            </w:pPr>
                          </w:p>
                          <w:p w:rsidR="00D75140" w:rsidRPr="006517EA" w:rsidP="00DB1FD6" w14:textId="77777777">
                            <w:pPr>
                              <w:rPr>
                                <w:rFonts w:asciiTheme="minorHAnsi" w:hAnsiTheme="minorHAnsi" w:cstheme="minorHAnsi"/>
                                <w:color w:val="FFFFFF"/>
                                <w:sz w:val="12"/>
                                <w:szCs w:val="12"/>
                                <w:lang w:val="nb-NO"/>
                              </w:rPr>
                            </w:pPr>
                            <w:r w:rsidRPr="000A1D75">
                              <w:rPr>
                                <w:rFonts w:asciiTheme="minorHAnsi" w:hAnsiTheme="minorHAnsi" w:cstheme="minorHAnsi"/>
                                <w:color w:val="FFFFFF"/>
                                <w:spacing w:val="20"/>
                                <w:w w:val="90"/>
                                <w:lang w:val="nb-NO"/>
                              </w:rPr>
                              <w:t xml:space="preserve">Ca. 20 % </w:t>
                            </w:r>
                            <w:r w:rsidRPr="000A1D75" w:rsidR="007D6531">
                              <w:rPr>
                                <w:rFonts w:asciiTheme="minorHAnsi" w:hAnsiTheme="minorHAnsi" w:cstheme="minorHAnsi"/>
                                <w:color w:val="FFFFFF"/>
                                <w:spacing w:val="20"/>
                                <w:w w:val="90"/>
                                <w:lang w:val="nb-NO"/>
                              </w:rPr>
                              <w:t>av pasientene får kun</w:t>
                            </w:r>
                            <w:r w:rsidRPr="000A1D75">
                              <w:rPr>
                                <w:rFonts w:asciiTheme="minorHAnsi" w:hAnsiTheme="minorHAnsi" w:cstheme="minorHAnsi"/>
                                <w:color w:val="FFFFFF"/>
                                <w:spacing w:val="20"/>
                                <w:w w:val="90"/>
                                <w:lang w:val="nb-NO"/>
                              </w:rPr>
                              <w:t xml:space="preserve"> akutte symptom</w:t>
                            </w:r>
                            <w:r w:rsidRPr="000A1D75" w:rsidR="007D6531">
                              <w:rPr>
                                <w:rFonts w:asciiTheme="minorHAnsi" w:hAnsiTheme="minorHAnsi" w:cstheme="minorHAnsi"/>
                                <w:color w:val="FFFFFF"/>
                                <w:spacing w:val="20"/>
                                <w:w w:val="90"/>
                                <w:lang w:val="nb-NO"/>
                              </w:rPr>
                              <w:t>er</w:t>
                            </w:r>
                            <w:r w:rsidRPr="000A1D75">
                              <w:rPr>
                                <w:rFonts w:asciiTheme="minorHAnsi" w:hAnsiTheme="minorHAnsi" w:cstheme="minorHAnsi"/>
                                <w:color w:val="FFFFFF"/>
                                <w:spacing w:val="20"/>
                                <w:w w:val="90"/>
                                <w:lang w:val="nb-NO"/>
                              </w:rPr>
                              <w:t>.</w:t>
                            </w:r>
                            <w:r w:rsidRPr="000A1D75" w:rsidR="007D6531">
                              <w:rPr>
                                <w:rFonts w:asciiTheme="minorHAnsi" w:hAnsiTheme="minorHAnsi" w:cstheme="minorHAnsi"/>
                                <w:color w:val="FFFFFF"/>
                                <w:spacing w:val="20"/>
                                <w:w w:val="90"/>
                                <w:lang w:val="nb-NO"/>
                              </w:rPr>
                              <w:t xml:space="preserve"> </w:t>
                            </w:r>
                            <w:r w:rsidRPr="000A1D75" w:rsidR="00DE2632">
                              <w:rPr>
                                <w:rFonts w:asciiTheme="minorHAnsi" w:hAnsiTheme="minorHAnsi" w:cstheme="minorHAnsi"/>
                                <w:color w:val="FFFFFF"/>
                                <w:spacing w:val="20"/>
                                <w:w w:val="90"/>
                                <w:lang w:val="nb-NO"/>
                              </w:rPr>
                              <w:br/>
                            </w:r>
                          </w:p>
                          <w:p w:rsidR="00DD72E5" w:rsidRPr="000A1D75" w:rsidP="00DD72E5"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Ved akutt intermitterende porfyri (AIP) er det kjente langtidskomplikasjoner som høyt blodtrykk, nyresvikt og økt risiko for primær leverkreft uten forutgående kronisk leversykdom. På denne bakgrunn anbefales det at også pasienter med PV/HCP følges opp mht</w:t>
                            </w:r>
                            <w:r w:rsidRPr="000A1D75" w:rsidR="0083635F">
                              <w:rPr>
                                <w:rFonts w:asciiTheme="minorHAnsi" w:hAnsiTheme="minorHAnsi" w:cstheme="minorHAnsi"/>
                                <w:color w:val="FFFFFF"/>
                                <w:spacing w:val="20"/>
                                <w:w w:val="90"/>
                                <w:lang w:val="nb-NO"/>
                              </w:rPr>
                              <w:t>.</w:t>
                            </w:r>
                            <w:r w:rsidRPr="000A1D75">
                              <w:rPr>
                                <w:rFonts w:asciiTheme="minorHAnsi" w:hAnsiTheme="minorHAnsi" w:cstheme="minorHAnsi"/>
                                <w:color w:val="FFFFFF"/>
                                <w:spacing w:val="20"/>
                                <w:w w:val="90"/>
                                <w:lang w:val="nb-NO"/>
                              </w:rPr>
                              <w:t xml:space="preserve"> til disse.</w:t>
                            </w:r>
                          </w:p>
                          <w:p w:rsidR="00571DA3" w:rsidRPr="006517EA" w:rsidP="00DB1FD6" w14:textId="77777777">
                            <w:pPr>
                              <w:rPr>
                                <w:rFonts w:asciiTheme="minorHAnsi" w:hAnsiTheme="minorHAnsi" w:cstheme="minorHAnsi"/>
                                <w:color w:val="FFFFFF"/>
                                <w:sz w:val="28"/>
                                <w:szCs w:val="28"/>
                                <w:lang w:val="nb-NO"/>
                              </w:rPr>
                            </w:pPr>
                          </w:p>
                          <w:p w:rsidR="00842C17" w:rsidRPr="000A1D75" w:rsidP="00DB1FD6" w14:textId="77777777">
                            <w:pPr>
                              <w:rPr>
                                <w:rFonts w:asciiTheme="minorHAnsi" w:hAnsiTheme="minorHAnsi" w:cstheme="minorHAnsi"/>
                                <w:i/>
                                <w:color w:val="FFFFFF"/>
                                <w:spacing w:val="20"/>
                                <w:w w:val="90"/>
                                <w:lang w:val="nb-NO"/>
                              </w:rPr>
                            </w:pPr>
                            <w:r w:rsidRPr="00D30F9F">
                              <w:rPr>
                                <w:rFonts w:asciiTheme="minorHAnsi" w:hAnsiTheme="minorHAnsi" w:cstheme="minorHAnsi"/>
                                <w:color w:val="FFFFFF"/>
                                <w:spacing w:val="20"/>
                                <w:w w:val="90"/>
                                <w:lang w:val="nb-NO"/>
                              </w:rPr>
                              <w:t>For mer informasjon om NAPOS, porfyri og oppfølging</w:t>
                            </w:r>
                            <w:r w:rsidRPr="00D30F9F" w:rsidR="005C4108">
                              <w:rPr>
                                <w:rFonts w:asciiTheme="minorHAnsi" w:hAnsiTheme="minorHAnsi" w:cstheme="minorHAnsi"/>
                                <w:color w:val="FFFFFF"/>
                                <w:spacing w:val="20"/>
                                <w:w w:val="90"/>
                                <w:lang w:val="nb-NO"/>
                              </w:rPr>
                              <w:t xml:space="preserve"> av </w:t>
                            </w:r>
                            <w:r w:rsidRPr="00D30F9F" w:rsidR="00235265">
                              <w:rPr>
                                <w:rFonts w:asciiTheme="minorHAnsi" w:hAnsiTheme="minorHAnsi" w:cstheme="minorHAnsi"/>
                                <w:color w:val="FFFFFF"/>
                                <w:spacing w:val="20"/>
                                <w:w w:val="90"/>
                                <w:lang w:val="nb-NO"/>
                              </w:rPr>
                              <w:t xml:space="preserve">personer med </w:t>
                            </w:r>
                            <w:r w:rsidRPr="00D30F9F" w:rsidR="005C4108">
                              <w:rPr>
                                <w:rFonts w:asciiTheme="minorHAnsi" w:hAnsiTheme="minorHAnsi" w:cstheme="minorHAnsi"/>
                                <w:color w:val="FFFFFF"/>
                                <w:spacing w:val="20"/>
                                <w:w w:val="90"/>
                                <w:lang w:val="nb-NO"/>
                              </w:rPr>
                              <w:t>porfyri</w:t>
                            </w:r>
                            <w:r w:rsidRPr="00D30F9F" w:rsidR="00235265">
                              <w:rPr>
                                <w:rFonts w:asciiTheme="minorHAnsi" w:hAnsiTheme="minorHAnsi" w:cstheme="minorHAnsi"/>
                                <w:color w:val="FFFFFF"/>
                                <w:spacing w:val="20"/>
                                <w:w w:val="90"/>
                                <w:lang w:val="nb-NO"/>
                              </w:rPr>
                              <w:t>sykdommer</w:t>
                            </w:r>
                            <w:r w:rsidRPr="00D30F9F">
                              <w:rPr>
                                <w:rFonts w:asciiTheme="minorHAnsi" w:hAnsiTheme="minorHAnsi" w:cstheme="minorHAnsi"/>
                                <w:color w:val="FFFFFF"/>
                                <w:spacing w:val="20"/>
                                <w:w w:val="90"/>
                                <w:lang w:val="nb-NO"/>
                              </w:rPr>
                              <w:t xml:space="preserve"> se nettsidene </w:t>
                            </w:r>
                            <w:hyperlink r:id="rId8" w:history="1">
                              <w:r w:rsidRPr="006A166C">
                                <w:rPr>
                                  <w:rStyle w:val="Hyperlink"/>
                                  <w:rFonts w:ascii="Calibri" w:hAnsi="Calibri" w:cs="Calibri"/>
                                  <w:b/>
                                  <w:color w:val="0066FF"/>
                                  <w:sz w:val="22"/>
                                  <w:szCs w:val="22"/>
                                  <w:lang w:val="nb-NO"/>
                                </w:rPr>
                                <w:t>www.napos.no</w:t>
                              </w:r>
                            </w:hyperlink>
                          </w:p>
                          <w:p w:rsidR="00842C17" w:rsidRPr="000A1D75" w:rsidP="00DB1FD6" w14:textId="77777777">
                            <w:pPr>
                              <w:rPr>
                                <w:rFonts w:asciiTheme="minorHAnsi" w:hAnsiTheme="minorHAnsi" w:cstheme="minorHAnsi"/>
                                <w:color w:val="FFFFFF"/>
                                <w:spacing w:val="20"/>
                                <w:w w:val="90"/>
                                <w:lang w:val="nb-NO"/>
                              </w:rPr>
                            </w:pPr>
                          </w:p>
                          <w:p w:rsidR="00DB1FD6" w:rsidRPr="000A1D75" w:rsidP="00DB1FD6" w14:textId="77777777">
                            <w:pPr>
                              <w:rPr>
                                <w:rFonts w:asciiTheme="minorHAnsi" w:hAnsiTheme="minorHAnsi" w:cstheme="minorHAnsi"/>
                                <w:szCs w:val="15"/>
                                <w:lang w:val="nb-NO"/>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76" o:spid="_x0000_s1029" type="#_x0000_t202" style="width:169.6pt;height:634.4pt;margin-top:171pt;margin-left:-3.85pt;mso-height-percent:0;mso-height-relative:page;mso-position-vertical-relative:page;mso-width-percent:0;mso-width-relative:page;mso-wrap-distance-bottom:2.88pt;mso-wrap-distance-left:2.88pt;mso-wrap-distance-right:2.88pt;mso-wrap-distance-top:2.88pt;mso-wrap-style:square;position:absolute;visibility:visible;v-text-anchor:top;z-index:251670528" filled="f" fillcolor="#fffffe" stroked="f" strokecolor="#212120" insetpen="t">
                <v:textbox inset="2.88pt,2.88pt,2.88pt,2.88pt">
                  <w:txbxContent>
                    <w:p w:rsidR="00DB1FD6" w:rsidRPr="000A1D75" w:rsidP="00DB1FD6" w14:paraId="342EF572" w14:textId="77777777">
                      <w:pPr>
                        <w:rPr>
                          <w:rFonts w:asciiTheme="minorHAnsi" w:hAnsiTheme="minorHAnsi" w:cstheme="minorHAnsi"/>
                          <w:b/>
                          <w:bCs/>
                          <w:color w:val="FFFFFF"/>
                          <w:spacing w:val="20"/>
                          <w:w w:val="90"/>
                          <w:lang w:val="nb-NO"/>
                        </w:rPr>
                      </w:pPr>
                      <w:r w:rsidRPr="000A1D75">
                        <w:rPr>
                          <w:rFonts w:asciiTheme="minorHAnsi" w:hAnsiTheme="minorHAnsi" w:cstheme="minorHAnsi"/>
                          <w:b/>
                          <w:bCs/>
                          <w:color w:val="FFFFFF"/>
                          <w:spacing w:val="20"/>
                          <w:w w:val="90"/>
                          <w:lang w:val="nb-NO"/>
                        </w:rPr>
                        <w:t xml:space="preserve">OM DIAGNOSEN </w:t>
                      </w:r>
                      <w:r w:rsidRPr="000A1D75" w:rsidR="00196E65">
                        <w:rPr>
                          <w:rFonts w:asciiTheme="minorHAnsi" w:hAnsiTheme="minorHAnsi" w:cstheme="minorHAnsi"/>
                          <w:b/>
                          <w:bCs/>
                          <w:color w:val="FFFFFF"/>
                          <w:spacing w:val="20"/>
                          <w:w w:val="90"/>
                          <w:lang w:val="nb-NO"/>
                        </w:rPr>
                        <w:t>PV</w:t>
                      </w:r>
                    </w:p>
                    <w:p w:rsidR="00011E31" w:rsidRPr="000A1D75" w:rsidP="00011E31" w14:paraId="088AEEFC" w14:textId="77777777">
                      <w:pPr>
                        <w:rPr>
                          <w:rFonts w:asciiTheme="minorHAnsi" w:hAnsiTheme="minorHAnsi" w:cstheme="minorHAnsi"/>
                          <w:color w:val="FFFFFF"/>
                          <w:spacing w:val="20"/>
                          <w:w w:val="90"/>
                          <w:lang w:val="nb-NO"/>
                        </w:rPr>
                      </w:pPr>
                      <w:r w:rsidRPr="000A1D75">
                        <w:rPr>
                          <w:rFonts w:asciiTheme="minorHAnsi" w:hAnsiTheme="minorHAnsi" w:cstheme="minorHAnsi"/>
                          <w:b/>
                          <w:bCs/>
                          <w:color w:val="FFFFFF"/>
                          <w:spacing w:val="20"/>
                          <w:w w:val="90"/>
                          <w:lang w:val="nb-NO"/>
                        </w:rPr>
                        <w:t>Porphyria variegata</w:t>
                      </w:r>
                      <w:r w:rsidRPr="000A1D75" w:rsidR="00DB1FD6">
                        <w:rPr>
                          <w:rFonts w:asciiTheme="minorHAnsi" w:hAnsiTheme="minorHAnsi" w:cstheme="minorHAnsi"/>
                          <w:b/>
                          <w:bCs/>
                          <w:color w:val="FFFFFF"/>
                          <w:spacing w:val="20"/>
                          <w:w w:val="90"/>
                          <w:lang w:val="nb-NO"/>
                        </w:rPr>
                        <w:t xml:space="preserve"> (</w:t>
                      </w:r>
                      <w:r w:rsidRPr="000A1D75">
                        <w:rPr>
                          <w:rFonts w:asciiTheme="minorHAnsi" w:hAnsiTheme="minorHAnsi" w:cstheme="minorHAnsi"/>
                          <w:b/>
                          <w:bCs/>
                          <w:color w:val="FFFFFF"/>
                          <w:spacing w:val="20"/>
                          <w:w w:val="90"/>
                          <w:lang w:val="nb-NO"/>
                        </w:rPr>
                        <w:t>PV</w:t>
                      </w:r>
                      <w:r w:rsidRPr="000A1D75" w:rsidR="00DB1FD6">
                        <w:rPr>
                          <w:rFonts w:asciiTheme="minorHAnsi" w:hAnsiTheme="minorHAnsi" w:cstheme="minorHAnsi"/>
                          <w:b/>
                          <w:bCs/>
                          <w:color w:val="FFFFFF"/>
                          <w:spacing w:val="20"/>
                          <w:w w:val="90"/>
                          <w:lang w:val="nb-NO"/>
                        </w:rPr>
                        <w:t xml:space="preserve">) </w:t>
                      </w:r>
                      <w:r w:rsidRPr="000A1D75" w:rsidR="00DB1FD6">
                        <w:rPr>
                          <w:rFonts w:asciiTheme="minorHAnsi" w:hAnsiTheme="minorHAnsi" w:cstheme="minorHAnsi"/>
                          <w:color w:val="FFFFFF"/>
                          <w:spacing w:val="20"/>
                          <w:w w:val="90"/>
                          <w:lang w:val="nb-NO"/>
                        </w:rPr>
                        <w:t xml:space="preserve">er en sjelden arvelig sykdom. </w:t>
                      </w:r>
                      <w:r w:rsidRPr="000A1D75">
                        <w:rPr>
                          <w:rFonts w:asciiTheme="minorHAnsi" w:hAnsiTheme="minorHAnsi" w:cstheme="minorHAnsi"/>
                          <w:color w:val="FFFFFF"/>
                          <w:spacing w:val="20"/>
                          <w:w w:val="90"/>
                          <w:lang w:val="nb-NO"/>
                        </w:rPr>
                        <w:t xml:space="preserve">Kun en liten del av de som er genetisk disponert </w:t>
                      </w:r>
                      <w:r w:rsidRPr="000A1D75" w:rsidR="003F19A6">
                        <w:rPr>
                          <w:rFonts w:asciiTheme="minorHAnsi" w:hAnsiTheme="minorHAnsi" w:cstheme="minorHAnsi"/>
                          <w:color w:val="FFFFFF"/>
                          <w:spacing w:val="20"/>
                          <w:w w:val="90"/>
                          <w:lang w:val="nb-NO"/>
                        </w:rPr>
                        <w:t>utvikler</w:t>
                      </w:r>
                      <w:r w:rsidRPr="000A1D75">
                        <w:rPr>
                          <w:rFonts w:asciiTheme="minorHAnsi" w:hAnsiTheme="minorHAnsi" w:cstheme="minorHAnsi"/>
                          <w:color w:val="FFFFFF"/>
                          <w:spacing w:val="20"/>
                          <w:w w:val="90"/>
                          <w:lang w:val="nb-NO"/>
                        </w:rPr>
                        <w:t xml:space="preserve"> aktiv sykdom. </w:t>
                      </w:r>
                    </w:p>
                    <w:p w:rsidR="00196E65" w:rsidRPr="006517EA" w:rsidP="00DB1FD6" w14:paraId="54FEE17C" w14:textId="77777777">
                      <w:pPr>
                        <w:rPr>
                          <w:rFonts w:asciiTheme="minorHAnsi" w:hAnsiTheme="minorHAnsi" w:cstheme="minorHAnsi"/>
                          <w:color w:val="FFFFFF"/>
                          <w:spacing w:val="20"/>
                          <w:w w:val="90"/>
                          <w:sz w:val="12"/>
                          <w:szCs w:val="12"/>
                          <w:lang w:val="nb-NO"/>
                        </w:rPr>
                      </w:pPr>
                    </w:p>
                    <w:p w:rsidR="00196E65" w:rsidRPr="000A1D75" w:rsidP="00DB1FD6" w14:paraId="511D24C4" w14:textId="77777777">
                      <w:pPr>
                        <w:rPr>
                          <w:rFonts w:asciiTheme="minorHAnsi" w:hAnsiTheme="minorHAnsi" w:cstheme="minorHAnsi"/>
                          <w:color w:val="FFFFFF"/>
                          <w:spacing w:val="20"/>
                          <w:w w:val="90"/>
                          <w:sz w:val="8"/>
                          <w:szCs w:val="8"/>
                          <w:lang w:val="nb-NO"/>
                        </w:rPr>
                      </w:pPr>
                      <w:r w:rsidRPr="000A1D75">
                        <w:rPr>
                          <w:rFonts w:asciiTheme="minorHAnsi" w:hAnsiTheme="minorHAnsi" w:cstheme="minorHAnsi"/>
                          <w:color w:val="FFFFFF"/>
                          <w:spacing w:val="20"/>
                          <w:w w:val="90"/>
                          <w:lang w:val="nb-NO"/>
                        </w:rPr>
                        <w:t>Av de PV-pasientene som får symptomer</w:t>
                      </w:r>
                      <w:r w:rsidRPr="000A1D75" w:rsidR="00DB1FD6">
                        <w:rPr>
                          <w:rFonts w:asciiTheme="minorHAnsi" w:hAnsiTheme="minorHAnsi" w:cstheme="minorHAnsi"/>
                          <w:color w:val="FFFFFF"/>
                          <w:spacing w:val="20"/>
                          <w:w w:val="90"/>
                          <w:lang w:val="nb-NO"/>
                        </w:rPr>
                        <w:t xml:space="preserve"> </w:t>
                      </w:r>
                      <w:r w:rsidRPr="000A1D75">
                        <w:rPr>
                          <w:rFonts w:asciiTheme="minorHAnsi" w:hAnsiTheme="minorHAnsi" w:cstheme="minorHAnsi"/>
                          <w:color w:val="FFFFFF"/>
                          <w:spacing w:val="20"/>
                          <w:w w:val="90"/>
                          <w:lang w:val="nb-NO"/>
                        </w:rPr>
                        <w:t xml:space="preserve">får ca. </w:t>
                      </w:r>
                      <w:r w:rsidRPr="000A1D75" w:rsidR="007D6531">
                        <w:rPr>
                          <w:rFonts w:asciiTheme="minorHAnsi" w:hAnsiTheme="minorHAnsi" w:cstheme="minorHAnsi"/>
                          <w:color w:val="FFFFFF"/>
                          <w:spacing w:val="20"/>
                          <w:w w:val="90"/>
                          <w:lang w:val="nb-NO"/>
                        </w:rPr>
                        <w:t>80</w:t>
                      </w:r>
                      <w:r w:rsidRPr="000A1D75" w:rsidR="00D71D94">
                        <w:rPr>
                          <w:rFonts w:asciiTheme="minorHAnsi" w:hAnsiTheme="minorHAnsi" w:cstheme="minorHAnsi"/>
                          <w:color w:val="FFFFFF"/>
                          <w:spacing w:val="20"/>
                          <w:w w:val="90"/>
                          <w:lang w:val="nb-NO"/>
                        </w:rPr>
                        <w:t xml:space="preserve"> </w:t>
                      </w:r>
                      <w:r w:rsidRPr="000A1D75" w:rsidR="00C809B9">
                        <w:rPr>
                          <w:rFonts w:asciiTheme="minorHAnsi" w:hAnsiTheme="minorHAnsi" w:cstheme="minorHAnsi"/>
                          <w:color w:val="FFFFFF"/>
                          <w:spacing w:val="20"/>
                          <w:w w:val="90"/>
                          <w:lang w:val="nb-NO"/>
                        </w:rPr>
                        <w:t>% hudsymptomer som består av blemmer og sårbar hud etter soleksponering.</w:t>
                      </w:r>
                      <w:r w:rsidRPr="000A1D75" w:rsidR="00C809B9">
                        <w:rPr>
                          <w:rFonts w:asciiTheme="minorHAnsi" w:hAnsiTheme="minorHAnsi" w:cstheme="minorHAnsi"/>
                          <w:color w:val="FFFFFF"/>
                          <w:spacing w:val="20"/>
                          <w:w w:val="90"/>
                          <w:lang w:val="nb-NO"/>
                        </w:rPr>
                        <w:br/>
                      </w:r>
                    </w:p>
                    <w:p w:rsidR="00DD72E5" w:rsidRPr="000A1D75" w:rsidP="00EF04D9" w14:paraId="6618616C"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 xml:space="preserve">Ca. 20 % av pasientene får </w:t>
                      </w:r>
                      <w:r w:rsidRPr="000A1D75" w:rsidR="007D6531">
                        <w:rPr>
                          <w:rFonts w:asciiTheme="minorHAnsi" w:hAnsiTheme="minorHAnsi" w:cstheme="minorHAnsi"/>
                          <w:color w:val="FFFFFF"/>
                          <w:spacing w:val="20"/>
                          <w:w w:val="90"/>
                          <w:lang w:val="nb-NO"/>
                        </w:rPr>
                        <w:t xml:space="preserve">i tillegg </w:t>
                      </w:r>
                      <w:r w:rsidRPr="000A1D75" w:rsidR="003D5A52">
                        <w:rPr>
                          <w:rFonts w:asciiTheme="minorHAnsi" w:hAnsiTheme="minorHAnsi" w:cstheme="minorHAnsi"/>
                          <w:color w:val="FFFFFF"/>
                          <w:spacing w:val="20"/>
                          <w:w w:val="90"/>
                          <w:lang w:val="nb-NO"/>
                        </w:rPr>
                        <w:t xml:space="preserve">akutte </w:t>
                      </w:r>
                      <w:r w:rsidRPr="000A1D75">
                        <w:rPr>
                          <w:rFonts w:asciiTheme="minorHAnsi" w:hAnsiTheme="minorHAnsi" w:cstheme="minorHAnsi"/>
                          <w:color w:val="FFFFFF"/>
                          <w:spacing w:val="20"/>
                          <w:w w:val="90"/>
                          <w:lang w:val="nb-NO"/>
                        </w:rPr>
                        <w:t xml:space="preserve">symptomer </w:t>
                      </w:r>
                      <w:r w:rsidRPr="000A1D75" w:rsidR="00DB1FD6">
                        <w:rPr>
                          <w:rFonts w:asciiTheme="minorHAnsi" w:hAnsiTheme="minorHAnsi" w:cstheme="minorHAnsi"/>
                          <w:color w:val="FFFFFF"/>
                          <w:spacing w:val="20"/>
                          <w:w w:val="90"/>
                          <w:lang w:val="nb-NO"/>
                        </w:rPr>
                        <w:t>som er</w:t>
                      </w:r>
                      <w:r w:rsidRPr="000A1D75" w:rsidR="00C809B9">
                        <w:rPr>
                          <w:rFonts w:asciiTheme="minorHAnsi" w:hAnsiTheme="minorHAnsi" w:cstheme="minorHAnsi"/>
                          <w:color w:val="FFFFFF"/>
                          <w:spacing w:val="20"/>
                          <w:w w:val="90"/>
                          <w:lang w:val="nb-NO"/>
                        </w:rPr>
                        <w:t xml:space="preserve"> </w:t>
                      </w:r>
                      <w:r w:rsidRPr="000A1D75" w:rsidR="00DB1FD6">
                        <w:rPr>
                          <w:rFonts w:asciiTheme="minorHAnsi" w:hAnsiTheme="minorHAnsi" w:cstheme="minorHAnsi"/>
                          <w:color w:val="FFFFFF"/>
                          <w:spacing w:val="20"/>
                          <w:w w:val="90"/>
                          <w:lang w:val="nb-NO"/>
                        </w:rPr>
                        <w:t xml:space="preserve">karakterisert av anfall med intense </w:t>
                      </w:r>
                      <w:r w:rsidRPr="000A1D75" w:rsidR="002C45A4">
                        <w:rPr>
                          <w:rFonts w:asciiTheme="minorHAnsi" w:hAnsiTheme="minorHAnsi" w:cstheme="minorHAnsi"/>
                          <w:color w:val="FFFFFF"/>
                          <w:spacing w:val="20"/>
                          <w:w w:val="90"/>
                          <w:lang w:val="nb-NO"/>
                        </w:rPr>
                        <w:t>mage</w:t>
                      </w:r>
                      <w:r w:rsidRPr="000A1D75" w:rsidR="00DB1FD6">
                        <w:rPr>
                          <w:rFonts w:asciiTheme="minorHAnsi" w:hAnsiTheme="minorHAnsi" w:cstheme="minorHAnsi"/>
                          <w:color w:val="FFFFFF"/>
                          <w:spacing w:val="20"/>
                          <w:w w:val="90"/>
                          <w:lang w:val="nb-NO"/>
                        </w:rPr>
                        <w:t>smerter, kvalme/oppkast,</w:t>
                      </w:r>
                      <w:r w:rsidRPr="000A1D75" w:rsidR="002C45A4">
                        <w:rPr>
                          <w:rFonts w:asciiTheme="minorHAnsi" w:hAnsiTheme="minorHAnsi" w:cstheme="minorHAnsi"/>
                          <w:color w:val="FFFFFF"/>
                          <w:spacing w:val="20"/>
                          <w:w w:val="90"/>
                          <w:lang w:val="nb-NO"/>
                        </w:rPr>
                        <w:t xml:space="preserve"> rask puls, høyt blodtrykk og forstoppelse</w:t>
                      </w:r>
                      <w:r w:rsidRPr="000A1D75" w:rsidR="00DB1FD6">
                        <w:rPr>
                          <w:rFonts w:asciiTheme="minorHAnsi" w:hAnsiTheme="minorHAnsi" w:cstheme="minorHAnsi"/>
                          <w:color w:val="FFFFFF"/>
                          <w:spacing w:val="20"/>
                          <w:w w:val="90"/>
                          <w:lang w:val="nb-NO"/>
                        </w:rPr>
                        <w:t xml:space="preserve">. </w:t>
                      </w:r>
                    </w:p>
                    <w:p w:rsidR="00DD72E5" w:rsidRPr="006517EA" w:rsidP="00EF04D9" w14:paraId="505E4D7E" w14:textId="77777777">
                      <w:pPr>
                        <w:rPr>
                          <w:rFonts w:asciiTheme="minorHAnsi" w:hAnsiTheme="minorHAnsi" w:cstheme="minorHAnsi"/>
                          <w:color w:val="FFFFFF"/>
                          <w:spacing w:val="20"/>
                          <w:w w:val="90"/>
                          <w:sz w:val="12"/>
                          <w:szCs w:val="12"/>
                          <w:lang w:val="nb-NO"/>
                        </w:rPr>
                      </w:pPr>
                    </w:p>
                    <w:p w:rsidR="00DD72E5" w:rsidRPr="000A1D75" w:rsidP="00DD72E5" w14:paraId="4CCFABC5"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 xml:space="preserve">Elektrolyttforstyrrelser, spesielt hyponatremi, og </w:t>
                      </w:r>
                      <w:r w:rsidRPr="000A1D75">
                        <w:rPr>
                          <w:rFonts w:asciiTheme="minorHAnsi" w:hAnsiTheme="minorHAnsi" w:cstheme="minorHAnsi"/>
                          <w:color w:val="FFFFFF"/>
                          <w:spacing w:val="20"/>
                          <w:w w:val="90"/>
                          <w:lang w:val="nb-NO"/>
                        </w:rPr>
                        <w:t>psykiske symptomer er hyppig forekommende under et anfall.</w:t>
                      </w:r>
                    </w:p>
                    <w:p w:rsidR="00DD72E5" w:rsidRPr="006517EA" w:rsidP="00DD72E5" w14:paraId="55FD8BF7" w14:textId="77777777">
                      <w:pPr>
                        <w:rPr>
                          <w:rFonts w:asciiTheme="minorHAnsi" w:hAnsiTheme="minorHAnsi" w:cstheme="minorHAnsi"/>
                          <w:color w:val="FFFFFF"/>
                          <w:spacing w:val="20"/>
                          <w:w w:val="90"/>
                          <w:sz w:val="12"/>
                          <w:szCs w:val="12"/>
                          <w:lang w:val="nb-NO"/>
                        </w:rPr>
                      </w:pPr>
                    </w:p>
                    <w:p w:rsidR="00DD72E5" w:rsidRPr="000A1D75" w:rsidP="00DD72E5" w14:paraId="7AEF760B"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Vanligvis varer et anfall ca. 5-7 dager. Noen pasienter utvikler og muskelsvakhet, sensoriske utfall, alvorlige psykiske symptomer, lammelser og/eller kramper under anfallet.</w:t>
                      </w:r>
                    </w:p>
                    <w:p w:rsidR="00DD72E5" w:rsidRPr="006517EA" w:rsidP="00EF04D9" w14:paraId="4F9072BD" w14:textId="77777777">
                      <w:pPr>
                        <w:rPr>
                          <w:rFonts w:asciiTheme="minorHAnsi" w:hAnsiTheme="minorHAnsi" w:cstheme="minorHAnsi"/>
                          <w:color w:val="FF0000"/>
                          <w:spacing w:val="20"/>
                          <w:w w:val="90"/>
                          <w:sz w:val="12"/>
                          <w:szCs w:val="12"/>
                          <w:lang w:val="nb-NO"/>
                        </w:rPr>
                      </w:pPr>
                    </w:p>
                    <w:p w:rsidR="00D75140" w:rsidRPr="006517EA" w:rsidP="00DB1FD6" w14:paraId="738EA87B" w14:textId="77777777">
                      <w:pPr>
                        <w:rPr>
                          <w:rFonts w:asciiTheme="minorHAnsi" w:hAnsiTheme="minorHAnsi" w:cstheme="minorHAnsi"/>
                          <w:color w:val="FFFFFF"/>
                          <w:sz w:val="12"/>
                          <w:szCs w:val="12"/>
                          <w:lang w:val="nb-NO"/>
                        </w:rPr>
                      </w:pPr>
                      <w:r w:rsidRPr="000A1D75">
                        <w:rPr>
                          <w:rFonts w:asciiTheme="minorHAnsi" w:hAnsiTheme="minorHAnsi" w:cstheme="minorHAnsi"/>
                          <w:color w:val="FFFFFF"/>
                          <w:spacing w:val="20"/>
                          <w:w w:val="90"/>
                          <w:lang w:val="nb-NO"/>
                        </w:rPr>
                        <w:t xml:space="preserve">Ca. 20 % </w:t>
                      </w:r>
                      <w:r w:rsidRPr="000A1D75" w:rsidR="007D6531">
                        <w:rPr>
                          <w:rFonts w:asciiTheme="minorHAnsi" w:hAnsiTheme="minorHAnsi" w:cstheme="minorHAnsi"/>
                          <w:color w:val="FFFFFF"/>
                          <w:spacing w:val="20"/>
                          <w:w w:val="90"/>
                          <w:lang w:val="nb-NO"/>
                        </w:rPr>
                        <w:t>av pasientene får kun</w:t>
                      </w:r>
                      <w:r w:rsidRPr="000A1D75">
                        <w:rPr>
                          <w:rFonts w:asciiTheme="minorHAnsi" w:hAnsiTheme="minorHAnsi" w:cstheme="minorHAnsi"/>
                          <w:color w:val="FFFFFF"/>
                          <w:spacing w:val="20"/>
                          <w:w w:val="90"/>
                          <w:lang w:val="nb-NO"/>
                        </w:rPr>
                        <w:t xml:space="preserve"> akutte symptom</w:t>
                      </w:r>
                      <w:r w:rsidRPr="000A1D75" w:rsidR="007D6531">
                        <w:rPr>
                          <w:rFonts w:asciiTheme="minorHAnsi" w:hAnsiTheme="minorHAnsi" w:cstheme="minorHAnsi"/>
                          <w:color w:val="FFFFFF"/>
                          <w:spacing w:val="20"/>
                          <w:w w:val="90"/>
                          <w:lang w:val="nb-NO"/>
                        </w:rPr>
                        <w:t>er</w:t>
                      </w:r>
                      <w:r w:rsidRPr="000A1D75">
                        <w:rPr>
                          <w:rFonts w:asciiTheme="minorHAnsi" w:hAnsiTheme="minorHAnsi" w:cstheme="minorHAnsi"/>
                          <w:color w:val="FFFFFF"/>
                          <w:spacing w:val="20"/>
                          <w:w w:val="90"/>
                          <w:lang w:val="nb-NO"/>
                        </w:rPr>
                        <w:t>.</w:t>
                      </w:r>
                      <w:r w:rsidRPr="000A1D75" w:rsidR="007D6531">
                        <w:rPr>
                          <w:rFonts w:asciiTheme="minorHAnsi" w:hAnsiTheme="minorHAnsi" w:cstheme="minorHAnsi"/>
                          <w:color w:val="FFFFFF"/>
                          <w:spacing w:val="20"/>
                          <w:w w:val="90"/>
                          <w:lang w:val="nb-NO"/>
                        </w:rPr>
                        <w:t xml:space="preserve"> </w:t>
                      </w:r>
                      <w:r w:rsidRPr="000A1D75" w:rsidR="00DE2632">
                        <w:rPr>
                          <w:rFonts w:asciiTheme="minorHAnsi" w:hAnsiTheme="minorHAnsi" w:cstheme="minorHAnsi"/>
                          <w:color w:val="FFFFFF"/>
                          <w:spacing w:val="20"/>
                          <w:w w:val="90"/>
                          <w:lang w:val="nb-NO"/>
                        </w:rPr>
                        <w:br/>
                      </w:r>
                    </w:p>
                    <w:p w:rsidR="00DD72E5" w:rsidRPr="000A1D75" w:rsidP="00DD72E5" w14:paraId="42E25F22" w14:textId="77777777">
                      <w:pPr>
                        <w:rPr>
                          <w:rFonts w:asciiTheme="minorHAnsi" w:hAnsiTheme="minorHAnsi" w:cstheme="minorHAnsi"/>
                          <w:color w:val="FFFFFF"/>
                          <w:spacing w:val="20"/>
                          <w:w w:val="90"/>
                          <w:lang w:val="nb-NO"/>
                        </w:rPr>
                      </w:pPr>
                      <w:r w:rsidRPr="000A1D75">
                        <w:rPr>
                          <w:rFonts w:asciiTheme="minorHAnsi" w:hAnsiTheme="minorHAnsi" w:cstheme="minorHAnsi"/>
                          <w:color w:val="FFFFFF"/>
                          <w:spacing w:val="20"/>
                          <w:w w:val="90"/>
                          <w:lang w:val="nb-NO"/>
                        </w:rPr>
                        <w:t>Ved akutt intermitterende porfyri (AIP) er det kjente langtidskomplikasjoner som høyt blodtrykk, nyresvikt og økt risiko for primær leverkreft uten forutgående kronisk leversykdom. På denne bakgrunn anbefales det at også pasienter med PV/HCP følges opp mht</w:t>
                      </w:r>
                      <w:r w:rsidRPr="000A1D75" w:rsidR="0083635F">
                        <w:rPr>
                          <w:rFonts w:asciiTheme="minorHAnsi" w:hAnsiTheme="minorHAnsi" w:cstheme="minorHAnsi"/>
                          <w:color w:val="FFFFFF"/>
                          <w:spacing w:val="20"/>
                          <w:w w:val="90"/>
                          <w:lang w:val="nb-NO"/>
                        </w:rPr>
                        <w:t>.</w:t>
                      </w:r>
                      <w:r w:rsidRPr="000A1D75">
                        <w:rPr>
                          <w:rFonts w:asciiTheme="minorHAnsi" w:hAnsiTheme="minorHAnsi" w:cstheme="minorHAnsi"/>
                          <w:color w:val="FFFFFF"/>
                          <w:spacing w:val="20"/>
                          <w:w w:val="90"/>
                          <w:lang w:val="nb-NO"/>
                        </w:rPr>
                        <w:t xml:space="preserve"> til disse.</w:t>
                      </w:r>
                    </w:p>
                    <w:p w:rsidR="00571DA3" w:rsidRPr="006517EA" w:rsidP="00DB1FD6" w14:paraId="01687D49" w14:textId="77777777">
                      <w:pPr>
                        <w:rPr>
                          <w:rFonts w:asciiTheme="minorHAnsi" w:hAnsiTheme="minorHAnsi" w:cstheme="minorHAnsi"/>
                          <w:color w:val="FFFFFF"/>
                          <w:sz w:val="28"/>
                          <w:szCs w:val="28"/>
                          <w:lang w:val="nb-NO"/>
                        </w:rPr>
                      </w:pPr>
                    </w:p>
                    <w:p w:rsidR="00842C17" w:rsidRPr="000A1D75" w:rsidP="00DB1FD6" w14:paraId="209B1C82" w14:textId="77777777">
                      <w:pPr>
                        <w:rPr>
                          <w:rFonts w:asciiTheme="minorHAnsi" w:hAnsiTheme="minorHAnsi" w:cstheme="minorHAnsi"/>
                          <w:i/>
                          <w:color w:val="FFFFFF"/>
                          <w:spacing w:val="20"/>
                          <w:w w:val="90"/>
                          <w:lang w:val="nb-NO"/>
                        </w:rPr>
                      </w:pPr>
                      <w:r w:rsidRPr="00D30F9F">
                        <w:rPr>
                          <w:rFonts w:asciiTheme="minorHAnsi" w:hAnsiTheme="minorHAnsi" w:cstheme="minorHAnsi"/>
                          <w:color w:val="FFFFFF"/>
                          <w:spacing w:val="20"/>
                          <w:w w:val="90"/>
                          <w:lang w:val="nb-NO"/>
                        </w:rPr>
                        <w:t>For mer informasjon om NAPOS, porfyri og oppfølging</w:t>
                      </w:r>
                      <w:r w:rsidRPr="00D30F9F" w:rsidR="005C4108">
                        <w:rPr>
                          <w:rFonts w:asciiTheme="minorHAnsi" w:hAnsiTheme="minorHAnsi" w:cstheme="minorHAnsi"/>
                          <w:color w:val="FFFFFF"/>
                          <w:spacing w:val="20"/>
                          <w:w w:val="90"/>
                          <w:lang w:val="nb-NO"/>
                        </w:rPr>
                        <w:t xml:space="preserve"> av </w:t>
                      </w:r>
                      <w:r w:rsidRPr="00D30F9F" w:rsidR="00235265">
                        <w:rPr>
                          <w:rFonts w:asciiTheme="minorHAnsi" w:hAnsiTheme="minorHAnsi" w:cstheme="minorHAnsi"/>
                          <w:color w:val="FFFFFF"/>
                          <w:spacing w:val="20"/>
                          <w:w w:val="90"/>
                          <w:lang w:val="nb-NO"/>
                        </w:rPr>
                        <w:t xml:space="preserve">personer med </w:t>
                      </w:r>
                      <w:r w:rsidRPr="00D30F9F" w:rsidR="005C4108">
                        <w:rPr>
                          <w:rFonts w:asciiTheme="minorHAnsi" w:hAnsiTheme="minorHAnsi" w:cstheme="minorHAnsi"/>
                          <w:color w:val="FFFFFF"/>
                          <w:spacing w:val="20"/>
                          <w:w w:val="90"/>
                          <w:lang w:val="nb-NO"/>
                        </w:rPr>
                        <w:t>porfyri</w:t>
                      </w:r>
                      <w:r w:rsidRPr="00D30F9F" w:rsidR="00235265">
                        <w:rPr>
                          <w:rFonts w:asciiTheme="minorHAnsi" w:hAnsiTheme="minorHAnsi" w:cstheme="minorHAnsi"/>
                          <w:color w:val="FFFFFF"/>
                          <w:spacing w:val="20"/>
                          <w:w w:val="90"/>
                          <w:lang w:val="nb-NO"/>
                        </w:rPr>
                        <w:t>sykdommer</w:t>
                      </w:r>
                      <w:r w:rsidRPr="00D30F9F">
                        <w:rPr>
                          <w:rFonts w:asciiTheme="minorHAnsi" w:hAnsiTheme="minorHAnsi" w:cstheme="minorHAnsi"/>
                          <w:color w:val="FFFFFF"/>
                          <w:spacing w:val="20"/>
                          <w:w w:val="90"/>
                          <w:lang w:val="nb-NO"/>
                        </w:rPr>
                        <w:t xml:space="preserve"> se nettsidene </w:t>
                      </w:r>
                      <w:hyperlink r:id="rId8" w:history="1">
                        <w:r w:rsidRPr="006A166C">
                          <w:rPr>
                            <w:rStyle w:val="Hyperlink"/>
                            <w:rFonts w:ascii="Calibri" w:hAnsi="Calibri" w:cs="Calibri"/>
                            <w:b/>
                            <w:color w:val="0066FF"/>
                            <w:sz w:val="22"/>
                            <w:szCs w:val="22"/>
                            <w:lang w:val="nb-NO"/>
                          </w:rPr>
                          <w:t>www.napos.no</w:t>
                        </w:r>
                      </w:hyperlink>
                    </w:p>
                    <w:p w:rsidR="00842C17" w:rsidRPr="000A1D75" w:rsidP="00DB1FD6" w14:paraId="79A16989" w14:textId="77777777">
                      <w:pPr>
                        <w:rPr>
                          <w:rFonts w:asciiTheme="minorHAnsi" w:hAnsiTheme="minorHAnsi" w:cstheme="minorHAnsi"/>
                          <w:color w:val="FFFFFF"/>
                          <w:spacing w:val="20"/>
                          <w:w w:val="90"/>
                          <w:lang w:val="nb-NO"/>
                        </w:rPr>
                      </w:pPr>
                    </w:p>
                    <w:p w:rsidR="00DB1FD6" w:rsidRPr="000A1D75" w:rsidP="00DB1FD6" w14:paraId="405AAEF5" w14:textId="77777777">
                      <w:pPr>
                        <w:rPr>
                          <w:rFonts w:asciiTheme="minorHAnsi" w:hAnsiTheme="minorHAnsi" w:cstheme="minorHAnsi"/>
                          <w:szCs w:val="15"/>
                          <w:lang w:val="nb-NO"/>
                        </w:rPr>
                      </w:pPr>
                    </w:p>
                  </w:txbxContent>
                </v:textbox>
              </v:shape>
            </w:pict>
          </mc:Fallback>
        </mc:AlternateContent>
      </w:r>
      <w:r>
        <w:rPr>
          <w:noProof/>
          <w:lang w:val="nb-NO" w:eastAsia="nb-NO"/>
        </w:rPr>
        <w:drawing>
          <wp:anchor distT="0" distB="0" distL="114300" distR="114300" simplePos="0" relativeHeight="251676672" behindDoc="1" locked="0" layoutInCell="1" allowOverlap="1">
            <wp:simplePos x="0" y="0"/>
            <wp:positionH relativeFrom="column">
              <wp:posOffset>-52493</wp:posOffset>
            </wp:positionH>
            <wp:positionV relativeFrom="page">
              <wp:posOffset>9488805</wp:posOffset>
            </wp:positionV>
            <wp:extent cx="1983740" cy="481965"/>
            <wp:effectExtent l="0" t="0" r="0" b="0"/>
            <wp:wrapTopAndBottom/>
            <wp:docPr id="99" name="Bild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374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87">
        <w:rPr>
          <w:noProof/>
          <w:lang w:val="nb-NO" w:eastAsia="nb-NO"/>
        </w:rPr>
        <mc:AlternateContent>
          <mc:Choice Requires="wpg">
            <w:drawing>
              <wp:anchor distT="0" distB="0" distL="114300" distR="114300" simplePos="0" relativeHeight="251667456" behindDoc="0" locked="0" layoutInCell="1" allowOverlap="1">
                <wp:simplePos x="0" y="0"/>
                <wp:positionH relativeFrom="column">
                  <wp:posOffset>-226695</wp:posOffset>
                </wp:positionH>
                <wp:positionV relativeFrom="paragraph">
                  <wp:posOffset>973667</wp:posOffset>
                </wp:positionV>
                <wp:extent cx="7772400" cy="972820"/>
                <wp:effectExtent l="0" t="0" r="19050" b="17780"/>
                <wp:wrapSquare wrapText="bothSides"/>
                <wp:docPr id="4"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972820"/>
                          <a:chOff x="357" y="1761"/>
                          <a:chExt cx="11506" cy="1532"/>
                        </a:xfrm>
                      </wpg:grpSpPr>
                      <wps:wsp xmlns:wps="http://schemas.microsoft.com/office/word/2010/wordprocessingShape">
                        <wps:cNvPr id="5" name="Freeform 55"/>
                        <wps:cNvSpPr/>
                        <wps:spPr bwMode="auto">
                          <a:xfrm>
                            <a:off x="357" y="2026"/>
                            <a:ext cx="11506" cy="1064"/>
                          </a:xfrm>
                          <a:custGeom>
                            <a:avLst/>
                            <a:gdLst>
                              <a:gd name="T0" fmla="*/ 0 w 2448"/>
                              <a:gd name="T1" fmla="*/ 225 h 225"/>
                              <a:gd name="T2" fmla="*/ 2448 w 2448"/>
                              <a:gd name="T3" fmla="*/ 93 h 225"/>
                            </a:gdLst>
                            <a:cxnLst>
                              <a:cxn ang="0">
                                <a:pos x="T0" y="T1"/>
                              </a:cxn>
                              <a:cxn ang="0">
                                <a:pos x="T2" y="T3"/>
                              </a:cxn>
                            </a:cxnLst>
                            <a:rect l="0" t="0" r="r" b="b"/>
                            <a:pathLst>
                              <a:path fill="norm" h="225" w="2448" stroke="1">
                                <a:moveTo>
                                  <a:pt x="0" y="225"/>
                                </a:moveTo>
                                <a:cubicBezTo>
                                  <a:pt x="937" y="0"/>
                                  <a:pt x="1829" y="24"/>
                                  <a:pt x="2448" y="93"/>
                                </a:cubicBezTo>
                              </a:path>
                            </a:pathLst>
                          </a:custGeom>
                          <a:noFill/>
                          <a:ln w="6350">
                            <a:solidFill>
                              <a:srgbClr val="FFFFFF"/>
                            </a:solidFill>
                            <a:miter lim="800000"/>
                            <a:headEnd/>
                            <a:tailEnd/>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wps:wsp xmlns:wps="http://schemas.microsoft.com/office/word/2010/wordprocessingShape">
                        <wps:cNvPr id="6" name="Freeform 56"/>
                        <wps:cNvSpPr/>
                        <wps:spPr bwMode="auto">
                          <a:xfrm>
                            <a:off x="357" y="1901"/>
                            <a:ext cx="11506" cy="1272"/>
                          </a:xfrm>
                          <a:custGeom>
                            <a:avLst/>
                            <a:gdLst>
                              <a:gd name="T0" fmla="*/ 0 w 2448"/>
                              <a:gd name="T1" fmla="*/ 269 h 269"/>
                              <a:gd name="T2" fmla="*/ 2448 w 2448"/>
                              <a:gd name="T3" fmla="*/ 47 h 269"/>
                            </a:gdLst>
                            <a:cxnLst>
                              <a:cxn ang="0">
                                <a:pos x="T0" y="T1"/>
                              </a:cxn>
                              <a:cxn ang="0">
                                <a:pos x="T2" y="T3"/>
                              </a:cxn>
                            </a:cxnLst>
                            <a:rect l="0" t="0" r="r" b="b"/>
                            <a:pathLst>
                              <a:path fill="norm" h="269" w="2448" stroke="1">
                                <a:moveTo>
                                  <a:pt x="0" y="269"/>
                                </a:moveTo>
                                <a:cubicBezTo>
                                  <a:pt x="927" y="9"/>
                                  <a:pt x="1821" y="0"/>
                                  <a:pt x="2448" y="47"/>
                                </a:cubicBezTo>
                              </a:path>
                            </a:pathLst>
                          </a:custGeom>
                          <a:noFill/>
                          <a:ln w="6350">
                            <a:solidFill>
                              <a:srgbClr val="FFFFFF"/>
                            </a:solidFill>
                            <a:miter lim="800000"/>
                            <a:headEnd/>
                            <a:tailEnd/>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wps:wsp xmlns:wps="http://schemas.microsoft.com/office/word/2010/wordprocessingShape">
                        <wps:cNvPr id="7" name="Freeform 57"/>
                        <wps:cNvSpPr/>
                        <wps:spPr bwMode="auto">
                          <a:xfrm>
                            <a:off x="357" y="1761"/>
                            <a:ext cx="11506" cy="1173"/>
                          </a:xfrm>
                          <a:custGeom>
                            <a:avLst/>
                            <a:gdLst>
                              <a:gd name="T0" fmla="*/ 2448 w 2448"/>
                              <a:gd name="T1" fmla="*/ 56 h 248"/>
                              <a:gd name="T2" fmla="*/ 0 w 2448"/>
                              <a:gd name="T3" fmla="*/ 248 h 248"/>
                            </a:gdLst>
                            <a:cxnLst>
                              <a:cxn ang="0">
                                <a:pos x="T0" y="T1"/>
                              </a:cxn>
                              <a:cxn ang="0">
                                <a:pos x="T2" y="T3"/>
                              </a:cxn>
                            </a:cxnLst>
                            <a:rect l="0" t="0" r="r" b="b"/>
                            <a:pathLst>
                              <a:path fill="norm" h="248" w="2448" stroke="1">
                                <a:moveTo>
                                  <a:pt x="2448" y="56"/>
                                </a:moveTo>
                                <a:cubicBezTo>
                                  <a:pt x="1822" y="1"/>
                                  <a:pt x="929" y="0"/>
                                  <a:pt x="0" y="248"/>
                                </a:cubicBezTo>
                              </a:path>
                            </a:pathLst>
                          </a:custGeom>
                          <a:noFill/>
                          <a:ln w="6350">
                            <a:solidFill>
                              <a:srgbClr val="0C2D82"/>
                            </a:solidFill>
                            <a:miter lim="800000"/>
                            <a:headEnd/>
                            <a:tailEnd/>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wps:wsp xmlns:wps="http://schemas.microsoft.com/office/word/2010/wordprocessingShape">
                        <wps:cNvPr id="8" name="Freeform 58"/>
                        <wps:cNvSpPr/>
                        <wps:spPr bwMode="auto">
                          <a:xfrm>
                            <a:off x="357" y="2073"/>
                            <a:ext cx="11506" cy="1163"/>
                          </a:xfrm>
                          <a:custGeom>
                            <a:avLst/>
                            <a:gdLst>
                              <a:gd name="T0" fmla="*/ 0 w 2448"/>
                              <a:gd name="T1" fmla="*/ 246 h 246"/>
                              <a:gd name="T2" fmla="*/ 2448 w 2448"/>
                              <a:gd name="T3" fmla="*/ 59 h 246"/>
                            </a:gdLst>
                            <a:cxnLst>
                              <a:cxn ang="0">
                                <a:pos x="T0" y="T1"/>
                              </a:cxn>
                              <a:cxn ang="0">
                                <a:pos x="T2" y="T3"/>
                              </a:cxn>
                            </a:cxnLst>
                            <a:rect l="0" t="0" r="r" b="b"/>
                            <a:pathLst>
                              <a:path fill="norm" h="246" w="2448" stroke="1">
                                <a:moveTo>
                                  <a:pt x="0" y="246"/>
                                </a:moveTo>
                                <a:cubicBezTo>
                                  <a:pt x="930" y="0"/>
                                  <a:pt x="1822" y="3"/>
                                  <a:pt x="2448" y="59"/>
                                </a:cubicBezTo>
                              </a:path>
                            </a:pathLst>
                          </a:custGeom>
                          <a:noFill/>
                          <a:ln w="6350">
                            <a:solidFill>
                              <a:srgbClr val="FFFFFF"/>
                            </a:solidFill>
                            <a:miter lim="800000"/>
                            <a:headEnd/>
                            <a:tailEnd/>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wps:wsp xmlns:wps="http://schemas.microsoft.com/office/word/2010/wordprocessingShape">
                        <wps:cNvPr id="9" name="Freeform 59"/>
                        <wps:cNvSpPr/>
                        <wps:spPr bwMode="auto">
                          <a:xfrm>
                            <a:off x="357" y="2120"/>
                            <a:ext cx="11506" cy="1173"/>
                          </a:xfrm>
                          <a:custGeom>
                            <a:avLst/>
                            <a:gdLst>
                              <a:gd name="T0" fmla="*/ 0 w 2448"/>
                              <a:gd name="T1" fmla="*/ 248 h 248"/>
                              <a:gd name="T2" fmla="*/ 2448 w 2448"/>
                              <a:gd name="T3" fmla="*/ 55 h 248"/>
                            </a:gdLst>
                            <a:cxnLst>
                              <a:cxn ang="0">
                                <a:pos x="T0" y="T1"/>
                              </a:cxn>
                              <a:cxn ang="0">
                                <a:pos x="T2" y="T3"/>
                              </a:cxn>
                            </a:cxnLst>
                            <a:rect l="0" t="0" r="r" b="b"/>
                            <a:pathLst>
                              <a:path fill="norm" h="248" w="2448" stroke="1">
                                <a:moveTo>
                                  <a:pt x="0" y="248"/>
                                </a:moveTo>
                                <a:cubicBezTo>
                                  <a:pt x="929" y="0"/>
                                  <a:pt x="1821" y="1"/>
                                  <a:pt x="2448" y="55"/>
                                </a:cubicBezTo>
                              </a:path>
                            </a:pathLst>
                          </a:custGeom>
                          <a:noFill/>
                          <a:ln w="6350">
                            <a:solidFill>
                              <a:srgbClr val="0C2D82"/>
                            </a:solidFill>
                            <a:miter lim="800000"/>
                            <a:headEnd/>
                            <a:tailEnd/>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AF507438-7753-43E0-B8FC-AC1667EBCBE1}">
                              <a14:hiddenEffects xmlns:a14="http://schemas.microsoft.com/office/drawing/2010/main">
                                <a:effectLst>
                                  <a:outerShdw algn="ctr" dir="2700000" dist="35921" rotWithShape="0">
                                    <a:srgbClr val="8C8682"/>
                                  </a:outerShdw>
                                </a:effectLst>
                              </a14:hiddenEffects>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30" style="width:612pt;height:76.6pt;margin-top:76.65pt;margin-left:-17.85pt;position:absolute;z-index:251668480" coordorigin="357,1761" coordsize="11506,1532">
                <v:shape id="Freeform 55" o:spid="_x0000_s1031" style="width:11506;height:1064;left:357;mso-wrap-style:square;position:absolute;top:2026;visibility:visible;v-text-anchor:top" coordsize="2448,225" path="m,225c937,,1829,24,2448,93e" filled="f" fillcolor="#fffffe" strokecolor="white" strokeweight="0.5pt">
                  <v:stroke joinstyle="miter"/>
                  <v:shadow color="#8c8682"/>
                  <v:path arrowok="t" o:connecttype="custom" o:connectlocs="0,1064;11506,440" o:connectangles="0,0"/>
                </v:shape>
                <v:shape id="Freeform 56" o:spid="_x0000_s1032" style="width:11506;height:1272;left:357;mso-wrap-style:square;position:absolute;top:1901;visibility:visible;v-text-anchor:top" coordsize="2448,269" path="m,269c927,9,1821,,2448,47e" filled="f" fillcolor="#fffffe" strokecolor="white" strokeweight="0.5pt">
                  <v:stroke joinstyle="miter"/>
                  <v:shadow color="#8c8682"/>
                  <v:path arrowok="t" o:connecttype="custom" o:connectlocs="0,1272;11506,222" o:connectangles="0,0"/>
                </v:shape>
                <v:shape id="Freeform 57" o:spid="_x0000_s1033" style="width:11506;height:1173;left:357;mso-wrap-style:square;position:absolute;top:1761;visibility:visible;v-text-anchor:top" coordsize="2448,248" path="m2448,56c1822,1,929,,,248e" filled="f" fillcolor="#fffffe" strokecolor="#0c2d82" strokeweight="0.5pt">
                  <v:stroke joinstyle="miter"/>
                  <v:shadow color="#8c8682"/>
                  <v:path arrowok="t" o:connecttype="custom" o:connectlocs="11506,265;0,1173" o:connectangles="0,0"/>
                </v:shape>
                <v:shape id="Freeform 58" o:spid="_x0000_s1034" style="width:11506;height:1163;left:357;mso-wrap-style:square;position:absolute;top:2073;visibility:visible;v-text-anchor:top" coordsize="2448,246" path="m,246c930,,1822,3,2448,59e" filled="f" fillcolor="#fffffe" strokecolor="white" strokeweight="0.5pt">
                  <v:stroke joinstyle="miter"/>
                  <v:shadow color="#8c8682"/>
                  <v:path arrowok="t" o:connecttype="custom" o:connectlocs="0,1163;11506,279" o:connectangles="0,0"/>
                </v:shape>
                <v:shape id="Freeform 59" o:spid="_x0000_s1035" style="width:11506;height:1173;left:357;mso-wrap-style:square;position:absolute;top:2120;visibility:visible;v-text-anchor:top" coordsize="2448,248" path="m,248c929,,1821,1,2448,55e" filled="f" fillcolor="#fffffe" strokecolor="#0c2d82" strokeweight="0.5pt">
                  <v:stroke joinstyle="miter"/>
                  <v:shadow color="#8c8682"/>
                  <v:path arrowok="t" o:connecttype="custom" o:connectlocs="0,1173;11506,260" o:connectangles="0,0"/>
                </v:shape>
                <w10:wrap type="square"/>
              </v:group>
            </w:pict>
          </mc:Fallback>
        </mc:AlternateContent>
      </w:r>
      <w:r w:rsidR="00A7555D">
        <w:rPr>
          <w:noProof/>
          <w:lang w:val="nb-NO" w:eastAsia="nb-NO"/>
        </w:rPr>
        <w:drawing>
          <wp:anchor distT="0" distB="0" distL="114300" distR="114300" simplePos="0" relativeHeight="251658240" behindDoc="0" locked="0" layoutInCell="1" allowOverlap="1">
            <wp:simplePos x="0" y="0"/>
            <wp:positionH relativeFrom="column">
              <wp:posOffset>5657215</wp:posOffset>
            </wp:positionH>
            <wp:positionV relativeFrom="page">
              <wp:posOffset>7539990</wp:posOffset>
            </wp:positionV>
            <wp:extent cx="1889760" cy="2519680"/>
            <wp:effectExtent l="0" t="0" r="0" b="0"/>
            <wp:wrapTopAndBottom/>
            <wp:docPr id="84" name="Bil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976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E58">
        <w:rPr>
          <w:noProof/>
          <w:lang w:val="nb-NO" w:eastAsia="nb-NO"/>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2858135</wp:posOffset>
                </wp:positionV>
                <wp:extent cx="5296535" cy="6584315"/>
                <wp:effectExtent l="0" t="0" r="1270" b="0"/>
                <wp:wrapNone/>
                <wp:docPr id="14" name="Text Box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6535" cy="6584315"/>
                        </a:xfrm>
                        <a:prstGeom prst="rect">
                          <a:avLst/>
                        </a:prstGeom>
                        <a:noFill/>
                        <a:ln>
                          <a:noFill/>
                        </a:ln>
                        <a:extLst>
                          <a:ext xmlns:a="http://schemas.openxmlformats.org/drawingml/2006/main" uri="{909E8E84-426E-40DD-AFC4-6F175D3DCCD1}">
                            <a14:hiddenFill xmlns:a14="http://schemas.microsoft.com/office/drawing/2010/main">
                              <a:solidFill>
                                <a:srgbClr val="F2E6E6"/>
                              </a:solidFill>
                            </a14:hiddenFill>
                          </a:ext>
                          <a:ext xmlns:a="http://schemas.openxmlformats.org/drawingml/2006/main" uri="{91240B29-F687-4F45-9708-019B960494DF}">
                            <a14:hiddenLine xmlns:a14="http://schemas.microsoft.com/office/drawing/2010/main" w="25400">
                              <a:solidFill>
                                <a:srgbClr val="B10B23">
                                  <a:alpha val="80000"/>
                                </a:srgbClr>
                              </a:solidFill>
                              <a:miter lim="800000"/>
                              <a:headEnd/>
                              <a:tailEnd/>
                            </a14:hiddenLine>
                          </a:ext>
                        </a:extLst>
                      </wps:spPr>
                      <wps:txbx>
                        <w:txbxContent>
                          <w:p w:rsidR="00503DFB" w:rsidRPr="000A1D75" w:rsidP="00503DFB" w14:textId="77777777">
                            <w:pPr>
                              <w:tabs>
                                <w:tab w:val="left" w:pos="480"/>
                              </w:tabs>
                              <w:autoSpaceDE w:val="0"/>
                              <w:autoSpaceDN w:val="0"/>
                              <w:adjustRightInd w:val="0"/>
                              <w:rPr>
                                <w:rFonts w:asciiTheme="minorHAnsi" w:hAnsiTheme="minorHAnsi" w:cstheme="minorHAnsi"/>
                                <w:color w:val="000000"/>
                                <w:sz w:val="16"/>
                                <w:szCs w:val="16"/>
                                <w:lang w:val="nb-NO"/>
                              </w:rPr>
                            </w:pPr>
                          </w:p>
                          <w:p w:rsidR="00503DFB" w:rsidRPr="000A1D75" w:rsidP="00876472" w14:textId="77777777">
                            <w:pPr>
                              <w:numPr>
                                <w:ilvl w:val="0"/>
                                <w:numId w:val="21"/>
                              </w:numPr>
                              <w:autoSpaceDE w:val="0"/>
                              <w:autoSpaceDN w:val="0"/>
                              <w:adjustRightInd w:val="0"/>
                              <w:spacing w:after="60"/>
                              <w:ind w:left="709"/>
                              <w:rPr>
                                <w:rFonts w:asciiTheme="minorHAnsi" w:hAnsiTheme="minorHAnsi" w:cstheme="minorHAnsi"/>
                                <w:b/>
                                <w:bCs/>
                                <w:color w:val="000000"/>
                                <w:sz w:val="24"/>
                                <w:szCs w:val="24"/>
                                <w:lang w:val="nb-NO"/>
                              </w:rPr>
                            </w:pPr>
                            <w:r w:rsidRPr="000A1D75">
                              <w:rPr>
                                <w:rFonts w:asciiTheme="minorHAnsi" w:hAnsiTheme="minorHAnsi" w:cstheme="minorHAnsi"/>
                                <w:b/>
                                <w:bCs/>
                                <w:color w:val="000000"/>
                                <w:sz w:val="24"/>
                                <w:szCs w:val="24"/>
                                <w:lang w:val="nb-NO"/>
                              </w:rPr>
                              <w:t>Henvisning t</w:t>
                            </w:r>
                            <w:r w:rsidRPr="000A1D75" w:rsidR="00342C28">
                              <w:rPr>
                                <w:rFonts w:asciiTheme="minorHAnsi" w:hAnsiTheme="minorHAnsi" w:cstheme="minorHAnsi"/>
                                <w:b/>
                                <w:bCs/>
                                <w:color w:val="000000"/>
                                <w:sz w:val="24"/>
                                <w:szCs w:val="24"/>
                                <w:lang w:val="nb-NO"/>
                              </w:rPr>
                              <w:t>il ultralyd av lever 2 x årlig hvis &gt; 50 år</w:t>
                            </w:r>
                          </w:p>
                          <w:p w:rsidR="00342C28" w:rsidRPr="000A1D75" w:rsidP="00342C28" w14:textId="77777777">
                            <w:pPr>
                              <w:numPr>
                                <w:ilvl w:val="0"/>
                                <w:numId w:val="16"/>
                              </w:num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Billedundersøkelse (ultralyd, evt. MR lever) for alle inkl. genetisk </w:t>
                            </w:r>
                          </w:p>
                          <w:p w:rsidR="00342C28" w:rsidRPr="000A1D75" w:rsidP="00E35DD4" w14:textId="77777777">
                            <w:pPr>
                              <w:autoSpaceDE w:val="0"/>
                              <w:autoSpaceDN w:val="0"/>
                              <w:adjustRightInd w:val="0"/>
                              <w:ind w:left="108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disponerte &gt; 50 år pga. økt risiko for primær leverkreft</w:t>
                            </w:r>
                          </w:p>
                          <w:p w:rsidR="00342C28" w:rsidRPr="000A1D75" w:rsidP="00342C28" w14:textId="77777777">
                            <w:pPr>
                              <w:numPr>
                                <w:ilvl w:val="0"/>
                                <w:numId w:val="16"/>
                              </w:num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Registrer påminnelse i elektronisk pasientjournal</w:t>
                            </w:r>
                          </w:p>
                          <w:p w:rsidR="00107F52" w:rsidRPr="000A1D75" w:rsidP="00107F52" w14:textId="77777777">
                            <w:pPr>
                              <w:autoSpaceDE w:val="0"/>
                              <w:autoSpaceDN w:val="0"/>
                              <w:adjustRightInd w:val="0"/>
                              <w:ind w:left="1080"/>
                              <w:rPr>
                                <w:rFonts w:asciiTheme="minorHAnsi" w:hAnsiTheme="minorHAnsi" w:cstheme="minorHAnsi"/>
                                <w:color w:val="000000"/>
                                <w:lang w:val="nb-NO"/>
                              </w:rPr>
                            </w:pPr>
                          </w:p>
                          <w:p w:rsidR="00503DFB" w:rsidRPr="000A1D75" w:rsidP="00BB56A7" w14:textId="77777777">
                            <w:pPr>
                              <w:numPr>
                                <w:ilvl w:val="0"/>
                                <w:numId w:val="21"/>
                              </w:numPr>
                              <w:autoSpaceDE w:val="0"/>
                              <w:autoSpaceDN w:val="0"/>
                              <w:adjustRightInd w:val="0"/>
                              <w:spacing w:after="60"/>
                              <w:rPr>
                                <w:rFonts w:asciiTheme="minorHAnsi" w:hAnsiTheme="minorHAnsi" w:cstheme="minorHAnsi"/>
                                <w:color w:val="000000"/>
                                <w:sz w:val="24"/>
                                <w:szCs w:val="24"/>
                                <w:lang w:val="nn-NO"/>
                              </w:rPr>
                            </w:pPr>
                            <w:r w:rsidRPr="000A1D75">
                              <w:rPr>
                                <w:rFonts w:asciiTheme="minorHAnsi" w:hAnsiTheme="minorHAnsi" w:cstheme="minorHAnsi"/>
                                <w:b/>
                                <w:bCs/>
                                <w:color w:val="000000"/>
                                <w:sz w:val="24"/>
                                <w:szCs w:val="24"/>
                                <w:lang w:val="nn-NO"/>
                              </w:rPr>
                              <w:t>Send inn urin- og blodprøve for analyse av porfyriner</w:t>
                            </w:r>
                          </w:p>
                          <w:p w:rsidR="00342C28" w:rsidRPr="000A1D75" w:rsidP="00342C28" w14:textId="77777777">
                            <w:pPr>
                              <w:tabs>
                                <w:tab w:val="left" w:pos="360"/>
                              </w:tabs>
                              <w:autoSpaceDE w:val="0"/>
                              <w:autoSpaceDN w:val="0"/>
                              <w:adjustRightInd w:val="0"/>
                              <w:ind w:left="72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Forhåndsbestill nødvendig forsendelsesmateriale på </w:t>
                            </w:r>
                            <w:hyperlink r:id="rId11" w:history="1">
                              <w:r w:rsidRPr="000A1D75">
                                <w:rPr>
                                  <w:rStyle w:val="Hyperlink"/>
                                  <w:rFonts w:asciiTheme="minorHAnsi" w:hAnsiTheme="minorHAnsi" w:cstheme="minorHAnsi"/>
                                  <w:sz w:val="24"/>
                                  <w:szCs w:val="24"/>
                                  <w:lang w:val="nb-NO"/>
                                </w:rPr>
                                <w:t>www.analyseoversikten.no</w:t>
                              </w:r>
                            </w:hyperlink>
                            <w:r w:rsidRPr="000A1D75">
                              <w:rPr>
                                <w:rFonts w:asciiTheme="minorHAnsi" w:hAnsiTheme="minorHAnsi" w:cstheme="minorHAnsi"/>
                                <w:color w:val="000000"/>
                                <w:sz w:val="24"/>
                                <w:szCs w:val="24"/>
                                <w:lang w:val="nb-NO"/>
                              </w:rPr>
                              <w:t xml:space="preserve"> eller ta kontakt på telefon 55 97 31 70</w:t>
                            </w:r>
                          </w:p>
                          <w:p w:rsidR="00342C28" w:rsidRPr="000A1D75" w:rsidP="00342C28" w14:textId="77777777">
                            <w:pPr>
                              <w:numPr>
                                <w:ilvl w:val="0"/>
                                <w:numId w:val="24"/>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Rekvisisjonsskjema skrives ut fra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 xml:space="preserve"> </w:t>
                            </w:r>
                          </w:p>
                          <w:p w:rsidR="00342C28" w:rsidRPr="000A1D75" w:rsidP="00342C28" w14:textId="77777777">
                            <w:pPr>
                              <w:numPr>
                                <w:ilvl w:val="0"/>
                                <w:numId w:val="24"/>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Fyll inn boksen «Oppfølging - kjent diagnose» </w:t>
                            </w:r>
                          </w:p>
                          <w:p w:rsidR="00342C28" w:rsidRPr="000A1D75" w:rsidP="00342C28" w14:textId="77777777">
                            <w:pPr>
                              <w:numPr>
                                <w:ilvl w:val="0"/>
                                <w:numId w:val="24"/>
                              </w:numPr>
                              <w:tabs>
                                <w:tab w:val="left" w:pos="360"/>
                              </w:tabs>
                              <w:autoSpaceDE w:val="0"/>
                              <w:autoSpaceDN w:val="0"/>
                              <w:adjustRightInd w:val="0"/>
                              <w:rPr>
                                <w:rFonts w:asciiTheme="minorHAnsi" w:hAnsiTheme="minorHAnsi" w:cstheme="minorHAnsi"/>
                                <w:color w:val="000000"/>
                                <w:lang w:val="nb-NO"/>
                              </w:rPr>
                            </w:pPr>
                            <w:r w:rsidRPr="000A1D75">
                              <w:rPr>
                                <w:rFonts w:asciiTheme="minorHAnsi" w:hAnsiTheme="minorHAnsi" w:cstheme="minorHAnsi"/>
                                <w:color w:val="000000"/>
                                <w:sz w:val="24"/>
                                <w:szCs w:val="24"/>
                                <w:lang w:val="nb-NO"/>
                              </w:rPr>
                              <w:t xml:space="preserve">Prøvene må merkes med navn, fødselsdato og pakkes i aluminiumsfolie </w:t>
                            </w:r>
                            <w:r w:rsidRPr="000A1D75">
                              <w:rPr>
                                <w:rFonts w:asciiTheme="minorHAnsi" w:hAnsiTheme="minorHAnsi" w:cstheme="minorHAnsi"/>
                                <w:color w:val="000000"/>
                                <w:sz w:val="24"/>
                                <w:szCs w:val="24"/>
                                <w:lang w:val="nb-NO"/>
                              </w:rPr>
                              <w:br/>
                            </w:r>
                          </w:p>
                          <w:p w:rsidR="00342C28" w:rsidRPr="000A1D75" w:rsidP="00342C28" w14:textId="77777777">
                            <w:pPr>
                              <w:numPr>
                                <w:ilvl w:val="0"/>
                                <w:numId w:val="8"/>
                              </w:numPr>
                              <w:tabs>
                                <w:tab w:val="left" w:pos="360"/>
                              </w:tabs>
                              <w:autoSpaceDE w:val="0"/>
                              <w:autoSpaceDN w:val="0"/>
                              <w:adjustRightInd w:val="0"/>
                              <w:rPr>
                                <w:rFonts w:asciiTheme="minorHAnsi" w:hAnsiTheme="minorHAnsi" w:cstheme="minorHAnsi"/>
                                <w:b/>
                                <w:color w:val="000000"/>
                                <w:sz w:val="24"/>
                                <w:szCs w:val="24"/>
                                <w:lang w:val="nb-NO"/>
                              </w:rPr>
                            </w:pPr>
                            <w:r w:rsidRPr="000A1D75">
                              <w:rPr>
                                <w:rFonts w:asciiTheme="minorHAnsi" w:hAnsiTheme="minorHAnsi" w:cstheme="minorHAnsi"/>
                                <w:b/>
                                <w:color w:val="000000"/>
                                <w:sz w:val="24"/>
                                <w:szCs w:val="24"/>
                                <w:lang w:val="nb-NO"/>
                              </w:rPr>
                              <w:t>Undersøkelser på legekontoret/ lokalt laboratorium</w:t>
                            </w:r>
                          </w:p>
                          <w:p w:rsidR="00342C28" w:rsidRPr="000A1D75" w:rsidP="00342C28" w14:textId="77777777">
                            <w:pPr>
                              <w:numPr>
                                <w:ilvl w:val="0"/>
                                <w:numId w:val="10"/>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Blodtrykk</w:t>
                            </w:r>
                          </w:p>
                          <w:p w:rsidR="00342C28" w:rsidRPr="000A1D75" w:rsidP="00342C28" w14:textId="77777777">
                            <w:pPr>
                              <w:numPr>
                                <w:ilvl w:val="0"/>
                                <w:numId w:val="10"/>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Vurdering av nyrefunksjonen: s-kreatinin og estimert GFR</w:t>
                            </w:r>
                          </w:p>
                          <w:p w:rsidR="00503DFB" w:rsidRPr="000A1D75" w:rsidP="00503DFB" w14:textId="77777777">
                            <w:pPr>
                              <w:tabs>
                                <w:tab w:val="left" w:pos="360"/>
                              </w:tabs>
                              <w:autoSpaceDE w:val="0"/>
                              <w:autoSpaceDN w:val="0"/>
                              <w:adjustRightInd w:val="0"/>
                              <w:rPr>
                                <w:rFonts w:asciiTheme="minorHAnsi" w:hAnsiTheme="minorHAnsi" w:cstheme="minorHAnsi"/>
                                <w:b/>
                                <w:color w:val="000000"/>
                                <w:lang w:val="nb-NO"/>
                              </w:rPr>
                            </w:pPr>
                          </w:p>
                          <w:p w:rsidR="00342C28" w:rsidRPr="000A1D75" w:rsidP="00342C28" w14:textId="77777777">
                            <w:pPr>
                              <w:numPr>
                                <w:ilvl w:val="0"/>
                                <w:numId w:val="21"/>
                              </w:numPr>
                              <w:autoSpaceDE w:val="0"/>
                              <w:autoSpaceDN w:val="0"/>
                              <w:adjustRightInd w:val="0"/>
                              <w:spacing w:after="60"/>
                              <w:rPr>
                                <w:rFonts w:asciiTheme="minorHAnsi" w:hAnsiTheme="minorHAnsi" w:cstheme="minorHAnsi"/>
                                <w:color w:val="000000"/>
                                <w:sz w:val="24"/>
                                <w:szCs w:val="24"/>
                                <w:lang w:val="nb-NO"/>
                              </w:rPr>
                            </w:pPr>
                            <w:r w:rsidRPr="000A1D75">
                              <w:rPr>
                                <w:rFonts w:asciiTheme="minorHAnsi" w:hAnsiTheme="minorHAnsi" w:cstheme="minorHAnsi"/>
                                <w:b/>
                                <w:color w:val="000000"/>
                                <w:sz w:val="24"/>
                                <w:szCs w:val="24"/>
                                <w:lang w:val="nb-NO"/>
                              </w:rPr>
                              <w:t xml:space="preserve">Sjekk trygghetsklassifisering på alle legemidler i legemiddeldatabasen </w:t>
                            </w:r>
                            <w:r>
                              <w:rPr>
                                <w:rFonts w:asciiTheme="minorHAnsi" w:hAnsiTheme="minorHAnsi" w:cstheme="minorHAnsi"/>
                                <w:b/>
                                <w:color w:val="000000"/>
                                <w:sz w:val="24"/>
                                <w:szCs w:val="24"/>
                                <w:lang w:val="nb-NO"/>
                              </w:rPr>
                              <w:br/>
                            </w:r>
                            <w:r w:rsidRPr="000A1D75">
                              <w:rPr>
                                <w:rFonts w:asciiTheme="minorHAnsi" w:hAnsiTheme="minorHAnsi" w:cstheme="minorHAnsi"/>
                                <w:b/>
                                <w:color w:val="000000"/>
                                <w:sz w:val="24"/>
                                <w:szCs w:val="24"/>
                                <w:lang w:val="nb-NO"/>
                              </w:rPr>
                              <w:t xml:space="preserve">på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 xml:space="preserve"> </w:t>
                            </w:r>
                          </w:p>
                          <w:p w:rsidR="00342C28" w:rsidRPr="000A1D75" w:rsidP="00342C28" w14:textId="77777777">
                            <w:pPr>
                              <w:numPr>
                                <w:ilvl w:val="1"/>
                                <w:numId w:val="8"/>
                              </w:numPr>
                              <w:autoSpaceDE w:val="0"/>
                              <w:autoSpaceDN w:val="0"/>
                              <w:adjustRightInd w:val="0"/>
                              <w:spacing w:after="60"/>
                              <w:rPr>
                                <w:rFonts w:asciiTheme="minorHAnsi" w:hAnsiTheme="minorHAnsi" w:cstheme="minorHAnsi"/>
                                <w:b/>
                                <w:color w:val="000000"/>
                                <w:sz w:val="24"/>
                                <w:szCs w:val="24"/>
                                <w:lang w:val="nb-NO"/>
                              </w:rPr>
                            </w:pPr>
                            <w:r w:rsidRPr="000A1D75">
                              <w:rPr>
                                <w:rFonts w:asciiTheme="minorHAnsi" w:hAnsiTheme="minorHAnsi" w:cstheme="minorHAnsi"/>
                                <w:color w:val="000000"/>
                                <w:sz w:val="24"/>
                                <w:szCs w:val="24"/>
                                <w:lang w:val="nb-NO"/>
                              </w:rPr>
                              <w:t>Reseptfrie legemidler må og sjekkes</w:t>
                            </w:r>
                            <w:r w:rsidRPr="000A1D75">
                              <w:rPr>
                                <w:rFonts w:asciiTheme="minorHAnsi" w:hAnsiTheme="minorHAnsi" w:cstheme="minorHAnsi"/>
                                <w:b/>
                                <w:color w:val="000000"/>
                                <w:sz w:val="24"/>
                                <w:szCs w:val="24"/>
                                <w:lang w:val="nb-NO"/>
                              </w:rPr>
                              <w:t xml:space="preserve"> </w:t>
                            </w:r>
                          </w:p>
                          <w:p w:rsidR="00160F60" w:rsidRPr="000A1D75" w:rsidP="00342C28" w14:textId="77777777">
                            <w:pPr>
                              <w:autoSpaceDE w:val="0"/>
                              <w:autoSpaceDN w:val="0"/>
                              <w:adjustRightInd w:val="0"/>
                              <w:rPr>
                                <w:rFonts w:asciiTheme="minorHAnsi" w:hAnsiTheme="minorHAnsi" w:cstheme="minorHAnsi"/>
                                <w:b/>
                                <w:color w:val="000000"/>
                                <w:lang w:val="nb-NO"/>
                              </w:rPr>
                            </w:pPr>
                          </w:p>
                          <w:p w:rsidR="00EE0810" w:rsidRPr="000A1D75" w:rsidP="00EE0810" w14:textId="77777777">
                            <w:pPr>
                              <w:numPr>
                                <w:ilvl w:val="0"/>
                                <w:numId w:val="8"/>
                              </w:numPr>
                              <w:autoSpaceDE w:val="0"/>
                              <w:autoSpaceDN w:val="0"/>
                              <w:adjustRightInd w:val="0"/>
                              <w:spacing w:after="60"/>
                              <w:rPr>
                                <w:rFonts w:asciiTheme="minorHAnsi" w:hAnsiTheme="minorHAnsi" w:cstheme="minorHAnsi"/>
                                <w:b/>
                                <w:color w:val="000000"/>
                                <w:sz w:val="24"/>
                                <w:szCs w:val="24"/>
                                <w:lang w:val="nb-NO"/>
                              </w:rPr>
                            </w:pPr>
                            <w:r w:rsidRPr="000A1D75">
                              <w:rPr>
                                <w:rFonts w:asciiTheme="minorHAnsi" w:hAnsiTheme="minorHAnsi" w:cstheme="minorHAnsi"/>
                                <w:b/>
                                <w:color w:val="000000"/>
                                <w:sz w:val="24"/>
                                <w:szCs w:val="24"/>
                                <w:lang w:val="nb-NO"/>
                              </w:rPr>
                              <w:t>Samtale/veiledning om</w:t>
                            </w:r>
                          </w:p>
                          <w:p w:rsidR="00EE0810" w:rsidRPr="000A1D75" w:rsidP="00EE0810" w14:textId="77777777">
                            <w:pPr>
                              <w:numPr>
                                <w:ilvl w:val="0"/>
                                <w:numId w:val="12"/>
                              </w:numPr>
                              <w:autoSpaceDE w:val="0"/>
                              <w:autoSpaceDN w:val="0"/>
                              <w:adjustRightInd w:val="0"/>
                              <w:spacing w:after="6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Hudsymptomer og lysbeskyttelse</w:t>
                            </w:r>
                          </w:p>
                          <w:p w:rsidR="009C7E1B" w:rsidRPr="000A1D75" w:rsidP="00153B70" w14:textId="77777777">
                            <w:pPr>
                              <w:numPr>
                                <w:ilvl w:val="0"/>
                                <w:numId w:val="25"/>
                              </w:numPr>
                              <w:autoSpaceDE w:val="0"/>
                              <w:autoSpaceDN w:val="0"/>
                              <w:adjustRightInd w:val="0"/>
                              <w:spacing w:after="60"/>
                              <w:rPr>
                                <w:rFonts w:asciiTheme="minorHAnsi" w:hAnsiTheme="minorHAnsi" w:cstheme="minorHAnsi"/>
                                <w:b/>
                                <w:bCs/>
                                <w:color w:val="000000"/>
                                <w:sz w:val="24"/>
                                <w:szCs w:val="24"/>
                                <w:lang w:val="nb-NO"/>
                              </w:rPr>
                            </w:pPr>
                            <w:r w:rsidRPr="000A1D75">
                              <w:rPr>
                                <w:rFonts w:asciiTheme="minorHAnsi" w:hAnsiTheme="minorHAnsi" w:cstheme="minorHAnsi"/>
                                <w:color w:val="000000"/>
                                <w:sz w:val="24"/>
                                <w:szCs w:val="24"/>
                                <w:lang w:val="nb-NO"/>
                              </w:rPr>
                              <w:t>A</w:t>
                            </w:r>
                            <w:r w:rsidRPr="000A1D75" w:rsidR="00160F60">
                              <w:rPr>
                                <w:rFonts w:asciiTheme="minorHAnsi" w:hAnsiTheme="minorHAnsi" w:cstheme="minorHAnsi"/>
                                <w:color w:val="000000"/>
                                <w:sz w:val="24"/>
                                <w:szCs w:val="24"/>
                                <w:lang w:val="nb-NO"/>
                              </w:rPr>
                              <w:t>nfallsutløsende faktorer</w:t>
                            </w:r>
                            <w:r w:rsidRPr="000A1D75" w:rsidR="00342C28">
                              <w:rPr>
                                <w:rFonts w:asciiTheme="minorHAnsi" w:hAnsiTheme="minorHAnsi" w:cstheme="minorHAnsi"/>
                                <w:color w:val="000000"/>
                                <w:sz w:val="24"/>
                                <w:szCs w:val="24"/>
                                <w:lang w:val="nb-NO"/>
                              </w:rPr>
                              <w:t xml:space="preserve"> som legemiddelbruk, menstruasjonssyklus, østrogenpreparater, alkohol, tobakk, kosthold (sult og slanking), infeksjoner, feber, psykisk og </w:t>
                            </w:r>
                            <w:r w:rsidRPr="000A1D75" w:rsidR="0044068B">
                              <w:rPr>
                                <w:rFonts w:asciiTheme="minorHAnsi" w:hAnsiTheme="minorHAnsi" w:cstheme="minorHAnsi"/>
                                <w:color w:val="000000"/>
                                <w:sz w:val="24"/>
                                <w:szCs w:val="24"/>
                                <w:lang w:val="nb-NO"/>
                              </w:rPr>
                              <w:br/>
                            </w:r>
                            <w:r w:rsidRPr="000A1D75" w:rsidR="00342C28">
                              <w:rPr>
                                <w:rFonts w:asciiTheme="minorHAnsi" w:hAnsiTheme="minorHAnsi" w:cstheme="minorHAnsi"/>
                                <w:color w:val="000000"/>
                                <w:sz w:val="24"/>
                                <w:szCs w:val="24"/>
                                <w:lang w:val="nb-NO"/>
                              </w:rPr>
                              <w:t>fysisk stress</w:t>
                            </w:r>
                          </w:p>
                          <w:p w:rsidR="009C7E1B" w:rsidRPr="000A1D75" w:rsidP="009C7E1B" w14:textId="77777777">
                            <w:pPr>
                              <w:autoSpaceDE w:val="0"/>
                              <w:autoSpaceDN w:val="0"/>
                              <w:adjustRightInd w:val="0"/>
                              <w:spacing w:after="60"/>
                              <w:ind w:left="720"/>
                              <w:rPr>
                                <w:rFonts w:asciiTheme="minorHAnsi" w:hAnsiTheme="minorHAnsi" w:cstheme="minorHAnsi"/>
                                <w:b/>
                                <w:bCs/>
                                <w:color w:val="000000"/>
                                <w:lang w:val="nb-NO"/>
                              </w:rPr>
                            </w:pPr>
                          </w:p>
                          <w:p w:rsidR="0048081B" w:rsidRPr="0048081B" w:rsidP="00CA1986" w14:textId="77777777">
                            <w:pPr>
                              <w:numPr>
                                <w:ilvl w:val="0"/>
                                <w:numId w:val="26"/>
                              </w:numPr>
                              <w:autoSpaceDE w:val="0"/>
                              <w:autoSpaceDN w:val="0"/>
                              <w:adjustRightInd w:val="0"/>
                              <w:spacing w:after="60"/>
                              <w:rPr>
                                <w:rFonts w:asciiTheme="minorHAnsi" w:hAnsiTheme="minorHAnsi" w:cstheme="minorHAnsi"/>
                                <w:b/>
                                <w:bCs/>
                                <w:color w:val="000000"/>
                                <w:sz w:val="24"/>
                                <w:szCs w:val="24"/>
                                <w:lang w:val="nb-NO"/>
                              </w:rPr>
                            </w:pPr>
                            <w:r w:rsidRPr="000A1D75">
                              <w:rPr>
                                <w:rFonts w:asciiTheme="minorHAnsi" w:hAnsiTheme="minorHAnsi" w:cstheme="minorHAnsi"/>
                                <w:b/>
                                <w:color w:val="000000"/>
                                <w:sz w:val="24"/>
                                <w:szCs w:val="24"/>
                                <w:lang w:val="nb-NO"/>
                              </w:rPr>
                              <w:t xml:space="preserve">Registrer diagnose under kritisk informasjon </w:t>
                            </w:r>
                            <w:r w:rsidRPr="000A1D75">
                              <w:rPr>
                                <w:rFonts w:asciiTheme="minorHAnsi" w:hAnsiTheme="minorHAnsi" w:cstheme="minorHAnsi"/>
                                <w:b/>
                                <w:color w:val="000000"/>
                                <w:sz w:val="24"/>
                                <w:szCs w:val="24"/>
                                <w:lang w:val="nb-NO"/>
                              </w:rPr>
                              <w:t>i kjernejournal</w:t>
                            </w:r>
                            <w:r w:rsidRPr="000A1D75">
                              <w:rPr>
                                <w:rFonts w:asciiTheme="minorHAnsi" w:hAnsiTheme="minorHAnsi" w:cstheme="minorHAnsi"/>
                                <w:color w:val="000000"/>
                                <w:sz w:val="24"/>
                                <w:szCs w:val="24"/>
                                <w:lang w:val="nb-NO"/>
                              </w:rPr>
                              <w:t xml:space="preserve"> </w:t>
                            </w:r>
                          </w:p>
                          <w:p w:rsidR="00342C28" w:rsidRPr="000A1D75" w:rsidP="0048081B" w14:textId="790BBE43">
                            <w:pPr>
                              <w:autoSpaceDE w:val="0"/>
                              <w:autoSpaceDN w:val="0"/>
                              <w:adjustRightInd w:val="0"/>
                              <w:spacing w:after="60"/>
                              <w:ind w:left="720"/>
                              <w:rPr>
                                <w:rFonts w:asciiTheme="minorHAnsi" w:hAnsiTheme="minorHAnsi" w:cstheme="minorHAnsi"/>
                                <w:b/>
                                <w:bCs/>
                                <w:color w:val="000000"/>
                                <w:sz w:val="24"/>
                                <w:szCs w:val="24"/>
                                <w:lang w:val="nb-NO"/>
                              </w:rPr>
                            </w:pPr>
                            <w:r w:rsidRPr="000A1D75">
                              <w:rPr>
                                <w:rFonts w:asciiTheme="minorHAnsi" w:hAnsiTheme="minorHAnsi" w:cstheme="minorHAnsi"/>
                                <w:color w:val="000000"/>
                                <w:sz w:val="24"/>
                                <w:szCs w:val="24"/>
                                <w:lang w:val="nb-NO"/>
                              </w:rPr>
                              <w:t xml:space="preserve">(se tekst-mal på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w:t>
                            </w:r>
                          </w:p>
                          <w:p w:rsidR="00342C28" w:rsidRPr="000A1D75" w:rsidP="00342C28" w14:textId="77777777">
                            <w:pPr>
                              <w:autoSpaceDE w:val="0"/>
                              <w:autoSpaceDN w:val="0"/>
                              <w:adjustRightInd w:val="0"/>
                              <w:ind w:left="720"/>
                              <w:rPr>
                                <w:rFonts w:asciiTheme="minorHAnsi" w:hAnsiTheme="minorHAnsi" w:cstheme="minorHAnsi"/>
                                <w:b/>
                                <w:bCs/>
                                <w:color w:val="000000"/>
                                <w:sz w:val="24"/>
                                <w:szCs w:val="24"/>
                                <w:lang w:val="nb-NO"/>
                              </w:rPr>
                            </w:pPr>
                          </w:p>
                          <w:p w:rsidR="00342C28" w:rsidRPr="000A1D75" w:rsidP="00342C28" w14:textId="33AC38FA">
                            <w:p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b/>
                                <w:bCs/>
                                <w:color w:val="000000"/>
                                <w:sz w:val="24"/>
                                <w:szCs w:val="24"/>
                                <w:lang w:val="nb-NO"/>
                              </w:rPr>
                              <w:t xml:space="preserve">     </w:t>
                            </w:r>
                            <w:r>
                              <w:rPr>
                                <w:rFonts w:asciiTheme="minorHAnsi" w:hAnsiTheme="minorHAnsi" w:cstheme="minorHAnsi"/>
                                <w:b/>
                                <w:bCs/>
                                <w:color w:val="000000"/>
                                <w:sz w:val="24"/>
                                <w:szCs w:val="24"/>
                                <w:lang w:val="nb-NO"/>
                              </w:rPr>
                              <w:t xml:space="preserve"> </w:t>
                            </w:r>
                            <w:r w:rsidRPr="000A1D75">
                              <w:rPr>
                                <w:rFonts w:asciiTheme="minorHAnsi" w:hAnsiTheme="minorHAnsi" w:cstheme="minorHAnsi"/>
                                <w:b/>
                                <w:bCs/>
                                <w:color w:val="000000"/>
                                <w:sz w:val="24"/>
                                <w:szCs w:val="24"/>
                                <w:lang w:val="nb-NO"/>
                              </w:rPr>
                              <w:t xml:space="preserve">NB! </w:t>
                            </w:r>
                            <w:r w:rsidRPr="000A1D75">
                              <w:rPr>
                                <w:rFonts w:asciiTheme="minorHAnsi" w:hAnsiTheme="minorHAnsi" w:cstheme="minorHAnsi"/>
                                <w:color w:val="000000"/>
                                <w:sz w:val="24"/>
                                <w:szCs w:val="24"/>
                                <w:lang w:val="nb-NO"/>
                              </w:rPr>
                              <w:t xml:space="preserve">Husk å sende inn urinprøve til analyse av ALA </w:t>
                            </w:r>
                            <w:r>
                              <w:rPr>
                                <w:rFonts w:asciiTheme="minorHAnsi" w:hAnsiTheme="minorHAnsi" w:cstheme="minorHAnsi"/>
                                <w:color w:val="000000"/>
                                <w:sz w:val="24"/>
                                <w:szCs w:val="24"/>
                                <w:lang w:val="nb-NO"/>
                              </w:rPr>
                              <w:t>o</w:t>
                            </w:r>
                            <w:r w:rsidRPr="000A1D75">
                              <w:rPr>
                                <w:rFonts w:asciiTheme="minorHAnsi" w:hAnsiTheme="minorHAnsi" w:cstheme="minorHAnsi"/>
                                <w:color w:val="000000"/>
                                <w:sz w:val="24"/>
                                <w:szCs w:val="24"/>
                                <w:lang w:val="nb-NO"/>
                              </w:rPr>
                              <w:t xml:space="preserve">g PBG </w:t>
                            </w:r>
                            <w:r>
                              <w:rPr>
                                <w:rFonts w:asciiTheme="minorHAnsi" w:hAnsiTheme="minorHAnsi" w:cstheme="minorHAnsi"/>
                                <w:color w:val="000000"/>
                                <w:sz w:val="24"/>
                                <w:szCs w:val="24"/>
                                <w:lang w:val="nb-NO"/>
                              </w:rPr>
                              <w:br/>
                              <w:t xml:space="preserve">              </w:t>
                            </w:r>
                            <w:r w:rsidRPr="000A1D75">
                              <w:rPr>
                                <w:rFonts w:asciiTheme="minorHAnsi" w:hAnsiTheme="minorHAnsi" w:cstheme="minorHAnsi"/>
                                <w:color w:val="000000"/>
                                <w:sz w:val="24"/>
                                <w:szCs w:val="24"/>
                                <w:lang w:val="nb-NO"/>
                              </w:rPr>
                              <w:t>ved mistanke om akutt anfall</w:t>
                            </w:r>
                          </w:p>
                          <w:p w:rsidR="00342C28" w:rsidRPr="000A1D75" w:rsidP="00342C28" w14:textId="77777777">
                            <w:pPr>
                              <w:autoSpaceDE w:val="0"/>
                              <w:autoSpaceDN w:val="0"/>
                              <w:adjustRightInd w:val="0"/>
                              <w:spacing w:after="60"/>
                              <w:rPr>
                                <w:rFonts w:asciiTheme="minorHAnsi" w:hAnsiTheme="minorHAnsi" w:cstheme="minorHAnsi"/>
                                <w:color w:val="000000"/>
                                <w:sz w:val="24"/>
                                <w:szCs w:val="24"/>
                                <w:lang w:val="nb-NO"/>
                              </w:rPr>
                            </w:pPr>
                          </w:p>
                          <w:p w:rsidR="00342C28" w:rsidRPr="000A1D75" w:rsidP="00342C28" w14:textId="77777777">
                            <w:pPr>
                              <w:autoSpaceDE w:val="0"/>
                              <w:autoSpaceDN w:val="0"/>
                              <w:adjustRightInd w:val="0"/>
                              <w:spacing w:after="60"/>
                              <w:rPr>
                                <w:rFonts w:asciiTheme="minorHAnsi" w:hAnsiTheme="minorHAnsi" w:cstheme="minorHAnsi"/>
                                <w:color w:val="000000"/>
                                <w:sz w:val="24"/>
                                <w:szCs w:val="24"/>
                                <w:lang w:val="nb-NO"/>
                              </w:rPr>
                            </w:pPr>
                          </w:p>
                        </w:txbxContent>
                      </wps:txbx>
                      <wps:bodyPr rot="0" vert="horz" wrap="square" lIns="92680" tIns="46339" rIns="92680" bIns="46339" anchor="t" anchorCtr="0" upright="1"/>
                    </wps:wsp>
                  </a:graphicData>
                </a:graphic>
                <wp14:sizeRelH relativeFrom="page">
                  <wp14:pctWidth>0</wp14:pctWidth>
                </wp14:sizeRelH>
                <wp14:sizeRelV relativeFrom="page">
                  <wp14:pctHeight>0</wp14:pctHeight>
                </wp14:sizeRelV>
              </wp:anchor>
            </w:drawing>
          </mc:Choice>
          <mc:Fallback>
            <w:pict>
              <v:shape id="Text Box 100" o:spid="_x0000_s1036" type="#_x0000_t202" style="width:417.05pt;height:518.45pt;margin-top:225.05pt;margin-left:163.5pt;mso-height-percent:0;mso-height-relative:page;mso-width-percent:0;mso-width-relative:page;mso-wrap-distance-bottom:0;mso-wrap-distance-left:9pt;mso-wrap-distance-right:9pt;mso-wrap-distance-top:0;mso-wrap-style:square;position:absolute;visibility:visible;v-text-anchor:top;z-index:251660288" filled="f" fillcolor="#f2e6e6" stroked="f" strokecolor="#b10b23" strokeweight="2pt">
                <v:stroke opacity="52428f"/>
                <v:textbox inset="7.3pt,3.65pt,7.3pt,3.65pt">
                  <w:txbxContent>
                    <w:p w:rsidR="00503DFB" w:rsidRPr="000A1D75" w:rsidP="00503DFB" w14:paraId="0E871487" w14:textId="77777777">
                      <w:pPr>
                        <w:tabs>
                          <w:tab w:val="left" w:pos="480"/>
                        </w:tabs>
                        <w:autoSpaceDE w:val="0"/>
                        <w:autoSpaceDN w:val="0"/>
                        <w:adjustRightInd w:val="0"/>
                        <w:rPr>
                          <w:rFonts w:asciiTheme="minorHAnsi" w:hAnsiTheme="minorHAnsi" w:cstheme="minorHAnsi"/>
                          <w:color w:val="000000"/>
                          <w:sz w:val="16"/>
                          <w:szCs w:val="16"/>
                          <w:lang w:val="nb-NO"/>
                        </w:rPr>
                      </w:pPr>
                    </w:p>
                    <w:p w:rsidR="00503DFB" w:rsidRPr="000A1D75" w:rsidP="00876472" w14:paraId="6F2B41A7" w14:textId="77777777">
                      <w:pPr>
                        <w:numPr>
                          <w:ilvl w:val="0"/>
                          <w:numId w:val="21"/>
                        </w:numPr>
                        <w:autoSpaceDE w:val="0"/>
                        <w:autoSpaceDN w:val="0"/>
                        <w:adjustRightInd w:val="0"/>
                        <w:spacing w:after="60"/>
                        <w:ind w:left="709"/>
                        <w:rPr>
                          <w:rFonts w:asciiTheme="minorHAnsi" w:hAnsiTheme="minorHAnsi" w:cstheme="minorHAnsi"/>
                          <w:b/>
                          <w:bCs/>
                          <w:color w:val="000000"/>
                          <w:sz w:val="24"/>
                          <w:szCs w:val="24"/>
                          <w:lang w:val="nb-NO"/>
                        </w:rPr>
                      </w:pPr>
                      <w:r w:rsidRPr="000A1D75">
                        <w:rPr>
                          <w:rFonts w:asciiTheme="minorHAnsi" w:hAnsiTheme="minorHAnsi" w:cstheme="minorHAnsi"/>
                          <w:b/>
                          <w:bCs/>
                          <w:color w:val="000000"/>
                          <w:sz w:val="24"/>
                          <w:szCs w:val="24"/>
                          <w:lang w:val="nb-NO"/>
                        </w:rPr>
                        <w:t>Henvisning t</w:t>
                      </w:r>
                      <w:r w:rsidRPr="000A1D75" w:rsidR="00342C28">
                        <w:rPr>
                          <w:rFonts w:asciiTheme="minorHAnsi" w:hAnsiTheme="minorHAnsi" w:cstheme="minorHAnsi"/>
                          <w:b/>
                          <w:bCs/>
                          <w:color w:val="000000"/>
                          <w:sz w:val="24"/>
                          <w:szCs w:val="24"/>
                          <w:lang w:val="nb-NO"/>
                        </w:rPr>
                        <w:t>il ultralyd av lever 2 x årlig hvis &gt; 50 år</w:t>
                      </w:r>
                    </w:p>
                    <w:p w:rsidR="00342C28" w:rsidRPr="000A1D75" w:rsidP="00342C28" w14:paraId="69828FDD" w14:textId="77777777">
                      <w:pPr>
                        <w:numPr>
                          <w:ilvl w:val="0"/>
                          <w:numId w:val="16"/>
                        </w:num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Billedundersøkelse (ultralyd, evt. MR lever) for alle inkl. genetisk </w:t>
                      </w:r>
                    </w:p>
                    <w:p w:rsidR="00342C28" w:rsidRPr="000A1D75" w:rsidP="00E35DD4" w14:paraId="50D5F636" w14:textId="77777777">
                      <w:pPr>
                        <w:autoSpaceDE w:val="0"/>
                        <w:autoSpaceDN w:val="0"/>
                        <w:adjustRightInd w:val="0"/>
                        <w:ind w:left="108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disponerte &gt; 50 år pga. økt risiko for primær leverkreft</w:t>
                      </w:r>
                    </w:p>
                    <w:p w:rsidR="00342C28" w:rsidRPr="000A1D75" w:rsidP="00342C28" w14:paraId="3B536928" w14:textId="77777777">
                      <w:pPr>
                        <w:numPr>
                          <w:ilvl w:val="0"/>
                          <w:numId w:val="16"/>
                        </w:num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Registrer påminnelse i elektronisk pasientjournal</w:t>
                      </w:r>
                    </w:p>
                    <w:p w:rsidR="00107F52" w:rsidRPr="000A1D75" w:rsidP="00107F52" w14:paraId="09F600D2" w14:textId="77777777">
                      <w:pPr>
                        <w:autoSpaceDE w:val="0"/>
                        <w:autoSpaceDN w:val="0"/>
                        <w:adjustRightInd w:val="0"/>
                        <w:ind w:left="1080"/>
                        <w:rPr>
                          <w:rFonts w:asciiTheme="minorHAnsi" w:hAnsiTheme="minorHAnsi" w:cstheme="minorHAnsi"/>
                          <w:color w:val="000000"/>
                          <w:lang w:val="nb-NO"/>
                        </w:rPr>
                      </w:pPr>
                    </w:p>
                    <w:p w:rsidR="00503DFB" w:rsidRPr="000A1D75" w:rsidP="00BB56A7" w14:paraId="3D8A313C" w14:textId="77777777">
                      <w:pPr>
                        <w:numPr>
                          <w:ilvl w:val="0"/>
                          <w:numId w:val="21"/>
                        </w:numPr>
                        <w:autoSpaceDE w:val="0"/>
                        <w:autoSpaceDN w:val="0"/>
                        <w:adjustRightInd w:val="0"/>
                        <w:spacing w:after="60"/>
                        <w:rPr>
                          <w:rFonts w:asciiTheme="minorHAnsi" w:hAnsiTheme="minorHAnsi" w:cstheme="minorHAnsi"/>
                          <w:color w:val="000000"/>
                          <w:sz w:val="24"/>
                          <w:szCs w:val="24"/>
                          <w:lang w:val="nn-NO"/>
                        </w:rPr>
                      </w:pPr>
                      <w:r w:rsidRPr="000A1D75">
                        <w:rPr>
                          <w:rFonts w:asciiTheme="minorHAnsi" w:hAnsiTheme="minorHAnsi" w:cstheme="minorHAnsi"/>
                          <w:b/>
                          <w:bCs/>
                          <w:color w:val="000000"/>
                          <w:sz w:val="24"/>
                          <w:szCs w:val="24"/>
                          <w:lang w:val="nn-NO"/>
                        </w:rPr>
                        <w:t>Send inn urin- og blodprøve for analyse av porfyriner</w:t>
                      </w:r>
                    </w:p>
                    <w:p w:rsidR="00342C28" w:rsidRPr="000A1D75" w:rsidP="00342C28" w14:paraId="798FA66E" w14:textId="77777777">
                      <w:pPr>
                        <w:tabs>
                          <w:tab w:val="left" w:pos="360"/>
                        </w:tabs>
                        <w:autoSpaceDE w:val="0"/>
                        <w:autoSpaceDN w:val="0"/>
                        <w:adjustRightInd w:val="0"/>
                        <w:ind w:left="72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Forhåndsbestill nødvendig forsendelsesmateriale på </w:t>
                      </w:r>
                      <w:hyperlink r:id="rId11" w:history="1">
                        <w:r w:rsidRPr="000A1D75">
                          <w:rPr>
                            <w:rStyle w:val="Hyperlink"/>
                            <w:rFonts w:asciiTheme="minorHAnsi" w:hAnsiTheme="minorHAnsi" w:cstheme="minorHAnsi"/>
                            <w:sz w:val="24"/>
                            <w:szCs w:val="24"/>
                            <w:lang w:val="nb-NO"/>
                          </w:rPr>
                          <w:t>www.analyseoversikten.no</w:t>
                        </w:r>
                      </w:hyperlink>
                      <w:r w:rsidRPr="000A1D75">
                        <w:rPr>
                          <w:rFonts w:asciiTheme="minorHAnsi" w:hAnsiTheme="minorHAnsi" w:cstheme="minorHAnsi"/>
                          <w:color w:val="000000"/>
                          <w:sz w:val="24"/>
                          <w:szCs w:val="24"/>
                          <w:lang w:val="nb-NO"/>
                        </w:rPr>
                        <w:t xml:space="preserve"> eller ta kontakt på telefon 55 97 31 70</w:t>
                      </w:r>
                    </w:p>
                    <w:p w:rsidR="00342C28" w:rsidRPr="000A1D75" w:rsidP="00342C28" w14:paraId="16F0CFC9" w14:textId="77777777">
                      <w:pPr>
                        <w:numPr>
                          <w:ilvl w:val="0"/>
                          <w:numId w:val="24"/>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Rekvisisjonsskjema skrives ut fra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 xml:space="preserve"> </w:t>
                      </w:r>
                    </w:p>
                    <w:p w:rsidR="00342C28" w:rsidRPr="000A1D75" w:rsidP="00342C28" w14:paraId="2F601562" w14:textId="77777777">
                      <w:pPr>
                        <w:numPr>
                          <w:ilvl w:val="0"/>
                          <w:numId w:val="24"/>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 xml:space="preserve">Fyll inn boksen «Oppfølging - kjent diagnose» </w:t>
                      </w:r>
                    </w:p>
                    <w:p w:rsidR="00342C28" w:rsidRPr="000A1D75" w:rsidP="00342C28" w14:paraId="14210F65" w14:textId="77777777">
                      <w:pPr>
                        <w:numPr>
                          <w:ilvl w:val="0"/>
                          <w:numId w:val="24"/>
                        </w:numPr>
                        <w:tabs>
                          <w:tab w:val="left" w:pos="360"/>
                        </w:tabs>
                        <w:autoSpaceDE w:val="0"/>
                        <w:autoSpaceDN w:val="0"/>
                        <w:adjustRightInd w:val="0"/>
                        <w:rPr>
                          <w:rFonts w:asciiTheme="minorHAnsi" w:hAnsiTheme="minorHAnsi" w:cstheme="minorHAnsi"/>
                          <w:color w:val="000000"/>
                          <w:lang w:val="nb-NO"/>
                        </w:rPr>
                      </w:pPr>
                      <w:r w:rsidRPr="000A1D75">
                        <w:rPr>
                          <w:rFonts w:asciiTheme="minorHAnsi" w:hAnsiTheme="minorHAnsi" w:cstheme="minorHAnsi"/>
                          <w:color w:val="000000"/>
                          <w:sz w:val="24"/>
                          <w:szCs w:val="24"/>
                          <w:lang w:val="nb-NO"/>
                        </w:rPr>
                        <w:t xml:space="preserve">Prøvene må merkes med navn, fødselsdato og pakkes i aluminiumsfolie </w:t>
                      </w:r>
                      <w:r w:rsidRPr="000A1D75">
                        <w:rPr>
                          <w:rFonts w:asciiTheme="minorHAnsi" w:hAnsiTheme="minorHAnsi" w:cstheme="minorHAnsi"/>
                          <w:color w:val="000000"/>
                          <w:sz w:val="24"/>
                          <w:szCs w:val="24"/>
                          <w:lang w:val="nb-NO"/>
                        </w:rPr>
                        <w:br/>
                      </w:r>
                    </w:p>
                    <w:p w:rsidR="00342C28" w:rsidRPr="000A1D75" w:rsidP="00342C28" w14:paraId="53585169" w14:textId="77777777">
                      <w:pPr>
                        <w:numPr>
                          <w:ilvl w:val="0"/>
                          <w:numId w:val="8"/>
                        </w:numPr>
                        <w:tabs>
                          <w:tab w:val="left" w:pos="360"/>
                        </w:tabs>
                        <w:autoSpaceDE w:val="0"/>
                        <w:autoSpaceDN w:val="0"/>
                        <w:adjustRightInd w:val="0"/>
                        <w:rPr>
                          <w:rFonts w:asciiTheme="minorHAnsi" w:hAnsiTheme="minorHAnsi" w:cstheme="minorHAnsi"/>
                          <w:b/>
                          <w:color w:val="000000"/>
                          <w:sz w:val="24"/>
                          <w:szCs w:val="24"/>
                          <w:lang w:val="nb-NO"/>
                        </w:rPr>
                      </w:pPr>
                      <w:r w:rsidRPr="000A1D75">
                        <w:rPr>
                          <w:rFonts w:asciiTheme="minorHAnsi" w:hAnsiTheme="minorHAnsi" w:cstheme="minorHAnsi"/>
                          <w:b/>
                          <w:color w:val="000000"/>
                          <w:sz w:val="24"/>
                          <w:szCs w:val="24"/>
                          <w:lang w:val="nb-NO"/>
                        </w:rPr>
                        <w:t>Undersøkelser på legekontoret/ lokalt laboratorium</w:t>
                      </w:r>
                    </w:p>
                    <w:p w:rsidR="00342C28" w:rsidRPr="000A1D75" w:rsidP="00342C28" w14:paraId="7E37FA10" w14:textId="77777777">
                      <w:pPr>
                        <w:numPr>
                          <w:ilvl w:val="0"/>
                          <w:numId w:val="10"/>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Blodtrykk</w:t>
                      </w:r>
                    </w:p>
                    <w:p w:rsidR="00342C28" w:rsidRPr="000A1D75" w:rsidP="00342C28" w14:paraId="44813E9C" w14:textId="77777777">
                      <w:pPr>
                        <w:numPr>
                          <w:ilvl w:val="0"/>
                          <w:numId w:val="10"/>
                        </w:numPr>
                        <w:tabs>
                          <w:tab w:val="left" w:pos="360"/>
                        </w:tabs>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Vurdering av nyrefunksjonen: s-kreatinin og estimert GFR</w:t>
                      </w:r>
                    </w:p>
                    <w:p w:rsidR="00503DFB" w:rsidRPr="000A1D75" w:rsidP="00503DFB" w14:paraId="2D4BB7D2" w14:textId="77777777">
                      <w:pPr>
                        <w:tabs>
                          <w:tab w:val="left" w:pos="360"/>
                        </w:tabs>
                        <w:autoSpaceDE w:val="0"/>
                        <w:autoSpaceDN w:val="0"/>
                        <w:adjustRightInd w:val="0"/>
                        <w:rPr>
                          <w:rFonts w:asciiTheme="minorHAnsi" w:hAnsiTheme="minorHAnsi" w:cstheme="minorHAnsi"/>
                          <w:b/>
                          <w:color w:val="000000"/>
                          <w:lang w:val="nb-NO"/>
                        </w:rPr>
                      </w:pPr>
                    </w:p>
                    <w:p w:rsidR="00342C28" w:rsidRPr="000A1D75" w:rsidP="00342C28" w14:paraId="4CD7C243" w14:textId="77777777">
                      <w:pPr>
                        <w:numPr>
                          <w:ilvl w:val="0"/>
                          <w:numId w:val="21"/>
                        </w:numPr>
                        <w:autoSpaceDE w:val="0"/>
                        <w:autoSpaceDN w:val="0"/>
                        <w:adjustRightInd w:val="0"/>
                        <w:spacing w:after="60"/>
                        <w:rPr>
                          <w:rFonts w:asciiTheme="minorHAnsi" w:hAnsiTheme="minorHAnsi" w:cstheme="minorHAnsi"/>
                          <w:color w:val="000000"/>
                          <w:sz w:val="24"/>
                          <w:szCs w:val="24"/>
                          <w:lang w:val="nb-NO"/>
                        </w:rPr>
                      </w:pPr>
                      <w:r w:rsidRPr="000A1D75">
                        <w:rPr>
                          <w:rFonts w:asciiTheme="minorHAnsi" w:hAnsiTheme="minorHAnsi" w:cstheme="minorHAnsi"/>
                          <w:b/>
                          <w:color w:val="000000"/>
                          <w:sz w:val="24"/>
                          <w:szCs w:val="24"/>
                          <w:lang w:val="nb-NO"/>
                        </w:rPr>
                        <w:t xml:space="preserve">Sjekk trygghetsklassifisering på alle legemidler i legemiddeldatabasen </w:t>
                      </w:r>
                      <w:r>
                        <w:rPr>
                          <w:rFonts w:asciiTheme="minorHAnsi" w:hAnsiTheme="minorHAnsi" w:cstheme="minorHAnsi"/>
                          <w:b/>
                          <w:color w:val="000000"/>
                          <w:sz w:val="24"/>
                          <w:szCs w:val="24"/>
                          <w:lang w:val="nb-NO"/>
                        </w:rPr>
                        <w:br/>
                      </w:r>
                      <w:r w:rsidRPr="000A1D75">
                        <w:rPr>
                          <w:rFonts w:asciiTheme="minorHAnsi" w:hAnsiTheme="minorHAnsi" w:cstheme="minorHAnsi"/>
                          <w:b/>
                          <w:color w:val="000000"/>
                          <w:sz w:val="24"/>
                          <w:szCs w:val="24"/>
                          <w:lang w:val="nb-NO"/>
                        </w:rPr>
                        <w:t xml:space="preserve">på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 xml:space="preserve"> </w:t>
                      </w:r>
                    </w:p>
                    <w:p w:rsidR="00342C28" w:rsidRPr="000A1D75" w:rsidP="00342C28" w14:paraId="0C446F6A" w14:textId="77777777">
                      <w:pPr>
                        <w:numPr>
                          <w:ilvl w:val="1"/>
                          <w:numId w:val="8"/>
                        </w:numPr>
                        <w:autoSpaceDE w:val="0"/>
                        <w:autoSpaceDN w:val="0"/>
                        <w:adjustRightInd w:val="0"/>
                        <w:spacing w:after="60"/>
                        <w:rPr>
                          <w:rFonts w:asciiTheme="minorHAnsi" w:hAnsiTheme="minorHAnsi" w:cstheme="minorHAnsi"/>
                          <w:b/>
                          <w:color w:val="000000"/>
                          <w:sz w:val="24"/>
                          <w:szCs w:val="24"/>
                          <w:lang w:val="nb-NO"/>
                        </w:rPr>
                      </w:pPr>
                      <w:r w:rsidRPr="000A1D75">
                        <w:rPr>
                          <w:rFonts w:asciiTheme="minorHAnsi" w:hAnsiTheme="minorHAnsi" w:cstheme="minorHAnsi"/>
                          <w:color w:val="000000"/>
                          <w:sz w:val="24"/>
                          <w:szCs w:val="24"/>
                          <w:lang w:val="nb-NO"/>
                        </w:rPr>
                        <w:t>Reseptfrie legemidler må og sjekkes</w:t>
                      </w:r>
                      <w:r w:rsidRPr="000A1D75">
                        <w:rPr>
                          <w:rFonts w:asciiTheme="minorHAnsi" w:hAnsiTheme="minorHAnsi" w:cstheme="minorHAnsi"/>
                          <w:b/>
                          <w:color w:val="000000"/>
                          <w:sz w:val="24"/>
                          <w:szCs w:val="24"/>
                          <w:lang w:val="nb-NO"/>
                        </w:rPr>
                        <w:t xml:space="preserve"> </w:t>
                      </w:r>
                    </w:p>
                    <w:p w:rsidR="00160F60" w:rsidRPr="000A1D75" w:rsidP="00342C28" w14:paraId="3872FEA3" w14:textId="77777777">
                      <w:pPr>
                        <w:autoSpaceDE w:val="0"/>
                        <w:autoSpaceDN w:val="0"/>
                        <w:adjustRightInd w:val="0"/>
                        <w:rPr>
                          <w:rFonts w:asciiTheme="minorHAnsi" w:hAnsiTheme="minorHAnsi" w:cstheme="minorHAnsi"/>
                          <w:b/>
                          <w:color w:val="000000"/>
                          <w:lang w:val="nb-NO"/>
                        </w:rPr>
                      </w:pPr>
                    </w:p>
                    <w:p w:rsidR="00EE0810" w:rsidRPr="000A1D75" w:rsidP="00EE0810" w14:paraId="2E9F97D8" w14:textId="77777777">
                      <w:pPr>
                        <w:numPr>
                          <w:ilvl w:val="0"/>
                          <w:numId w:val="8"/>
                        </w:numPr>
                        <w:autoSpaceDE w:val="0"/>
                        <w:autoSpaceDN w:val="0"/>
                        <w:adjustRightInd w:val="0"/>
                        <w:spacing w:after="60"/>
                        <w:rPr>
                          <w:rFonts w:asciiTheme="minorHAnsi" w:hAnsiTheme="minorHAnsi" w:cstheme="minorHAnsi"/>
                          <w:b/>
                          <w:color w:val="000000"/>
                          <w:sz w:val="24"/>
                          <w:szCs w:val="24"/>
                          <w:lang w:val="nb-NO"/>
                        </w:rPr>
                      </w:pPr>
                      <w:r w:rsidRPr="000A1D75">
                        <w:rPr>
                          <w:rFonts w:asciiTheme="minorHAnsi" w:hAnsiTheme="minorHAnsi" w:cstheme="minorHAnsi"/>
                          <w:b/>
                          <w:color w:val="000000"/>
                          <w:sz w:val="24"/>
                          <w:szCs w:val="24"/>
                          <w:lang w:val="nb-NO"/>
                        </w:rPr>
                        <w:t>Samtale/veiledning om</w:t>
                      </w:r>
                    </w:p>
                    <w:p w:rsidR="00EE0810" w:rsidRPr="000A1D75" w:rsidP="00EE0810" w14:paraId="3B911123" w14:textId="77777777">
                      <w:pPr>
                        <w:numPr>
                          <w:ilvl w:val="0"/>
                          <w:numId w:val="12"/>
                        </w:numPr>
                        <w:autoSpaceDE w:val="0"/>
                        <w:autoSpaceDN w:val="0"/>
                        <w:adjustRightInd w:val="0"/>
                        <w:spacing w:after="60"/>
                        <w:rPr>
                          <w:rFonts w:asciiTheme="minorHAnsi" w:hAnsiTheme="minorHAnsi" w:cstheme="minorHAnsi"/>
                          <w:color w:val="000000"/>
                          <w:sz w:val="24"/>
                          <w:szCs w:val="24"/>
                          <w:lang w:val="nb-NO"/>
                        </w:rPr>
                      </w:pPr>
                      <w:r w:rsidRPr="000A1D75">
                        <w:rPr>
                          <w:rFonts w:asciiTheme="minorHAnsi" w:hAnsiTheme="minorHAnsi" w:cstheme="minorHAnsi"/>
                          <w:color w:val="000000"/>
                          <w:sz w:val="24"/>
                          <w:szCs w:val="24"/>
                          <w:lang w:val="nb-NO"/>
                        </w:rPr>
                        <w:t>Hudsymptomer og lysbeskyttelse</w:t>
                      </w:r>
                    </w:p>
                    <w:p w:rsidR="009C7E1B" w:rsidRPr="000A1D75" w:rsidP="00153B70" w14:paraId="474B331F" w14:textId="77777777">
                      <w:pPr>
                        <w:numPr>
                          <w:ilvl w:val="0"/>
                          <w:numId w:val="25"/>
                        </w:numPr>
                        <w:autoSpaceDE w:val="0"/>
                        <w:autoSpaceDN w:val="0"/>
                        <w:adjustRightInd w:val="0"/>
                        <w:spacing w:after="60"/>
                        <w:rPr>
                          <w:rFonts w:asciiTheme="minorHAnsi" w:hAnsiTheme="minorHAnsi" w:cstheme="minorHAnsi"/>
                          <w:b/>
                          <w:bCs/>
                          <w:color w:val="000000"/>
                          <w:sz w:val="24"/>
                          <w:szCs w:val="24"/>
                          <w:lang w:val="nb-NO"/>
                        </w:rPr>
                      </w:pPr>
                      <w:r w:rsidRPr="000A1D75">
                        <w:rPr>
                          <w:rFonts w:asciiTheme="minorHAnsi" w:hAnsiTheme="minorHAnsi" w:cstheme="minorHAnsi"/>
                          <w:color w:val="000000"/>
                          <w:sz w:val="24"/>
                          <w:szCs w:val="24"/>
                          <w:lang w:val="nb-NO"/>
                        </w:rPr>
                        <w:t>A</w:t>
                      </w:r>
                      <w:r w:rsidRPr="000A1D75" w:rsidR="00160F60">
                        <w:rPr>
                          <w:rFonts w:asciiTheme="minorHAnsi" w:hAnsiTheme="minorHAnsi" w:cstheme="minorHAnsi"/>
                          <w:color w:val="000000"/>
                          <w:sz w:val="24"/>
                          <w:szCs w:val="24"/>
                          <w:lang w:val="nb-NO"/>
                        </w:rPr>
                        <w:t>nfallsutløsende faktorer</w:t>
                      </w:r>
                      <w:r w:rsidRPr="000A1D75" w:rsidR="00342C28">
                        <w:rPr>
                          <w:rFonts w:asciiTheme="minorHAnsi" w:hAnsiTheme="minorHAnsi" w:cstheme="minorHAnsi"/>
                          <w:color w:val="000000"/>
                          <w:sz w:val="24"/>
                          <w:szCs w:val="24"/>
                          <w:lang w:val="nb-NO"/>
                        </w:rPr>
                        <w:t xml:space="preserve"> som legemiddelbruk, menstruasjonssyklus, østrogenpreparater, alkohol, tobakk, kosthold (sult og slanking), infeksjoner, feber, psykisk og </w:t>
                      </w:r>
                      <w:r w:rsidRPr="000A1D75" w:rsidR="0044068B">
                        <w:rPr>
                          <w:rFonts w:asciiTheme="minorHAnsi" w:hAnsiTheme="minorHAnsi" w:cstheme="minorHAnsi"/>
                          <w:color w:val="000000"/>
                          <w:sz w:val="24"/>
                          <w:szCs w:val="24"/>
                          <w:lang w:val="nb-NO"/>
                        </w:rPr>
                        <w:br/>
                      </w:r>
                      <w:r w:rsidRPr="000A1D75" w:rsidR="00342C28">
                        <w:rPr>
                          <w:rFonts w:asciiTheme="minorHAnsi" w:hAnsiTheme="minorHAnsi" w:cstheme="minorHAnsi"/>
                          <w:color w:val="000000"/>
                          <w:sz w:val="24"/>
                          <w:szCs w:val="24"/>
                          <w:lang w:val="nb-NO"/>
                        </w:rPr>
                        <w:t>fysisk stress</w:t>
                      </w:r>
                    </w:p>
                    <w:p w:rsidR="009C7E1B" w:rsidRPr="000A1D75" w:rsidP="009C7E1B" w14:paraId="2AF50A13" w14:textId="77777777">
                      <w:pPr>
                        <w:autoSpaceDE w:val="0"/>
                        <w:autoSpaceDN w:val="0"/>
                        <w:adjustRightInd w:val="0"/>
                        <w:spacing w:after="60"/>
                        <w:ind w:left="720"/>
                        <w:rPr>
                          <w:rFonts w:asciiTheme="minorHAnsi" w:hAnsiTheme="minorHAnsi" w:cstheme="minorHAnsi"/>
                          <w:b/>
                          <w:bCs/>
                          <w:color w:val="000000"/>
                          <w:lang w:val="nb-NO"/>
                        </w:rPr>
                      </w:pPr>
                    </w:p>
                    <w:p w:rsidR="0048081B" w:rsidRPr="0048081B" w:rsidP="00CA1986" w14:paraId="528F127D" w14:textId="77777777">
                      <w:pPr>
                        <w:numPr>
                          <w:ilvl w:val="0"/>
                          <w:numId w:val="26"/>
                        </w:numPr>
                        <w:autoSpaceDE w:val="0"/>
                        <w:autoSpaceDN w:val="0"/>
                        <w:adjustRightInd w:val="0"/>
                        <w:spacing w:after="60"/>
                        <w:rPr>
                          <w:rFonts w:asciiTheme="minorHAnsi" w:hAnsiTheme="minorHAnsi" w:cstheme="minorHAnsi"/>
                          <w:b/>
                          <w:bCs/>
                          <w:color w:val="000000"/>
                          <w:sz w:val="24"/>
                          <w:szCs w:val="24"/>
                          <w:lang w:val="nb-NO"/>
                        </w:rPr>
                      </w:pPr>
                      <w:r w:rsidRPr="000A1D75">
                        <w:rPr>
                          <w:rFonts w:asciiTheme="minorHAnsi" w:hAnsiTheme="minorHAnsi" w:cstheme="minorHAnsi"/>
                          <w:b/>
                          <w:color w:val="000000"/>
                          <w:sz w:val="24"/>
                          <w:szCs w:val="24"/>
                          <w:lang w:val="nb-NO"/>
                        </w:rPr>
                        <w:t xml:space="preserve">Registrer diagnose under kritisk informasjon </w:t>
                      </w:r>
                      <w:r w:rsidRPr="000A1D75">
                        <w:rPr>
                          <w:rFonts w:asciiTheme="minorHAnsi" w:hAnsiTheme="minorHAnsi" w:cstheme="minorHAnsi"/>
                          <w:b/>
                          <w:color w:val="000000"/>
                          <w:sz w:val="24"/>
                          <w:szCs w:val="24"/>
                          <w:lang w:val="nb-NO"/>
                        </w:rPr>
                        <w:t>i kjernejournal</w:t>
                      </w:r>
                      <w:r w:rsidRPr="000A1D75">
                        <w:rPr>
                          <w:rFonts w:asciiTheme="minorHAnsi" w:hAnsiTheme="minorHAnsi" w:cstheme="minorHAnsi"/>
                          <w:color w:val="000000"/>
                          <w:sz w:val="24"/>
                          <w:szCs w:val="24"/>
                          <w:lang w:val="nb-NO"/>
                        </w:rPr>
                        <w:t xml:space="preserve"> </w:t>
                      </w:r>
                    </w:p>
                    <w:p w:rsidR="00342C28" w:rsidRPr="000A1D75" w:rsidP="0048081B" w14:paraId="15903E44" w14:textId="790BBE43">
                      <w:pPr>
                        <w:autoSpaceDE w:val="0"/>
                        <w:autoSpaceDN w:val="0"/>
                        <w:adjustRightInd w:val="0"/>
                        <w:spacing w:after="60"/>
                        <w:ind w:left="720"/>
                        <w:rPr>
                          <w:rFonts w:asciiTheme="minorHAnsi" w:hAnsiTheme="minorHAnsi" w:cstheme="minorHAnsi"/>
                          <w:b/>
                          <w:bCs/>
                          <w:color w:val="000000"/>
                          <w:sz w:val="24"/>
                          <w:szCs w:val="24"/>
                          <w:lang w:val="nb-NO"/>
                        </w:rPr>
                      </w:pPr>
                      <w:r w:rsidRPr="000A1D75">
                        <w:rPr>
                          <w:rFonts w:asciiTheme="minorHAnsi" w:hAnsiTheme="minorHAnsi" w:cstheme="minorHAnsi"/>
                          <w:color w:val="000000"/>
                          <w:sz w:val="24"/>
                          <w:szCs w:val="24"/>
                          <w:lang w:val="nb-NO"/>
                        </w:rPr>
                        <w:t xml:space="preserve">(se tekst-mal på </w:t>
                      </w:r>
                      <w:hyperlink r:id="rId8" w:history="1">
                        <w:r w:rsidRPr="000A1D75">
                          <w:rPr>
                            <w:rStyle w:val="Hyperlink"/>
                            <w:rFonts w:asciiTheme="minorHAnsi" w:hAnsiTheme="minorHAnsi" w:cstheme="minorHAnsi"/>
                            <w:sz w:val="24"/>
                            <w:szCs w:val="24"/>
                            <w:lang w:val="nb-NO"/>
                          </w:rPr>
                          <w:t>www.napos.no</w:t>
                        </w:r>
                      </w:hyperlink>
                      <w:r w:rsidRPr="000A1D75">
                        <w:rPr>
                          <w:rFonts w:asciiTheme="minorHAnsi" w:hAnsiTheme="minorHAnsi" w:cstheme="minorHAnsi"/>
                          <w:color w:val="000000"/>
                          <w:sz w:val="24"/>
                          <w:szCs w:val="24"/>
                          <w:lang w:val="nb-NO"/>
                        </w:rPr>
                        <w:t>)</w:t>
                      </w:r>
                    </w:p>
                    <w:p w:rsidR="00342C28" w:rsidRPr="000A1D75" w:rsidP="00342C28" w14:paraId="59B1757E" w14:textId="77777777">
                      <w:pPr>
                        <w:autoSpaceDE w:val="0"/>
                        <w:autoSpaceDN w:val="0"/>
                        <w:adjustRightInd w:val="0"/>
                        <w:ind w:left="720"/>
                        <w:rPr>
                          <w:rFonts w:asciiTheme="minorHAnsi" w:hAnsiTheme="minorHAnsi" w:cstheme="minorHAnsi"/>
                          <w:b/>
                          <w:bCs/>
                          <w:color w:val="000000"/>
                          <w:sz w:val="24"/>
                          <w:szCs w:val="24"/>
                          <w:lang w:val="nb-NO"/>
                        </w:rPr>
                      </w:pPr>
                    </w:p>
                    <w:p w:rsidR="00342C28" w:rsidRPr="000A1D75" w:rsidP="00342C28" w14:paraId="07F544DC" w14:textId="33AC38FA">
                      <w:pPr>
                        <w:autoSpaceDE w:val="0"/>
                        <w:autoSpaceDN w:val="0"/>
                        <w:adjustRightInd w:val="0"/>
                        <w:rPr>
                          <w:rFonts w:asciiTheme="minorHAnsi" w:hAnsiTheme="minorHAnsi" w:cstheme="minorHAnsi"/>
                          <w:color w:val="000000"/>
                          <w:sz w:val="24"/>
                          <w:szCs w:val="24"/>
                          <w:lang w:val="nb-NO"/>
                        </w:rPr>
                      </w:pPr>
                      <w:r w:rsidRPr="000A1D75">
                        <w:rPr>
                          <w:rFonts w:asciiTheme="minorHAnsi" w:hAnsiTheme="minorHAnsi" w:cstheme="minorHAnsi"/>
                          <w:b/>
                          <w:bCs/>
                          <w:color w:val="000000"/>
                          <w:sz w:val="24"/>
                          <w:szCs w:val="24"/>
                          <w:lang w:val="nb-NO"/>
                        </w:rPr>
                        <w:t xml:space="preserve">     </w:t>
                      </w:r>
                      <w:r>
                        <w:rPr>
                          <w:rFonts w:asciiTheme="minorHAnsi" w:hAnsiTheme="minorHAnsi" w:cstheme="minorHAnsi"/>
                          <w:b/>
                          <w:bCs/>
                          <w:color w:val="000000"/>
                          <w:sz w:val="24"/>
                          <w:szCs w:val="24"/>
                          <w:lang w:val="nb-NO"/>
                        </w:rPr>
                        <w:t xml:space="preserve"> </w:t>
                      </w:r>
                      <w:r w:rsidRPr="000A1D75">
                        <w:rPr>
                          <w:rFonts w:asciiTheme="minorHAnsi" w:hAnsiTheme="minorHAnsi" w:cstheme="minorHAnsi"/>
                          <w:b/>
                          <w:bCs/>
                          <w:color w:val="000000"/>
                          <w:sz w:val="24"/>
                          <w:szCs w:val="24"/>
                          <w:lang w:val="nb-NO"/>
                        </w:rPr>
                        <w:t xml:space="preserve">NB! </w:t>
                      </w:r>
                      <w:r w:rsidRPr="000A1D75">
                        <w:rPr>
                          <w:rFonts w:asciiTheme="minorHAnsi" w:hAnsiTheme="minorHAnsi" w:cstheme="minorHAnsi"/>
                          <w:color w:val="000000"/>
                          <w:sz w:val="24"/>
                          <w:szCs w:val="24"/>
                          <w:lang w:val="nb-NO"/>
                        </w:rPr>
                        <w:t xml:space="preserve">Husk å sende inn urinprøve til analyse av ALA </w:t>
                      </w:r>
                      <w:r>
                        <w:rPr>
                          <w:rFonts w:asciiTheme="minorHAnsi" w:hAnsiTheme="minorHAnsi" w:cstheme="minorHAnsi"/>
                          <w:color w:val="000000"/>
                          <w:sz w:val="24"/>
                          <w:szCs w:val="24"/>
                          <w:lang w:val="nb-NO"/>
                        </w:rPr>
                        <w:t>o</w:t>
                      </w:r>
                      <w:r w:rsidRPr="000A1D75">
                        <w:rPr>
                          <w:rFonts w:asciiTheme="minorHAnsi" w:hAnsiTheme="minorHAnsi" w:cstheme="minorHAnsi"/>
                          <w:color w:val="000000"/>
                          <w:sz w:val="24"/>
                          <w:szCs w:val="24"/>
                          <w:lang w:val="nb-NO"/>
                        </w:rPr>
                        <w:t xml:space="preserve">g PBG </w:t>
                      </w:r>
                      <w:r>
                        <w:rPr>
                          <w:rFonts w:asciiTheme="minorHAnsi" w:hAnsiTheme="minorHAnsi" w:cstheme="minorHAnsi"/>
                          <w:color w:val="000000"/>
                          <w:sz w:val="24"/>
                          <w:szCs w:val="24"/>
                          <w:lang w:val="nb-NO"/>
                        </w:rPr>
                        <w:br/>
                        <w:t xml:space="preserve">              </w:t>
                      </w:r>
                      <w:r w:rsidRPr="000A1D75">
                        <w:rPr>
                          <w:rFonts w:asciiTheme="minorHAnsi" w:hAnsiTheme="minorHAnsi" w:cstheme="minorHAnsi"/>
                          <w:color w:val="000000"/>
                          <w:sz w:val="24"/>
                          <w:szCs w:val="24"/>
                          <w:lang w:val="nb-NO"/>
                        </w:rPr>
                        <w:t>ved mistanke om akutt anfall</w:t>
                      </w:r>
                    </w:p>
                    <w:p w:rsidR="00342C28" w:rsidRPr="000A1D75" w:rsidP="00342C28" w14:paraId="675F567B" w14:textId="77777777">
                      <w:pPr>
                        <w:autoSpaceDE w:val="0"/>
                        <w:autoSpaceDN w:val="0"/>
                        <w:adjustRightInd w:val="0"/>
                        <w:spacing w:after="60"/>
                        <w:rPr>
                          <w:rFonts w:asciiTheme="minorHAnsi" w:hAnsiTheme="minorHAnsi" w:cstheme="minorHAnsi"/>
                          <w:color w:val="000000"/>
                          <w:sz w:val="24"/>
                          <w:szCs w:val="24"/>
                          <w:lang w:val="nb-NO"/>
                        </w:rPr>
                      </w:pPr>
                    </w:p>
                    <w:p w:rsidR="00342C28" w:rsidRPr="000A1D75" w:rsidP="00342C28" w14:paraId="4F858D1E" w14:textId="77777777">
                      <w:pPr>
                        <w:autoSpaceDE w:val="0"/>
                        <w:autoSpaceDN w:val="0"/>
                        <w:adjustRightInd w:val="0"/>
                        <w:spacing w:after="60"/>
                        <w:rPr>
                          <w:rFonts w:asciiTheme="minorHAnsi" w:hAnsiTheme="minorHAnsi" w:cstheme="minorHAnsi"/>
                          <w:color w:val="000000"/>
                          <w:sz w:val="24"/>
                          <w:szCs w:val="24"/>
                          <w:lang w:val="nb-NO"/>
                        </w:rPr>
                      </w:pPr>
                    </w:p>
                  </w:txbxContent>
                </v:textbox>
              </v:shape>
            </w:pict>
          </mc:Fallback>
        </mc:AlternateContent>
      </w:r>
      <w:r w:rsidR="00DE3E58">
        <w:rPr>
          <w:noProof/>
          <w:lang w:val="nb-NO" w:eastAsia="nb-NO"/>
        </w:rPr>
        <mc:AlternateContent>
          <mc:Choice Requires="wps">
            <w:drawing>
              <wp:anchor distT="0" distB="0" distL="114300" distR="114300" simplePos="0" relativeHeight="251672576" behindDoc="0" locked="0" layoutInCell="1" allowOverlap="1">
                <wp:simplePos x="0" y="0"/>
                <wp:positionH relativeFrom="column">
                  <wp:posOffset>2209800</wp:posOffset>
                </wp:positionH>
                <wp:positionV relativeFrom="paragraph">
                  <wp:posOffset>179070</wp:posOffset>
                </wp:positionV>
                <wp:extent cx="5334000" cy="866775"/>
                <wp:effectExtent l="0" t="0" r="1905" b="3175"/>
                <wp:wrapSquare wrapText="bothSides"/>
                <wp:docPr id="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0" cy="866775"/>
                        </a:xfrm>
                        <a:prstGeom prst="rect">
                          <a:avLst/>
                        </a:prstGeom>
                        <a:noFill/>
                        <a:ln>
                          <a:noFill/>
                        </a:ln>
                        <a:extLst>
                          <a:ext xmlns:a="http://schemas.openxmlformats.org/drawingml/2006/main" uri="{909E8E84-426E-40DD-AFC4-6F175D3DCCD1}">
                            <a14:hiddenFill xmlns:a14="http://schemas.microsoft.com/office/drawing/2010/main">
                              <a:solidFill>
                                <a:srgbClr val="BBE0E3"/>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003A" w:rsidP="00423312" w14:textId="77777777">
                            <w:pPr>
                              <w:autoSpaceDE w:val="0"/>
                              <w:autoSpaceDN w:val="0"/>
                              <w:adjustRightInd w:val="0"/>
                              <w:rPr>
                                <w:rFonts w:ascii="Arial" w:hAnsi="Arial" w:cs="Arial"/>
                                <w:b/>
                                <w:color w:val="0C2D82"/>
                                <w:sz w:val="18"/>
                                <w:szCs w:val="18"/>
                                <w:u w:val="single"/>
                                <w:lang w:val="nb-NO"/>
                              </w:rPr>
                            </w:pPr>
                            <w:r w:rsidRPr="0019195C">
                              <w:rPr>
                                <w:rFonts w:ascii="Arial" w:hAnsi="Arial" w:cs="Arial"/>
                                <w:b/>
                                <w:bCs/>
                                <w:color w:val="0C2D82"/>
                                <w:sz w:val="26"/>
                                <w:szCs w:val="26"/>
                                <w:lang w:val="nb-NO"/>
                              </w:rPr>
                              <w:t>Nasjonalt kompetansesenter for porfyrisykdommer (NAPOS)</w:t>
                            </w:r>
                            <w:r w:rsidR="00762279">
                              <w:rPr>
                                <w:rFonts w:ascii="Arial" w:hAnsi="Arial" w:cs="Arial"/>
                                <w:b/>
                                <w:bCs/>
                                <w:color w:val="0C2D82"/>
                                <w:sz w:val="26"/>
                                <w:szCs w:val="26"/>
                                <w:lang w:val="nb-NO"/>
                              </w:rPr>
                              <w:br/>
                            </w:r>
                            <w:r w:rsidRPr="00762279" w:rsidR="00762279">
                              <w:rPr>
                                <w:rFonts w:ascii="Arial" w:hAnsi="Arial" w:cs="Arial"/>
                                <w:b/>
                                <w:bCs/>
                                <w:color w:val="0C2D82"/>
                                <w:sz w:val="8"/>
                                <w:szCs w:val="8"/>
                                <w:lang w:val="nb-NO"/>
                              </w:rPr>
                              <w:t xml:space="preserve"> </w:t>
                            </w:r>
                            <w:r w:rsidRPr="00762279">
                              <w:rPr>
                                <w:rFonts w:ascii="Arial" w:hAnsi="Arial" w:cs="Arial"/>
                                <w:b/>
                                <w:bCs/>
                                <w:color w:val="0C2D82"/>
                                <w:sz w:val="8"/>
                                <w:szCs w:val="8"/>
                                <w:lang w:val="nb-NO"/>
                              </w:rPr>
                              <w:br/>
                            </w:r>
                            <w:r w:rsidR="002C45A4">
                              <w:rPr>
                                <w:rFonts w:ascii="Arial" w:hAnsi="Arial" w:cs="Arial"/>
                                <w:color w:val="0C2D82"/>
                                <w:sz w:val="18"/>
                                <w:szCs w:val="18"/>
                                <w:lang w:val="nb-NO"/>
                              </w:rPr>
                              <w:t>Avd. for m</w:t>
                            </w:r>
                            <w:r w:rsidR="00614D7F">
                              <w:rPr>
                                <w:rFonts w:ascii="Arial" w:hAnsi="Arial" w:cs="Arial"/>
                                <w:color w:val="0C2D82"/>
                                <w:sz w:val="18"/>
                                <w:szCs w:val="18"/>
                                <w:lang w:val="nb-NO"/>
                              </w:rPr>
                              <w:t xml:space="preserve">edisinsk biokjemi og farmakologi </w:t>
                            </w:r>
                            <w:r w:rsidRPr="0019195C" w:rsidR="00614D7F">
                              <w:rPr>
                                <w:rFonts w:ascii="Arial" w:hAnsi="Arial" w:cs="Arial"/>
                                <w:color w:val="0C2D82"/>
                                <w:sz w:val="18"/>
                                <w:szCs w:val="18"/>
                                <w:lang w:val="nb-NO"/>
                              </w:rPr>
                              <w:t xml:space="preserve">    </w:t>
                            </w:r>
                            <w:r w:rsidRPr="002C45A4" w:rsidR="00614D7F">
                              <w:rPr>
                                <w:rFonts w:ascii="Arial" w:hAnsi="Arial" w:cs="Arial"/>
                                <w:color w:val="0C2D82"/>
                                <w:szCs w:val="18"/>
                                <w:lang w:val="nb-NO"/>
                              </w:rPr>
                              <w:t xml:space="preserve"> </w:t>
                            </w:r>
                            <w:r w:rsidRPr="0019195C" w:rsidR="00614D7F">
                              <w:rPr>
                                <w:rFonts w:ascii="Arial" w:hAnsi="Arial" w:cs="Arial"/>
                                <w:color w:val="0C2D82"/>
                                <w:sz w:val="18"/>
                                <w:szCs w:val="18"/>
                                <w:lang w:val="nb-NO"/>
                              </w:rPr>
                              <w:t>Telefonnr: 55 97 31 70</w:t>
                            </w:r>
                            <w:r w:rsidRPr="00762279" w:rsidR="00614D7F">
                              <w:rPr>
                                <w:rFonts w:ascii="Arial" w:hAnsi="Arial" w:cs="Arial"/>
                                <w:color w:val="0C2D82"/>
                                <w:sz w:val="24"/>
                                <w:szCs w:val="24"/>
                                <w:lang w:val="nb-NO"/>
                              </w:rPr>
                              <w:t xml:space="preserve"> </w:t>
                            </w:r>
                            <w:r w:rsidR="00614D7F">
                              <w:rPr>
                                <w:rFonts w:ascii="Arial" w:hAnsi="Arial" w:cs="Arial"/>
                                <w:color w:val="0C2D82"/>
                                <w:sz w:val="18"/>
                                <w:szCs w:val="18"/>
                                <w:lang w:val="nb-NO"/>
                              </w:rPr>
                              <w:br/>
                            </w:r>
                            <w:r w:rsidR="007E6EEF">
                              <w:rPr>
                                <w:rFonts w:ascii="Arial" w:hAnsi="Arial" w:cs="Arial"/>
                                <w:color w:val="0C2D82"/>
                                <w:sz w:val="18"/>
                                <w:szCs w:val="18"/>
                                <w:lang w:val="nb-NO"/>
                              </w:rPr>
                              <w:t>Haukeland u</w:t>
                            </w:r>
                            <w:r w:rsidRPr="0019195C">
                              <w:rPr>
                                <w:rFonts w:ascii="Arial" w:hAnsi="Arial" w:cs="Arial"/>
                                <w:color w:val="0C2D82"/>
                                <w:sz w:val="18"/>
                                <w:szCs w:val="18"/>
                                <w:lang w:val="nb-NO"/>
                              </w:rPr>
                              <w:t>niversitetssjukehus</w:t>
                            </w:r>
                            <w:r w:rsidR="00614D7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00614D7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007E6EE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Pr="0019195C" w:rsidR="00BF0059">
                              <w:rPr>
                                <w:rFonts w:ascii="Arial" w:hAnsi="Arial" w:cs="Arial"/>
                                <w:color w:val="0C2D82"/>
                                <w:sz w:val="18"/>
                                <w:szCs w:val="18"/>
                                <w:lang w:val="nb-NO"/>
                              </w:rPr>
                              <w:t>E-post: porfyri@helse-bergen.no</w:t>
                            </w:r>
                            <w:r w:rsidRPr="0019195C">
                              <w:rPr>
                                <w:rFonts w:ascii="Arial" w:hAnsi="Arial" w:cs="Arial"/>
                                <w:color w:val="0C2D82"/>
                                <w:sz w:val="18"/>
                                <w:szCs w:val="18"/>
                                <w:lang w:val="nb-NO"/>
                              </w:rPr>
                              <w:br/>
                            </w:r>
                            <w:r>
                              <w:rPr>
                                <w:rFonts w:ascii="Arial" w:hAnsi="Arial" w:cs="Arial"/>
                                <w:color w:val="0C2D82"/>
                                <w:sz w:val="18"/>
                                <w:szCs w:val="18"/>
                                <w:lang w:val="nb-NO"/>
                              </w:rPr>
                              <w:t xml:space="preserve">Postboks 1400 </w:t>
                            </w:r>
                            <w:r>
                              <w:rPr>
                                <w:rFonts w:ascii="Arial" w:hAnsi="Arial" w:cs="Arial"/>
                                <w:color w:val="0C2D82"/>
                                <w:sz w:val="18"/>
                                <w:szCs w:val="18"/>
                                <w:lang w:val="nb-NO"/>
                              </w:rPr>
                              <w:tab/>
                            </w:r>
                            <w:r>
                              <w:rPr>
                                <w:rFonts w:ascii="Arial" w:hAnsi="Arial" w:cs="Arial"/>
                                <w:color w:val="0C2D82"/>
                                <w:sz w:val="18"/>
                                <w:szCs w:val="18"/>
                                <w:lang w:val="nb-NO"/>
                              </w:rPr>
                              <w:tab/>
                              <w:t xml:space="preserve">  </w:t>
                            </w:r>
                            <w:r>
                              <w:rPr>
                                <w:rFonts w:ascii="Arial" w:hAnsi="Arial" w:cs="Arial"/>
                                <w:color w:val="0C2D82"/>
                                <w:sz w:val="18"/>
                                <w:szCs w:val="18"/>
                                <w:lang w:val="nb-NO"/>
                              </w:rPr>
                              <w:tab/>
                              <w:t xml:space="preserve">                 </w:t>
                            </w:r>
                            <w:r w:rsidRPr="0019195C" w:rsidR="00BF0059">
                              <w:rPr>
                                <w:rFonts w:ascii="Arial" w:hAnsi="Arial" w:cs="Arial"/>
                                <w:color w:val="0C2D82"/>
                                <w:sz w:val="18"/>
                                <w:szCs w:val="18"/>
                                <w:lang w:val="nb-NO"/>
                              </w:rPr>
                              <w:t xml:space="preserve">Nettside: </w:t>
                            </w:r>
                            <w:hyperlink r:id="rId8" w:history="1">
                              <w:r w:rsidRPr="002E55F7">
                                <w:rPr>
                                  <w:rStyle w:val="Hyperlink"/>
                                  <w:rFonts w:ascii="Arial" w:hAnsi="Arial" w:cs="Arial"/>
                                  <w:b/>
                                  <w:sz w:val="18"/>
                                  <w:szCs w:val="18"/>
                                  <w:lang w:val="nb-NO"/>
                                </w:rPr>
                                <w:t>www.napos.no</w:t>
                              </w:r>
                            </w:hyperlink>
                          </w:p>
                          <w:p w:rsidR="00423312" w:rsidRPr="0019195C" w:rsidP="00423312" w14:textId="77777777">
                            <w:pPr>
                              <w:autoSpaceDE w:val="0"/>
                              <w:autoSpaceDN w:val="0"/>
                              <w:adjustRightInd w:val="0"/>
                              <w:rPr>
                                <w:rFonts w:ascii="Arial" w:hAnsi="Arial" w:cs="Arial"/>
                                <w:color w:val="0C2D82"/>
                                <w:sz w:val="18"/>
                                <w:szCs w:val="18"/>
                                <w:lang w:val="nb-NO"/>
                              </w:rPr>
                            </w:pPr>
                            <w:r w:rsidRPr="0019195C">
                              <w:rPr>
                                <w:rFonts w:ascii="Arial" w:hAnsi="Arial" w:cs="Arial"/>
                                <w:color w:val="0C2D82"/>
                                <w:sz w:val="18"/>
                                <w:szCs w:val="18"/>
                                <w:lang w:val="nb-NO"/>
                              </w:rPr>
                              <w:t xml:space="preserve">5021 BERGEN                                                 </w:t>
                            </w:r>
                          </w:p>
                        </w:txbxContent>
                      </wps:txbx>
                      <wps:bodyPr rot="0" vert="horz" wrap="square" lIns="92687" tIns="46344" rIns="92687" bIns="46344"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width:420pt;height:68.25pt;margin-top:14.1pt;margin-left:174pt;mso-height-percent:0;mso-height-relative:page;mso-width-percent:0;mso-width-relative:page;mso-wrap-distance-bottom:0;mso-wrap-distance-left:9pt;mso-wrap-distance-right:9pt;mso-wrap-distance-top:0;mso-wrap-style:square;position:absolute;visibility:visible;v-text-anchor:top;z-index:251673600" filled="f" fillcolor="#bbe0e3" stroked="f">
                <v:textbox style="mso-fit-shape-to-text:t" inset="7.3pt,3.65pt,7.3pt,3.65pt">
                  <w:txbxContent>
                    <w:p w:rsidR="0070003A" w:rsidP="00423312" w14:paraId="7F8F1E0F" w14:textId="77777777">
                      <w:pPr>
                        <w:autoSpaceDE w:val="0"/>
                        <w:autoSpaceDN w:val="0"/>
                        <w:adjustRightInd w:val="0"/>
                        <w:rPr>
                          <w:rFonts w:ascii="Arial" w:hAnsi="Arial" w:cs="Arial"/>
                          <w:b/>
                          <w:color w:val="0C2D82"/>
                          <w:sz w:val="18"/>
                          <w:szCs w:val="18"/>
                          <w:u w:val="single"/>
                          <w:lang w:val="nb-NO"/>
                        </w:rPr>
                      </w:pPr>
                      <w:r w:rsidRPr="0019195C">
                        <w:rPr>
                          <w:rFonts w:ascii="Arial" w:hAnsi="Arial" w:cs="Arial"/>
                          <w:b/>
                          <w:bCs/>
                          <w:color w:val="0C2D82"/>
                          <w:sz w:val="26"/>
                          <w:szCs w:val="26"/>
                          <w:lang w:val="nb-NO"/>
                        </w:rPr>
                        <w:t>Nasjonalt kompetansesenter for porfyrisykdommer (NAPOS)</w:t>
                      </w:r>
                      <w:r w:rsidR="00762279">
                        <w:rPr>
                          <w:rFonts w:ascii="Arial" w:hAnsi="Arial" w:cs="Arial"/>
                          <w:b/>
                          <w:bCs/>
                          <w:color w:val="0C2D82"/>
                          <w:sz w:val="26"/>
                          <w:szCs w:val="26"/>
                          <w:lang w:val="nb-NO"/>
                        </w:rPr>
                        <w:br/>
                      </w:r>
                      <w:r w:rsidRPr="00762279" w:rsidR="00762279">
                        <w:rPr>
                          <w:rFonts w:ascii="Arial" w:hAnsi="Arial" w:cs="Arial"/>
                          <w:b/>
                          <w:bCs/>
                          <w:color w:val="0C2D82"/>
                          <w:sz w:val="8"/>
                          <w:szCs w:val="8"/>
                          <w:lang w:val="nb-NO"/>
                        </w:rPr>
                        <w:t xml:space="preserve"> </w:t>
                      </w:r>
                      <w:r w:rsidRPr="00762279">
                        <w:rPr>
                          <w:rFonts w:ascii="Arial" w:hAnsi="Arial" w:cs="Arial"/>
                          <w:b/>
                          <w:bCs/>
                          <w:color w:val="0C2D82"/>
                          <w:sz w:val="8"/>
                          <w:szCs w:val="8"/>
                          <w:lang w:val="nb-NO"/>
                        </w:rPr>
                        <w:br/>
                      </w:r>
                      <w:r w:rsidR="002C45A4">
                        <w:rPr>
                          <w:rFonts w:ascii="Arial" w:hAnsi="Arial" w:cs="Arial"/>
                          <w:color w:val="0C2D82"/>
                          <w:sz w:val="18"/>
                          <w:szCs w:val="18"/>
                          <w:lang w:val="nb-NO"/>
                        </w:rPr>
                        <w:t>Avd. for m</w:t>
                      </w:r>
                      <w:r w:rsidR="00614D7F">
                        <w:rPr>
                          <w:rFonts w:ascii="Arial" w:hAnsi="Arial" w:cs="Arial"/>
                          <w:color w:val="0C2D82"/>
                          <w:sz w:val="18"/>
                          <w:szCs w:val="18"/>
                          <w:lang w:val="nb-NO"/>
                        </w:rPr>
                        <w:t xml:space="preserve">edisinsk biokjemi og farmakologi </w:t>
                      </w:r>
                      <w:r w:rsidRPr="0019195C" w:rsidR="00614D7F">
                        <w:rPr>
                          <w:rFonts w:ascii="Arial" w:hAnsi="Arial" w:cs="Arial"/>
                          <w:color w:val="0C2D82"/>
                          <w:sz w:val="18"/>
                          <w:szCs w:val="18"/>
                          <w:lang w:val="nb-NO"/>
                        </w:rPr>
                        <w:t xml:space="preserve">    </w:t>
                      </w:r>
                      <w:r w:rsidRPr="002C45A4" w:rsidR="00614D7F">
                        <w:rPr>
                          <w:rFonts w:ascii="Arial" w:hAnsi="Arial" w:cs="Arial"/>
                          <w:color w:val="0C2D82"/>
                          <w:szCs w:val="18"/>
                          <w:lang w:val="nb-NO"/>
                        </w:rPr>
                        <w:t xml:space="preserve"> </w:t>
                      </w:r>
                      <w:r w:rsidRPr="0019195C" w:rsidR="00614D7F">
                        <w:rPr>
                          <w:rFonts w:ascii="Arial" w:hAnsi="Arial" w:cs="Arial"/>
                          <w:color w:val="0C2D82"/>
                          <w:sz w:val="18"/>
                          <w:szCs w:val="18"/>
                          <w:lang w:val="nb-NO"/>
                        </w:rPr>
                        <w:t>Telefonnr: 55 97 31 70</w:t>
                      </w:r>
                      <w:r w:rsidRPr="00762279" w:rsidR="00614D7F">
                        <w:rPr>
                          <w:rFonts w:ascii="Arial" w:hAnsi="Arial" w:cs="Arial"/>
                          <w:color w:val="0C2D82"/>
                          <w:sz w:val="24"/>
                          <w:szCs w:val="24"/>
                          <w:lang w:val="nb-NO"/>
                        </w:rPr>
                        <w:t xml:space="preserve"> </w:t>
                      </w:r>
                      <w:r w:rsidR="00614D7F">
                        <w:rPr>
                          <w:rFonts w:ascii="Arial" w:hAnsi="Arial" w:cs="Arial"/>
                          <w:color w:val="0C2D82"/>
                          <w:sz w:val="18"/>
                          <w:szCs w:val="18"/>
                          <w:lang w:val="nb-NO"/>
                        </w:rPr>
                        <w:br/>
                      </w:r>
                      <w:r w:rsidR="007E6EEF">
                        <w:rPr>
                          <w:rFonts w:ascii="Arial" w:hAnsi="Arial" w:cs="Arial"/>
                          <w:color w:val="0C2D82"/>
                          <w:sz w:val="18"/>
                          <w:szCs w:val="18"/>
                          <w:lang w:val="nb-NO"/>
                        </w:rPr>
                        <w:t>Haukeland u</w:t>
                      </w:r>
                      <w:r w:rsidRPr="0019195C">
                        <w:rPr>
                          <w:rFonts w:ascii="Arial" w:hAnsi="Arial" w:cs="Arial"/>
                          <w:color w:val="0C2D82"/>
                          <w:sz w:val="18"/>
                          <w:szCs w:val="18"/>
                          <w:lang w:val="nb-NO"/>
                        </w:rPr>
                        <w:t>niversitetssjukehus</w:t>
                      </w:r>
                      <w:r w:rsidR="00614D7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00614D7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007E6EEF">
                        <w:rPr>
                          <w:rFonts w:ascii="Arial" w:hAnsi="Arial" w:cs="Arial"/>
                          <w:color w:val="0C2D82"/>
                          <w:sz w:val="18"/>
                          <w:szCs w:val="18"/>
                          <w:lang w:val="nb-NO"/>
                        </w:rPr>
                        <w:t xml:space="preserve"> </w:t>
                      </w:r>
                      <w:r w:rsidRPr="0019195C">
                        <w:rPr>
                          <w:rFonts w:ascii="Arial" w:hAnsi="Arial" w:cs="Arial"/>
                          <w:color w:val="0C2D82"/>
                          <w:sz w:val="18"/>
                          <w:szCs w:val="18"/>
                          <w:lang w:val="nb-NO"/>
                        </w:rPr>
                        <w:t xml:space="preserve">    </w:t>
                      </w:r>
                      <w:r w:rsidRPr="0019195C" w:rsidR="00BF0059">
                        <w:rPr>
                          <w:rFonts w:ascii="Arial" w:hAnsi="Arial" w:cs="Arial"/>
                          <w:color w:val="0C2D82"/>
                          <w:sz w:val="18"/>
                          <w:szCs w:val="18"/>
                          <w:lang w:val="nb-NO"/>
                        </w:rPr>
                        <w:t>E-post: porfyri@helse-bergen.no</w:t>
                      </w:r>
                      <w:r w:rsidRPr="0019195C">
                        <w:rPr>
                          <w:rFonts w:ascii="Arial" w:hAnsi="Arial" w:cs="Arial"/>
                          <w:color w:val="0C2D82"/>
                          <w:sz w:val="18"/>
                          <w:szCs w:val="18"/>
                          <w:lang w:val="nb-NO"/>
                        </w:rPr>
                        <w:br/>
                      </w:r>
                      <w:r>
                        <w:rPr>
                          <w:rFonts w:ascii="Arial" w:hAnsi="Arial" w:cs="Arial"/>
                          <w:color w:val="0C2D82"/>
                          <w:sz w:val="18"/>
                          <w:szCs w:val="18"/>
                          <w:lang w:val="nb-NO"/>
                        </w:rPr>
                        <w:t xml:space="preserve">Postboks 1400 </w:t>
                      </w:r>
                      <w:r>
                        <w:rPr>
                          <w:rFonts w:ascii="Arial" w:hAnsi="Arial" w:cs="Arial"/>
                          <w:color w:val="0C2D82"/>
                          <w:sz w:val="18"/>
                          <w:szCs w:val="18"/>
                          <w:lang w:val="nb-NO"/>
                        </w:rPr>
                        <w:tab/>
                      </w:r>
                      <w:r>
                        <w:rPr>
                          <w:rFonts w:ascii="Arial" w:hAnsi="Arial" w:cs="Arial"/>
                          <w:color w:val="0C2D82"/>
                          <w:sz w:val="18"/>
                          <w:szCs w:val="18"/>
                          <w:lang w:val="nb-NO"/>
                        </w:rPr>
                        <w:tab/>
                        <w:t xml:space="preserve">  </w:t>
                      </w:r>
                      <w:r>
                        <w:rPr>
                          <w:rFonts w:ascii="Arial" w:hAnsi="Arial" w:cs="Arial"/>
                          <w:color w:val="0C2D82"/>
                          <w:sz w:val="18"/>
                          <w:szCs w:val="18"/>
                          <w:lang w:val="nb-NO"/>
                        </w:rPr>
                        <w:tab/>
                        <w:t xml:space="preserve">                 </w:t>
                      </w:r>
                      <w:r w:rsidRPr="0019195C" w:rsidR="00BF0059">
                        <w:rPr>
                          <w:rFonts w:ascii="Arial" w:hAnsi="Arial" w:cs="Arial"/>
                          <w:color w:val="0C2D82"/>
                          <w:sz w:val="18"/>
                          <w:szCs w:val="18"/>
                          <w:lang w:val="nb-NO"/>
                        </w:rPr>
                        <w:t xml:space="preserve">Nettside: </w:t>
                      </w:r>
                      <w:hyperlink r:id="rId8" w:history="1">
                        <w:r w:rsidRPr="002E55F7">
                          <w:rPr>
                            <w:rStyle w:val="Hyperlink"/>
                            <w:rFonts w:ascii="Arial" w:hAnsi="Arial" w:cs="Arial"/>
                            <w:b/>
                            <w:sz w:val="18"/>
                            <w:szCs w:val="18"/>
                            <w:lang w:val="nb-NO"/>
                          </w:rPr>
                          <w:t>www.napos.no</w:t>
                        </w:r>
                      </w:hyperlink>
                    </w:p>
                    <w:p w:rsidR="00423312" w:rsidRPr="0019195C" w:rsidP="00423312" w14:paraId="30811492" w14:textId="77777777">
                      <w:pPr>
                        <w:autoSpaceDE w:val="0"/>
                        <w:autoSpaceDN w:val="0"/>
                        <w:adjustRightInd w:val="0"/>
                        <w:rPr>
                          <w:rFonts w:ascii="Arial" w:hAnsi="Arial" w:cs="Arial"/>
                          <w:color w:val="0C2D82"/>
                          <w:sz w:val="18"/>
                          <w:szCs w:val="18"/>
                          <w:lang w:val="nb-NO"/>
                        </w:rPr>
                      </w:pPr>
                      <w:r w:rsidRPr="0019195C">
                        <w:rPr>
                          <w:rFonts w:ascii="Arial" w:hAnsi="Arial" w:cs="Arial"/>
                          <w:color w:val="0C2D82"/>
                          <w:sz w:val="18"/>
                          <w:szCs w:val="18"/>
                          <w:lang w:val="nb-NO"/>
                        </w:rPr>
                        <w:t xml:space="preserve">5021 BERGEN                                                 </w:t>
                      </w:r>
                    </w:p>
                  </w:txbxContent>
                </v:textbox>
                <w10:wrap type="square"/>
              </v:shape>
            </w:pict>
          </mc:Fallback>
        </mc:AlternateContent>
      </w:r>
      <w:r w:rsidR="00DE3E58">
        <w:rPr>
          <w:noProof/>
          <w:lang w:val="nb-NO" w:eastAsia="nb-NO"/>
        </w:rPr>
        <w:drawing>
          <wp:anchor distT="0" distB="0" distL="114300" distR="114300" simplePos="0" relativeHeight="251671552" behindDoc="0" locked="0" layoutInCell="1" allowOverlap="1">
            <wp:simplePos x="0" y="0"/>
            <wp:positionH relativeFrom="column">
              <wp:posOffset>304800</wp:posOffset>
            </wp:positionH>
            <wp:positionV relativeFrom="paragraph">
              <wp:posOffset>50800</wp:posOffset>
            </wp:positionV>
            <wp:extent cx="1303020" cy="1320800"/>
            <wp:effectExtent l="0" t="0" r="0" b="0"/>
            <wp:wrapNone/>
            <wp:docPr id="81" name="Bil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3020" cy="1320800"/>
                    </a:xfrm>
                    <a:prstGeom prst="rect">
                      <a:avLst/>
                    </a:prstGeom>
                    <a:noFill/>
                  </pic:spPr>
                </pic:pic>
              </a:graphicData>
            </a:graphic>
            <wp14:sizeRelH relativeFrom="page">
              <wp14:pctWidth>0</wp14:pctWidth>
            </wp14:sizeRelH>
            <wp14:sizeRelV relativeFrom="page">
              <wp14:pctHeight>0</wp14:pctHeight>
            </wp14:sizeRelV>
          </wp:anchor>
        </w:drawing>
      </w:r>
    </w:p>
    <w:sectPr w:rsidSect="000A1D75">
      <w:footerReference w:type="default" r:id="rId13"/>
      <w:pgSz w:w="12240" w:h="15840" w:code="1"/>
      <w:pgMar w:top="113" w:right="357" w:bottom="113" w:left="357"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E58" w:rsidP="00D30F9F" w14:paraId="4634E510" w14:textId="02EA5F35">
    <w:pPr>
      <w:pStyle w:val="Footer"/>
      <w:ind w:left="-284"/>
    </w:pPr>
    <w:r>
      <w:rPr>
        <w:lang w:val="nb-NO"/>
      </w:rPr>
      <w:t xml:space="preserve">                                                                                         </w:t>
    </w:r>
    <w:r>
      <w:rPr>
        <w:lang w:val="nb-NO"/>
      </w:rPr>
      <w:t xml:space="preserve">Versjon: </w:t>
    </w:r>
    <w:r>
      <w:fldChar w:fldCharType="begin" w:fldLock="1"/>
    </w:r>
    <w:r>
      <w:instrText>DOCPROPERTY EK_Utgave \*charformat \* MERGEFORMAT</w:instrText>
    </w:r>
    <w:r>
      <w:fldChar w:fldCharType="separate"/>
    </w:r>
    <w:r>
      <w:rPr>
        <w:noProof/>
      </w:rPr>
      <w:t>1.01</w:t>
    </w:r>
    <w:r>
      <w:fldChar w:fldCharType="end"/>
    </w:r>
    <w:r>
      <w:t xml:space="preserve">/ </w:t>
    </w:r>
    <w:r>
      <w:fldChar w:fldCharType="begin" w:fldLock="1"/>
    </w:r>
    <w:r>
      <w:instrText>DOCPROPERTY EK_GjelderFra \*charformat \* MERGEFORMAT</w:instrText>
    </w:r>
    <w:r>
      <w:fldChar w:fldCharType="separate"/>
    </w:r>
    <w:r>
      <w:rPr>
        <w:noProof/>
      </w:rPr>
      <w:t>02.09.2024</w:t>
    </w:r>
    <w:r>
      <w:fldChar w:fldCharType="end"/>
    </w:r>
    <w:r>
      <w:t xml:space="preserve">  </w:t>
    </w:r>
    <w:r>
      <w:t>DokumentID</w:t>
    </w:r>
    <w:r>
      <w:t xml:space="preserve">: </w:t>
    </w:r>
    <w:r>
      <w:fldChar w:fldCharType="begin" w:fldLock="1"/>
    </w:r>
    <w:r>
      <w:instrText>DOCPROPERTY EK_DokumentID \*charformat \* MERGEFORMAT</w:instrText>
    </w:r>
    <w:r>
      <w:fldChar w:fldCharType="separate"/>
    </w:r>
    <w:r>
      <w:rPr>
        <w:noProof/>
      </w:rPr>
      <w:t>D79277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FCEC6FC"/>
    <w:lvl w:ilvl="0">
      <w:start w:val="0"/>
      <w:numFmt w:val="bullet"/>
      <w:lvlText w:val="*"/>
      <w:lvlJc w:val="left"/>
    </w:lvl>
  </w:abstractNum>
  <w:abstractNum w:abstractNumId="1">
    <w:nsid w:val="030F7541"/>
    <w:multiLevelType w:val="hybridMultilevel"/>
    <w:tmpl w:val="40FC70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6072E8"/>
    <w:multiLevelType w:val="hybridMultilevel"/>
    <w:tmpl w:val="1ED8C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605B73"/>
    <w:multiLevelType w:val="hybridMultilevel"/>
    <w:tmpl w:val="4A5634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6B13B50"/>
    <w:multiLevelType w:val="hybridMultilevel"/>
    <w:tmpl w:val="C6868088"/>
    <w:lvl w:ilvl="0">
      <w:start w:val="0"/>
      <w:numFmt w:val="bullet"/>
      <w:lvlText w:val=""/>
      <w:lvlJc w:val="left"/>
      <w:pPr>
        <w:ind w:left="3621" w:hanging="360"/>
      </w:pPr>
      <w:rPr>
        <w:rFonts w:ascii="Wingdings" w:hAnsi="Wingdings" w:hint="default"/>
        <w:sz w:val="40"/>
      </w:rPr>
    </w:lvl>
    <w:lvl w:ilvl="1">
      <w:start w:val="1"/>
      <w:numFmt w:val="bullet"/>
      <w:lvlText w:val=""/>
      <w:lvlJc w:val="left"/>
      <w:pPr>
        <w:ind w:left="928"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2205C1"/>
    <w:multiLevelType w:val="hybridMultilevel"/>
    <w:tmpl w:val="953231D0"/>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8A54DE"/>
    <w:multiLevelType w:val="hybridMultilevel"/>
    <w:tmpl w:val="3B4892A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076A11"/>
    <w:multiLevelType w:val="hybridMultilevel"/>
    <w:tmpl w:val="C56AE55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84B7E94"/>
    <w:multiLevelType w:val="hybridMultilevel"/>
    <w:tmpl w:val="44B2E13C"/>
    <w:lvl w:ilvl="0">
      <w:start w:val="1"/>
      <w:numFmt w:val="decimal"/>
      <w:lvlText w:val="%1."/>
      <w:lvlJc w:val="left"/>
      <w:pPr>
        <w:tabs>
          <w:tab w:val="num" w:pos="0"/>
        </w:tabs>
        <w:ind w:left="0" w:firstLine="0"/>
      </w:pPr>
      <w:rPr>
        <w:rFonts w:hint="default"/>
        <w:b/>
        <w:sz w:val="28"/>
        <w:szCs w:val="28"/>
      </w:rPr>
    </w:lvl>
    <w:lvl w:ilvl="1">
      <w:start w:val="1"/>
      <w:numFmt w:val="bullet"/>
      <w:lvlText w:val="o"/>
      <w:lvlJc w:val="left"/>
      <w:pPr>
        <w:tabs>
          <w:tab w:val="num" w:pos="840"/>
        </w:tabs>
        <w:ind w:left="8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4A84592"/>
    <w:multiLevelType w:val="hybridMultilevel"/>
    <w:tmpl w:val="8102CD8A"/>
    <w:lvl w:ilvl="0">
      <w:start w:val="0"/>
      <w:numFmt w:val="bullet"/>
      <w:lvlText w:val=""/>
      <w:lvlJc w:val="left"/>
      <w:pPr>
        <w:tabs>
          <w:tab w:val="num" w:pos="0"/>
        </w:tabs>
        <w:ind w:left="0" w:firstLine="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6EF2E30"/>
    <w:multiLevelType w:val="multilevel"/>
    <w:tmpl w:val="EF2299EC"/>
    <w:lvl w:ilvl="0">
      <w:start w:val="0"/>
      <w:numFmt w:val="bullet"/>
      <w:lvlText w:val=""/>
      <w:lvlJc w:val="left"/>
      <w:pPr>
        <w:tabs>
          <w:tab w:val="num" w:pos="0"/>
        </w:tabs>
        <w:ind w:left="0" w:firstLine="0"/>
      </w:pPr>
      <w:rPr>
        <w:rFonts w:ascii="Wingdings" w:hAnsi="Wingdings" w:hint="default"/>
        <w:sz w:val="32"/>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8BA6871"/>
    <w:multiLevelType w:val="hybridMultilevel"/>
    <w:tmpl w:val="DAB6F3F2"/>
    <w:lvl w:ilvl="0">
      <w:start w:val="1"/>
      <w:numFmt w:val="bullet"/>
      <w:lvlText w:val=""/>
      <w:lvlJc w:val="left"/>
      <w:pPr>
        <w:ind w:left="1080" w:hanging="360"/>
      </w:pPr>
      <w:rPr>
        <w:rFonts w:ascii="Symbol" w:hAnsi="Symbol" w:hint="default"/>
        <w:b/>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9871C0"/>
    <w:multiLevelType w:val="hybridMultilevel"/>
    <w:tmpl w:val="442E08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BA777E6"/>
    <w:multiLevelType w:val="hybridMultilevel"/>
    <w:tmpl w:val="F94C881E"/>
    <w:lvl w:ilvl="0">
      <w:start w:val="1"/>
      <w:numFmt w:val="bullet"/>
      <w:lvlText w:val=""/>
      <w:lvlJc w:val="left"/>
      <w:pPr>
        <w:ind w:left="720" w:hanging="360"/>
      </w:pPr>
      <w:rPr>
        <w:rFonts w:ascii="Symbol" w:hAnsi="Symbol"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98256A"/>
    <w:multiLevelType w:val="hybridMultilevel"/>
    <w:tmpl w:val="BC300ECC"/>
    <w:lvl w:ilvl="0">
      <w:start w:val="0"/>
      <w:numFmt w:val="bullet"/>
      <w:lvlText w:val="-"/>
      <w:lvlJc w:val="left"/>
      <w:pPr>
        <w:ind w:left="765" w:hanging="360"/>
      </w:pPr>
      <w:rPr>
        <w:rFonts w:ascii="Arial" w:eastAsia="Times New Roman" w:hAnsi="Arial" w:cs="Arial" w:hint="default"/>
        <w:b/>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5">
    <w:nsid w:val="4F4C627B"/>
    <w:multiLevelType w:val="hybridMultilevel"/>
    <w:tmpl w:val="AC9EBD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0A97D81"/>
    <w:multiLevelType w:val="hybridMultilevel"/>
    <w:tmpl w:val="E62E35D6"/>
    <w:lvl w:ilvl="0">
      <w:start w:val="1"/>
      <w:numFmt w:val="bullet"/>
      <w:lvlText w:val=""/>
      <w:lvlJc w:val="left"/>
      <w:pPr>
        <w:ind w:left="720" w:hanging="360"/>
      </w:pPr>
      <w:rPr>
        <w:rFonts w:ascii="Symbol" w:hAnsi="Symbol" w:hint="default"/>
        <w:b/>
        <w:color w:val="auto"/>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D22D39"/>
    <w:multiLevelType w:val="hybridMultilevel"/>
    <w:tmpl w:val="5BEA81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467152C"/>
    <w:multiLevelType w:val="hybridMultilevel"/>
    <w:tmpl w:val="F678D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BB67C7"/>
    <w:multiLevelType w:val="hybridMultilevel"/>
    <w:tmpl w:val="FB381B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Arial" w:eastAsia="Times New Roman" w:hAnsi="Arial"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6FB69B4"/>
    <w:multiLevelType w:val="hybridMultilevel"/>
    <w:tmpl w:val="D33400E0"/>
    <w:lvl w:ilvl="0">
      <w:start w:val="0"/>
      <w:numFmt w:val="bullet"/>
      <w:lvlText w:val=""/>
      <w:lvlJc w:val="left"/>
      <w:pPr>
        <w:tabs>
          <w:tab w:val="num" w:pos="0"/>
        </w:tabs>
        <w:ind w:left="0" w:firstLine="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A3C57A6"/>
    <w:multiLevelType w:val="hybridMultilevel"/>
    <w:tmpl w:val="A0AE9A2C"/>
    <w:lvl w:ilvl="0">
      <w:start w:val="1"/>
      <w:numFmt w:val="bullet"/>
      <w:lvlText w:val=""/>
      <w:lvlJc w:val="left"/>
      <w:pPr>
        <w:ind w:left="720" w:hanging="360"/>
      </w:pPr>
      <w:rPr>
        <w:rFonts w:ascii="Symbol" w:hAnsi="Symbol" w:hint="default"/>
        <w:b/>
        <w:color w:val="auto"/>
      </w:rPr>
    </w:lvl>
    <w:lvl w:ilvl="1">
      <w:start w:val="0"/>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356EDC"/>
    <w:multiLevelType w:val="hybridMultilevel"/>
    <w:tmpl w:val="5ADCFE0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0CE5107"/>
    <w:multiLevelType w:val="hybridMultilevel"/>
    <w:tmpl w:val="59E4193C"/>
    <w:lvl w:ilvl="0">
      <w:start w:val="0"/>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1C1754"/>
    <w:multiLevelType w:val="hybridMultilevel"/>
    <w:tmpl w:val="68D04EF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B0B1B4B"/>
    <w:multiLevelType w:val="hybridMultilevel"/>
    <w:tmpl w:val="7CA0A2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06763525">
    <w:abstractNumId w:val="0"/>
    <w:lvlOverride w:ilvl="0">
      <w:lvl w:ilvl="0">
        <w:start w:val="0"/>
        <w:numFmt w:val="bullet"/>
        <w:lvlText w:val=""/>
        <w:legacy w:legacy="1" w:legacySpace="0" w:legacyIndent="0"/>
        <w:lvlJc w:val="left"/>
        <w:rPr>
          <w:rFonts w:ascii="Wingdings" w:hAnsi="Wingdings" w:hint="default"/>
          <w:sz w:val="24"/>
        </w:rPr>
      </w:lvl>
    </w:lvlOverride>
  </w:num>
  <w:num w:numId="2" w16cid:durableId="599610600">
    <w:abstractNumId w:val="9"/>
  </w:num>
  <w:num w:numId="3" w16cid:durableId="49232002">
    <w:abstractNumId w:val="20"/>
  </w:num>
  <w:num w:numId="4" w16cid:durableId="489296151">
    <w:abstractNumId w:val="8"/>
  </w:num>
  <w:num w:numId="5" w16cid:durableId="1340962818">
    <w:abstractNumId w:val="10"/>
  </w:num>
  <w:num w:numId="6" w16cid:durableId="1139373971">
    <w:abstractNumId w:val="14"/>
  </w:num>
  <w:num w:numId="7" w16cid:durableId="526454898">
    <w:abstractNumId w:val="4"/>
  </w:num>
  <w:num w:numId="8" w16cid:durableId="499349516">
    <w:abstractNumId w:val="16"/>
  </w:num>
  <w:num w:numId="9" w16cid:durableId="988289598">
    <w:abstractNumId w:val="15"/>
  </w:num>
  <w:num w:numId="10" w16cid:durableId="2120832862">
    <w:abstractNumId w:val="3"/>
  </w:num>
  <w:num w:numId="11" w16cid:durableId="1777214508">
    <w:abstractNumId w:val="17"/>
  </w:num>
  <w:num w:numId="12" w16cid:durableId="1654017903">
    <w:abstractNumId w:val="7"/>
  </w:num>
  <w:num w:numId="13" w16cid:durableId="209616166">
    <w:abstractNumId w:val="23"/>
  </w:num>
  <w:num w:numId="14" w16cid:durableId="1556236244">
    <w:abstractNumId w:val="21"/>
  </w:num>
  <w:num w:numId="15" w16cid:durableId="1264800749">
    <w:abstractNumId w:val="22"/>
  </w:num>
  <w:num w:numId="16" w16cid:durableId="1651129993">
    <w:abstractNumId w:val="25"/>
  </w:num>
  <w:num w:numId="17" w16cid:durableId="1284657795">
    <w:abstractNumId w:val="2"/>
  </w:num>
  <w:num w:numId="18" w16cid:durableId="626393680">
    <w:abstractNumId w:val="6"/>
  </w:num>
  <w:num w:numId="19" w16cid:durableId="1867253877">
    <w:abstractNumId w:val="24"/>
  </w:num>
  <w:num w:numId="20" w16cid:durableId="748232608">
    <w:abstractNumId w:val="19"/>
  </w:num>
  <w:num w:numId="21" w16cid:durableId="106702564">
    <w:abstractNumId w:val="13"/>
  </w:num>
  <w:num w:numId="22" w16cid:durableId="978068260">
    <w:abstractNumId w:val="1"/>
  </w:num>
  <w:num w:numId="23" w16cid:durableId="1643998499">
    <w:abstractNumId w:val="5"/>
  </w:num>
  <w:num w:numId="24" w16cid:durableId="614366170">
    <w:abstractNumId w:val="12"/>
  </w:num>
  <w:num w:numId="25" w16cid:durableId="494035171">
    <w:abstractNumId w:val="11"/>
  </w:num>
  <w:num w:numId="26" w16cid:durableId="1116097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67"/>
    <w:rsid w:val="0001019F"/>
    <w:rsid w:val="00011E31"/>
    <w:rsid w:val="0001212C"/>
    <w:rsid w:val="0005230B"/>
    <w:rsid w:val="00053A22"/>
    <w:rsid w:val="00056A66"/>
    <w:rsid w:val="00087BFA"/>
    <w:rsid w:val="00090FEA"/>
    <w:rsid w:val="00091B89"/>
    <w:rsid w:val="000A1D75"/>
    <w:rsid w:val="000C586E"/>
    <w:rsid w:val="000D0C1F"/>
    <w:rsid w:val="000D5E65"/>
    <w:rsid w:val="00101C98"/>
    <w:rsid w:val="001025C4"/>
    <w:rsid w:val="00107F52"/>
    <w:rsid w:val="00114C8E"/>
    <w:rsid w:val="00117CC2"/>
    <w:rsid w:val="00120D94"/>
    <w:rsid w:val="0014650A"/>
    <w:rsid w:val="00153B70"/>
    <w:rsid w:val="001574EC"/>
    <w:rsid w:val="00160F60"/>
    <w:rsid w:val="00172CA9"/>
    <w:rsid w:val="001854A8"/>
    <w:rsid w:val="0019195C"/>
    <w:rsid w:val="00196E65"/>
    <w:rsid w:val="001B6621"/>
    <w:rsid w:val="00216CA6"/>
    <w:rsid w:val="00227079"/>
    <w:rsid w:val="002335A4"/>
    <w:rsid w:val="00235265"/>
    <w:rsid w:val="00262A5F"/>
    <w:rsid w:val="002C45A4"/>
    <w:rsid w:val="002D0239"/>
    <w:rsid w:val="002E11F3"/>
    <w:rsid w:val="002E55F7"/>
    <w:rsid w:val="002F2EB2"/>
    <w:rsid w:val="00311F2E"/>
    <w:rsid w:val="00333576"/>
    <w:rsid w:val="00335BD0"/>
    <w:rsid w:val="00342C28"/>
    <w:rsid w:val="00350759"/>
    <w:rsid w:val="00350CD5"/>
    <w:rsid w:val="003534B8"/>
    <w:rsid w:val="00370F2F"/>
    <w:rsid w:val="003A6FC9"/>
    <w:rsid w:val="003C408C"/>
    <w:rsid w:val="003D036D"/>
    <w:rsid w:val="003D5A52"/>
    <w:rsid w:val="003E6AA8"/>
    <w:rsid w:val="003F19A6"/>
    <w:rsid w:val="00403FD9"/>
    <w:rsid w:val="00407188"/>
    <w:rsid w:val="00423312"/>
    <w:rsid w:val="0044068B"/>
    <w:rsid w:val="00450B20"/>
    <w:rsid w:val="00450DEF"/>
    <w:rsid w:val="00465396"/>
    <w:rsid w:val="0048081B"/>
    <w:rsid w:val="004E1A87"/>
    <w:rsid w:val="004F7F2A"/>
    <w:rsid w:val="00503DFB"/>
    <w:rsid w:val="005065E6"/>
    <w:rsid w:val="00512B67"/>
    <w:rsid w:val="005557C5"/>
    <w:rsid w:val="00567D0D"/>
    <w:rsid w:val="00571DA3"/>
    <w:rsid w:val="005758A8"/>
    <w:rsid w:val="00595943"/>
    <w:rsid w:val="005C322C"/>
    <w:rsid w:val="005C4108"/>
    <w:rsid w:val="005D1BB9"/>
    <w:rsid w:val="005D3212"/>
    <w:rsid w:val="005D75A8"/>
    <w:rsid w:val="005E3017"/>
    <w:rsid w:val="005E329E"/>
    <w:rsid w:val="005E3FFD"/>
    <w:rsid w:val="00614D7F"/>
    <w:rsid w:val="006343E7"/>
    <w:rsid w:val="00646C8B"/>
    <w:rsid w:val="006517EA"/>
    <w:rsid w:val="006549B3"/>
    <w:rsid w:val="00673E34"/>
    <w:rsid w:val="006A166C"/>
    <w:rsid w:val="006C0B2E"/>
    <w:rsid w:val="006C21AD"/>
    <w:rsid w:val="006D16C9"/>
    <w:rsid w:val="0070003A"/>
    <w:rsid w:val="0070239C"/>
    <w:rsid w:val="00712EEC"/>
    <w:rsid w:val="007231A1"/>
    <w:rsid w:val="00762279"/>
    <w:rsid w:val="00777304"/>
    <w:rsid w:val="007D6531"/>
    <w:rsid w:val="007E3C98"/>
    <w:rsid w:val="007E6EEF"/>
    <w:rsid w:val="00801AF4"/>
    <w:rsid w:val="00813D64"/>
    <w:rsid w:val="00823390"/>
    <w:rsid w:val="0083635F"/>
    <w:rsid w:val="00842C17"/>
    <w:rsid w:val="00844F66"/>
    <w:rsid w:val="0085220E"/>
    <w:rsid w:val="00870971"/>
    <w:rsid w:val="00873859"/>
    <w:rsid w:val="00876472"/>
    <w:rsid w:val="008768F5"/>
    <w:rsid w:val="00890838"/>
    <w:rsid w:val="00891F8D"/>
    <w:rsid w:val="00893AAD"/>
    <w:rsid w:val="008A52F9"/>
    <w:rsid w:val="008D5762"/>
    <w:rsid w:val="009031FD"/>
    <w:rsid w:val="00911E98"/>
    <w:rsid w:val="00920877"/>
    <w:rsid w:val="0093468D"/>
    <w:rsid w:val="00937FD4"/>
    <w:rsid w:val="00944A75"/>
    <w:rsid w:val="00963445"/>
    <w:rsid w:val="00976D03"/>
    <w:rsid w:val="00986F32"/>
    <w:rsid w:val="009A05EA"/>
    <w:rsid w:val="009C7E1B"/>
    <w:rsid w:val="009D3965"/>
    <w:rsid w:val="00A0699F"/>
    <w:rsid w:val="00A175D9"/>
    <w:rsid w:val="00A25561"/>
    <w:rsid w:val="00A32BF8"/>
    <w:rsid w:val="00A379C2"/>
    <w:rsid w:val="00A47A53"/>
    <w:rsid w:val="00A7555D"/>
    <w:rsid w:val="00A9174B"/>
    <w:rsid w:val="00B04A90"/>
    <w:rsid w:val="00B26B7A"/>
    <w:rsid w:val="00B36AE6"/>
    <w:rsid w:val="00B47E31"/>
    <w:rsid w:val="00B80A4C"/>
    <w:rsid w:val="00B81896"/>
    <w:rsid w:val="00B93FAC"/>
    <w:rsid w:val="00BB13EB"/>
    <w:rsid w:val="00BB45D3"/>
    <w:rsid w:val="00BB56A7"/>
    <w:rsid w:val="00BF0059"/>
    <w:rsid w:val="00BF1014"/>
    <w:rsid w:val="00C01255"/>
    <w:rsid w:val="00C01834"/>
    <w:rsid w:val="00C23876"/>
    <w:rsid w:val="00C33B1C"/>
    <w:rsid w:val="00C56219"/>
    <w:rsid w:val="00C625B1"/>
    <w:rsid w:val="00C63E3E"/>
    <w:rsid w:val="00C73543"/>
    <w:rsid w:val="00C758F9"/>
    <w:rsid w:val="00C809B9"/>
    <w:rsid w:val="00C82BAB"/>
    <w:rsid w:val="00C85DBE"/>
    <w:rsid w:val="00C91F93"/>
    <w:rsid w:val="00C97D65"/>
    <w:rsid w:val="00CA1986"/>
    <w:rsid w:val="00CB2077"/>
    <w:rsid w:val="00CB5FA6"/>
    <w:rsid w:val="00CE01FB"/>
    <w:rsid w:val="00D00E77"/>
    <w:rsid w:val="00D111B7"/>
    <w:rsid w:val="00D12A01"/>
    <w:rsid w:val="00D13720"/>
    <w:rsid w:val="00D30F9F"/>
    <w:rsid w:val="00D40EA2"/>
    <w:rsid w:val="00D53B71"/>
    <w:rsid w:val="00D71D94"/>
    <w:rsid w:val="00D75140"/>
    <w:rsid w:val="00D83ED3"/>
    <w:rsid w:val="00D84A99"/>
    <w:rsid w:val="00D87A16"/>
    <w:rsid w:val="00DB1FD6"/>
    <w:rsid w:val="00DB56A1"/>
    <w:rsid w:val="00DB6080"/>
    <w:rsid w:val="00DD72E5"/>
    <w:rsid w:val="00DE2632"/>
    <w:rsid w:val="00DE3E58"/>
    <w:rsid w:val="00DF6787"/>
    <w:rsid w:val="00E35DD4"/>
    <w:rsid w:val="00E510C8"/>
    <w:rsid w:val="00E774E7"/>
    <w:rsid w:val="00E927E1"/>
    <w:rsid w:val="00EC0701"/>
    <w:rsid w:val="00EE0810"/>
    <w:rsid w:val="00EF04D9"/>
    <w:rsid w:val="00EF65EC"/>
    <w:rsid w:val="00F13F6A"/>
    <w:rsid w:val="00F33C6C"/>
    <w:rsid w:val="00F33FAB"/>
    <w:rsid w:val="00F605DC"/>
    <w:rsid w:val="00F60722"/>
    <w:rsid w:val="00F654D8"/>
    <w:rsid w:val="00FE3E84"/>
    <w:rsid w:val="00FE7547"/>
    <w:rsid w:val="00FF3FF2"/>
    <w:rsid w:val="00FF75D2"/>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93BBFD9"/>
  <w15:chartTrackingRefBased/>
  <w15:docId w15:val="{9833B276-9544-4A06-9F98-D9DF2EB4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BDC"/>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0701"/>
    <w:rPr>
      <w:color w:val="0000FF"/>
      <w:u w:val="single"/>
    </w:rPr>
  </w:style>
  <w:style w:type="paragraph" w:styleId="ListParagraph">
    <w:name w:val="List Paragraph"/>
    <w:basedOn w:val="Normal"/>
    <w:uiPriority w:val="34"/>
    <w:qFormat/>
    <w:rsid w:val="00503DFB"/>
    <w:pPr>
      <w:ind w:left="708"/>
    </w:pPr>
  </w:style>
  <w:style w:type="paragraph" w:styleId="Footer">
    <w:name w:val="footer"/>
    <w:basedOn w:val="Normal"/>
    <w:link w:val="BunntekstTegn"/>
    <w:rsid w:val="00DE3E58"/>
    <w:pPr>
      <w:tabs>
        <w:tab w:val="center" w:pos="4536"/>
        <w:tab w:val="right" w:pos="9072"/>
      </w:tabs>
    </w:pPr>
  </w:style>
  <w:style w:type="character" w:customStyle="1" w:styleId="BunntekstTegn">
    <w:name w:val="Bunntekst Tegn"/>
    <w:basedOn w:val="DefaultParagraphFont"/>
    <w:link w:val="Footer"/>
    <w:rsid w:val="00DE3E58"/>
    <w:rPr>
      <w:color w:val="212120"/>
      <w:kern w:val="28"/>
      <w:lang w:val="en-US" w:eastAsia="en-US"/>
    </w:rPr>
  </w:style>
  <w:style w:type="paragraph" w:styleId="Header">
    <w:name w:val="header"/>
    <w:basedOn w:val="Normal"/>
    <w:link w:val="TopptekstTegn"/>
    <w:rsid w:val="000A1D75"/>
    <w:pPr>
      <w:tabs>
        <w:tab w:val="center" w:pos="4536"/>
        <w:tab w:val="right" w:pos="9072"/>
      </w:tabs>
    </w:pPr>
  </w:style>
  <w:style w:type="character" w:customStyle="1" w:styleId="TopptekstTegn">
    <w:name w:val="Topptekst Tegn"/>
    <w:basedOn w:val="DefaultParagraphFont"/>
    <w:link w:val="Header"/>
    <w:rsid w:val="000A1D75"/>
    <w:rPr>
      <w:color w:val="21212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www.analyseoversikten.no" TargetMode="External" /><Relationship Id="rId12" Type="http://schemas.openxmlformats.org/officeDocument/2006/relationships/image" Target="media/image3.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apos.no" TargetMode="External" /><Relationship Id="rId9"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1\iadu\LOKALE~1\Temp\TCD7A.tmp\Dataark%20for%20teknologibedrift.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634C36C38D15469D3EF5AB5A92EE23" ma:contentTypeVersion="19" ma:contentTypeDescription="Opprett et nytt dokument." ma:contentTypeScope="" ma:versionID="f7238d3a4f2da50da566168766a99367">
  <xsd:schema xmlns:xsd="http://www.w3.org/2001/XMLSchema" xmlns:xs="http://www.w3.org/2001/XMLSchema" xmlns:p="http://schemas.microsoft.com/office/2006/metadata/properties" xmlns:ns2="11576a9c-7d7e-4728-b741-ca70f76c5084" xmlns:ns3="47b758eb-894d-4781-a380-777ca4becf23" targetNamespace="http://schemas.microsoft.com/office/2006/metadata/properties" ma:root="true" ma:fieldsID="825a1cb797115eeb49e90804c1720f67" ns2:_="" ns3:_="">
    <xsd:import namespace="11576a9c-7d7e-4728-b741-ca70f76c5084"/>
    <xsd:import namespace="47b758eb-894d-4781-a380-777ca4be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76a9c-7d7e-4728-b741-ca70f76c5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36a61b50-ac2f-48d5-8ac7-e75171fb65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758eb-894d-4781-a380-777ca4becf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315656-26db-473c-b5b7-8badabff63bd}" ma:internalName="TaxCatchAll" ma:showField="CatchAllData" ma:web="47b758eb-894d-4781-a380-777ca4becf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b758eb-894d-4781-a380-777ca4becf23" xsi:nil="true"/>
    <lcf76f155ced4ddcb4097134ff3c332f xmlns="11576a9c-7d7e-4728-b741-ca70f76c5084">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D9A7236-892B-4D26-9549-59C50EB5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76a9c-7d7e-4728-b741-ca70f76c5084"/>
    <ds:schemaRef ds:uri="47b758eb-894d-4781-a380-777ca4be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7A5A7-87B3-4F1F-8563-B793D6BA6E08}">
  <ds:schemaRefs>
    <ds:schemaRef ds:uri="http://schemas.microsoft.com/sharepoint/v3/contenttype/forms"/>
  </ds:schemaRefs>
</ds:datastoreItem>
</file>

<file path=customXml/itemProps3.xml><?xml version="1.0" encoding="utf-8"?>
<ds:datastoreItem xmlns:ds="http://schemas.openxmlformats.org/officeDocument/2006/customXml" ds:itemID="{975F7446-D9C4-406E-A7CC-7DFC4A4D7CED}">
  <ds:schemaRefs>
    <ds:schemaRef ds:uri="http://schemas.microsoft.com/office/2006/metadata/properties"/>
    <ds:schemaRef ds:uri="http://schemas.microsoft.com/office/infopath/2007/PartnerControls"/>
    <ds:schemaRef ds:uri="47b758eb-894d-4781-a380-777ca4becf23"/>
    <ds:schemaRef ds:uri="11576a9c-7d7e-4728-b741-ca70f76c5084"/>
  </ds:schemaRefs>
</ds:datastoreItem>
</file>

<file path=customXml/itemProps4.xml><?xml version="1.0" encoding="utf-8"?>
<ds:datastoreItem xmlns:ds="http://schemas.openxmlformats.org/officeDocument/2006/customXml" ds:itemID="{7A548F6A-C380-4CC8-8BC3-C83234F81A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Dataark for teknologibedrift</Template>
  <TotalTime>49</TotalTime>
  <Pages>1</Pages>
  <Words>0</Words>
  <Characters>12</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Anbefalinger ved årlig kontroll - Porphyria variegata (PV)</vt:lpstr>
    </vt:vector>
  </TitlesOfParts>
  <Company>Microsoft Corproation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Anbefalinger ved årlig kontroll - Porphyria variegata (PV)</dc:title>
  <dc:creator>Irene Duinker</dc:creator>
  <cp:lastModifiedBy>Duinker, Irene Karin Lillestøl</cp:lastModifiedBy>
  <cp:revision>7</cp:revision>
  <cp:lastPrinted>2017-08-28T11:22:00Z</cp:lastPrinted>
  <dcterms:created xsi:type="dcterms:W3CDTF">2024-06-27T06:09:00Z</dcterms:created>
  <dcterms:modified xsi:type="dcterms:W3CDTF">2024-09-02T06:18:00Z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Sharepoint Migreringsbruker</vt:lpwstr>
  </property>
  <property fmtid="{D5CDD505-2E9C-101B-9397-08002B2CF9AE}" pid="3" name="display_urn:schemas-microsoft-com:office:office#Editor">
    <vt:lpwstr>Sharepoint Migreringsbruker</vt:lpwstr>
  </property>
  <property fmtid="{D5CDD505-2E9C-101B-9397-08002B2CF9AE}" pid="4" name="EK_DokumentID">
    <vt:lpwstr>D79277</vt:lpwstr>
  </property>
  <property fmtid="{D5CDD505-2E9C-101B-9397-08002B2CF9AE}" pid="5" name="EK_GjelderFra">
    <vt:lpwstr>02.09.2024</vt:lpwstr>
  </property>
  <property fmtid="{D5CDD505-2E9C-101B-9397-08002B2CF9AE}" pid="6" name="EK_Utgave">
    <vt:lpwstr>1.01</vt:lpwstr>
  </property>
  <property fmtid="{D5CDD505-2E9C-101B-9397-08002B2CF9AE}" pid="7" name="MediaServiceImageTags">
    <vt:lpwstr/>
  </property>
  <property fmtid="{D5CDD505-2E9C-101B-9397-08002B2CF9AE}" pid="8" name="MSIP_Label_0c3ffc1c-ef00-4620-9c2f-7d9c1597774b_ActionId">
    <vt:lpwstr>2445201d-e3ed-4d83-ac9b-7e798f9ab514</vt:lpwstr>
  </property>
  <property fmtid="{D5CDD505-2E9C-101B-9397-08002B2CF9AE}" pid="9" name="MSIP_Label_0c3ffc1c-ef00-4620-9c2f-7d9c1597774b_ContentBits">
    <vt:lpwstr>2</vt:lpwstr>
  </property>
  <property fmtid="{D5CDD505-2E9C-101B-9397-08002B2CF9AE}" pid="10" name="MSIP_Label_0c3ffc1c-ef00-4620-9c2f-7d9c1597774b_Enabled">
    <vt:lpwstr>true</vt:lpwstr>
  </property>
  <property fmtid="{D5CDD505-2E9C-101B-9397-08002B2CF9AE}" pid="11" name="MSIP_Label_0c3ffc1c-ef00-4620-9c2f-7d9c1597774b_Method">
    <vt:lpwstr>Standard</vt:lpwstr>
  </property>
  <property fmtid="{D5CDD505-2E9C-101B-9397-08002B2CF9AE}" pid="12" name="MSIP_Label_0c3ffc1c-ef00-4620-9c2f-7d9c1597774b_Name">
    <vt:lpwstr>Intern</vt:lpwstr>
  </property>
  <property fmtid="{D5CDD505-2E9C-101B-9397-08002B2CF9AE}" pid="13" name="MSIP_Label_0c3ffc1c-ef00-4620-9c2f-7d9c1597774b_SetDate">
    <vt:lpwstr>2024-06-24T08:34:37Z</vt:lpwstr>
  </property>
  <property fmtid="{D5CDD505-2E9C-101B-9397-08002B2CF9AE}" pid="14" name="MSIP_Label_0c3ffc1c-ef00-4620-9c2f-7d9c1597774b_SiteId">
    <vt:lpwstr>bdcbe535-f3cf-49f5-8a6a-fb6d98dc7837</vt:lpwstr>
  </property>
  <property fmtid="{D5CDD505-2E9C-101B-9397-08002B2CF9AE}" pid="15" name="_TemplateID">
    <vt:lpwstr>TC102580251044</vt:lpwstr>
  </property>
</Properties>
</file>