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9D023B" w:rsidP="00066A58" w14:paraId="3FA9665E" w14:textId="77777777">
      <w:pPr>
        <w:spacing w:line="259" w:lineRule="auto"/>
        <w:rPr>
          <w:rFonts w:cstheme="minorHAnsi"/>
          <w:color w:val="000080"/>
        </w:rPr>
      </w:pPr>
    </w:p>
    <w:p w:rsidR="00EC5639" w:rsidRPr="006067F1" w:rsidP="00B079F5" w14:paraId="3ED244FC" w14:textId="77777777">
      <w:pPr>
        <w:pStyle w:val="Heading1"/>
        <w:rPr>
          <w:lang w:val="nn-NO"/>
        </w:rPr>
      </w:pPr>
      <w:r w:rsidRPr="006067F1">
        <w:rPr>
          <w:lang w:val="nn-NO"/>
        </w:rPr>
        <w:t>Rutine for datasikkerheit ved registrering i SOReg</w:t>
      </w:r>
    </w:p>
    <w:p w:rsidR="00EC5639" w:rsidRPr="006067F1" w:rsidP="00EC5639" w14:paraId="23AD5BE1" w14:textId="77777777">
      <w:pPr>
        <w:rPr>
          <w:lang w:val="nn-NO"/>
        </w:rPr>
      </w:pPr>
    </w:p>
    <w:p w:rsidR="00EC5639" w:rsidP="00EC5639" w14:paraId="4CAA8288" w14:textId="77777777">
      <w:pPr>
        <w:rPr>
          <w:lang w:val="nn-NO"/>
        </w:rPr>
      </w:pPr>
      <w:r w:rsidRPr="006067F1">
        <w:rPr>
          <w:lang w:val="nn-NO"/>
        </w:rPr>
        <w:t>Alle opplysingar som vert lagt inn i registeret reknast som teiepliktige helseopplysingar</w:t>
      </w:r>
      <w:r w:rsidRPr="006067F1">
        <w:rPr>
          <w:lang w:val="nn-NO"/>
        </w:rPr>
        <w:t xml:space="preserve">, og personvernforordninga og helselovgivinga stiller strenge krav til behandling av desse. </w:t>
      </w:r>
    </w:p>
    <w:p w:rsidR="00EC5639" w:rsidP="00EC5639" w14:paraId="445E734C" w14:textId="77777777">
      <w:pPr>
        <w:rPr>
          <w:lang w:val="nn-NO"/>
        </w:rPr>
      </w:pPr>
    </w:p>
    <w:p w:rsidR="00EC5639" w:rsidRPr="006067F1" w:rsidP="00EC5639" w14:paraId="767A06EB" w14:textId="77777777">
      <w:pPr>
        <w:rPr>
          <w:lang w:val="nn-NO"/>
        </w:rPr>
      </w:pPr>
      <w:r>
        <w:rPr>
          <w:lang w:val="nn-NO"/>
        </w:rPr>
        <w:t xml:space="preserve">Generelt skal ein følgje dei retningslinjer som gjeld for IKT-sikkerheit ved det enkelte helseføretak. </w:t>
      </w:r>
    </w:p>
    <w:p w:rsidR="00EC5639" w:rsidRPr="006067F1" w:rsidP="00EC5639" w14:paraId="42685D2E" w14:textId="77777777">
      <w:pPr>
        <w:rPr>
          <w:lang w:val="nn-NO"/>
        </w:rPr>
      </w:pPr>
    </w:p>
    <w:p w:rsidR="00EC5639" w:rsidRPr="006067F1" w:rsidP="00EC5639" w14:paraId="38CB98A2" w14:textId="77777777">
      <w:pPr>
        <w:rPr>
          <w:lang w:val="nn-NO"/>
        </w:rPr>
      </w:pPr>
      <w:r w:rsidRPr="006067F1">
        <w:rPr>
          <w:lang w:val="nn-NO"/>
        </w:rPr>
        <w:t xml:space="preserve">For å ivareta sikkerheita </w:t>
      </w:r>
      <w:r>
        <w:rPr>
          <w:lang w:val="nn-NO"/>
        </w:rPr>
        <w:t xml:space="preserve">ved registrering ligg der to automatiske sikkerheitsmekanismar i datasystemet: automatisk avlogging av datamaskina når den har stått urørt ei viss tid (vanlegvis 5-10 minutt), og automatisk avlogging av registeret (etter 3 timar). </w:t>
      </w:r>
    </w:p>
    <w:p w:rsidR="00EC5639" w:rsidP="00EC5639" w14:paraId="75AB6068" w14:textId="77777777">
      <w:pPr>
        <w:rPr>
          <w:lang w:val="nn-NO"/>
        </w:rPr>
      </w:pPr>
    </w:p>
    <w:p w:rsidR="00EC5639" w:rsidP="00EC5639" w14:paraId="4A9E62A7" w14:textId="77777777">
      <w:pPr>
        <w:rPr>
          <w:lang w:val="nn-NO"/>
        </w:rPr>
      </w:pPr>
      <w:r>
        <w:rPr>
          <w:lang w:val="nn-NO"/>
        </w:rPr>
        <w:t xml:space="preserve">Den enkelte som legg inn data i registeret er også </w:t>
      </w:r>
      <w:r w:rsidRPr="006067F1">
        <w:rPr>
          <w:lang w:val="nn-NO"/>
        </w:rPr>
        <w:t>pliktig til å aktivt hindre at uvedkomande får tilgang til personopplysingar som vert lagt inn i registeret.</w:t>
      </w:r>
    </w:p>
    <w:p w:rsidR="00EC5639" w:rsidRPr="006067F1" w:rsidP="00EC5639" w14:paraId="393B77A9" w14:textId="77777777">
      <w:pPr>
        <w:rPr>
          <w:lang w:val="nn-NO"/>
        </w:rPr>
      </w:pPr>
    </w:p>
    <w:p w:rsidR="00EC5639" w:rsidRPr="006067F1" w:rsidP="00B079F5" w14:paraId="396A63D0" w14:textId="77777777">
      <w:pPr>
        <w:pStyle w:val="Heading2"/>
        <w:rPr>
          <w:b w:val="0"/>
          <w:lang w:val="nn-NO"/>
        </w:rPr>
      </w:pPr>
      <w:r w:rsidRPr="006067F1">
        <w:rPr>
          <w:lang w:val="nn-NO"/>
        </w:rPr>
        <w:t xml:space="preserve">Samtykke </w:t>
      </w:r>
    </w:p>
    <w:p w:rsidR="00EC5639" w:rsidP="00EC5639" w14:paraId="4183FF19" w14:textId="77777777">
      <w:pPr>
        <w:rPr>
          <w:lang w:val="nn-NO"/>
        </w:rPr>
      </w:pPr>
      <w:r w:rsidRPr="006067F1">
        <w:rPr>
          <w:lang w:val="nn-NO"/>
        </w:rPr>
        <w:t xml:space="preserve">Før det vert lagt inn opplysingar om ein pasient i registeret, skal samtykkeskjema vere signert og lagra forsvarleg (i forskingsserver eller på kontor i låst skap). Ved å klikke «ja» på spørsmål om samtykke har du eit juridisk </w:t>
      </w:r>
      <w:r>
        <w:rPr>
          <w:lang w:val="nn-NO"/>
        </w:rPr>
        <w:t xml:space="preserve">og etisk </w:t>
      </w:r>
      <w:r w:rsidRPr="006067F1">
        <w:rPr>
          <w:lang w:val="nn-NO"/>
        </w:rPr>
        <w:t xml:space="preserve">ansvar for at samtykkeskjema er tatt i mot og lagra. </w:t>
      </w:r>
    </w:p>
    <w:p w:rsidR="006843B4" w:rsidP="00EC5639" w14:paraId="1F8A25BC" w14:textId="77777777">
      <w:pPr>
        <w:rPr>
          <w:lang w:val="nn-NO"/>
        </w:rPr>
      </w:pPr>
    </w:p>
    <w:p w:rsidR="006843B4" w:rsidP="00B079F5" w14:paraId="697D7B38" w14:textId="7147E97D">
      <w:pPr>
        <w:pStyle w:val="Heading2"/>
        <w:rPr>
          <w:lang w:val="nn-NO"/>
        </w:rPr>
      </w:pPr>
      <w:r>
        <w:rPr>
          <w:lang w:val="nn-NO"/>
        </w:rPr>
        <w:t>Registrere ein pasient i SOReg</w:t>
      </w:r>
    </w:p>
    <w:p w:rsidR="006843B4" w:rsidRPr="006843B4" w:rsidP="00EC5639" w14:paraId="0B89318B" w14:textId="77777777">
      <w:pPr>
        <w:rPr>
          <w:b/>
          <w:bCs/>
          <w:i/>
          <w:iCs/>
          <w:lang w:val="nn-NO"/>
        </w:rPr>
      </w:pPr>
    </w:p>
    <w:p w:rsidR="003365A3" w:rsidRPr="006067F1" w:rsidP="00B079F5" w14:paraId="75B401CD" w14:textId="15B602F2">
      <w:pPr>
        <w:rPr>
          <w:lang w:val="nn-NO"/>
        </w:rPr>
      </w:pPr>
      <w:r w:rsidRPr="006067F1">
        <w:rPr>
          <w:lang w:val="nn-NO"/>
        </w:rPr>
        <w:t>Pålogging og avlogging i registeret</w:t>
      </w:r>
    </w:p>
    <w:p w:rsidR="00EC5639" w:rsidRPr="006067F1" w:rsidP="00EC5639" w14:paraId="0E91E8FD" w14:textId="77777777">
      <w:pPr>
        <w:rPr>
          <w:lang w:val="nn-NO"/>
        </w:rPr>
      </w:pPr>
      <w:r w:rsidRPr="006067F1">
        <w:rPr>
          <w:lang w:val="nn-NO"/>
        </w:rPr>
        <w:t xml:space="preserve">Du er personleg ansvarleg for at: </w:t>
      </w:r>
    </w:p>
    <w:p w:rsidR="00EC5639" w:rsidRPr="006D2DB6" w:rsidP="00350B71" w14:paraId="0EA3F8F2" w14:textId="54D934B9">
      <w:pPr>
        <w:pStyle w:val="ListParagraph"/>
        <w:numPr>
          <w:ilvl w:val="0"/>
          <w:numId w:val="19"/>
        </w:numPr>
        <w:spacing w:line="259" w:lineRule="auto"/>
        <w:jc w:val="both"/>
        <w:rPr>
          <w:lang w:val="nn-NO"/>
        </w:rPr>
      </w:pPr>
      <w:r w:rsidRPr="006D2DB6">
        <w:rPr>
          <w:lang w:val="nn-NO"/>
        </w:rPr>
        <w:t>Di</w:t>
      </w:r>
      <w:r w:rsidRPr="006D2DB6" w:rsidR="00350B71">
        <w:rPr>
          <w:lang w:val="nn-NO"/>
        </w:rPr>
        <w:t>n</w:t>
      </w:r>
      <w:r w:rsidRPr="006D2DB6">
        <w:rPr>
          <w:lang w:val="nn-NO"/>
        </w:rPr>
        <w:t xml:space="preserve"> personlege </w:t>
      </w:r>
      <w:r w:rsidRPr="006D2DB6" w:rsidR="00350B71">
        <w:rPr>
          <w:lang w:val="nn-NO"/>
        </w:rPr>
        <w:t>innlogging med bankID eller Buypass smartkort</w:t>
      </w:r>
      <w:r w:rsidRPr="006D2DB6">
        <w:rPr>
          <w:lang w:val="nn-NO"/>
        </w:rPr>
        <w:t xml:space="preserve"> </w:t>
      </w:r>
      <w:r>
        <w:rPr>
          <w:lang w:val="nn-NO"/>
        </w:rPr>
        <w:t>må ikkje utlånast til andre.</w:t>
      </w:r>
    </w:p>
    <w:p w:rsidR="00EC5639" w:rsidRPr="006067F1" w:rsidP="00EC5639" w14:paraId="439216E2" w14:textId="77777777">
      <w:pPr>
        <w:pStyle w:val="ListParagraph"/>
        <w:numPr>
          <w:ilvl w:val="0"/>
          <w:numId w:val="19"/>
        </w:numPr>
        <w:spacing w:line="259" w:lineRule="auto"/>
        <w:rPr>
          <w:lang w:val="nn-NO"/>
        </w:rPr>
      </w:pPr>
      <w:r w:rsidRPr="006067F1">
        <w:rPr>
          <w:lang w:val="nn-NO"/>
        </w:rPr>
        <w:t xml:space="preserve">Du ikkje legg inn opplysingar med nokon annan sin brukartilgang. </w:t>
      </w:r>
    </w:p>
    <w:p w:rsidR="00EC5639" w:rsidRPr="006067F1" w:rsidP="00EC5639" w14:paraId="3BFCD375" w14:textId="74F79572">
      <w:pPr>
        <w:pStyle w:val="ListParagraph"/>
        <w:numPr>
          <w:ilvl w:val="0"/>
          <w:numId w:val="19"/>
        </w:numPr>
        <w:spacing w:line="259" w:lineRule="auto"/>
        <w:rPr>
          <w:lang w:val="nn-NO"/>
        </w:rPr>
      </w:pPr>
      <w:r w:rsidRPr="006067F1">
        <w:rPr>
          <w:lang w:val="nn-NO"/>
        </w:rPr>
        <w:t xml:space="preserve">Passord </w:t>
      </w:r>
      <w:r w:rsidR="00350B71">
        <w:rPr>
          <w:lang w:val="nn-NO"/>
        </w:rPr>
        <w:t>skal</w:t>
      </w:r>
      <w:r w:rsidRPr="006067F1">
        <w:rPr>
          <w:lang w:val="nn-NO"/>
        </w:rPr>
        <w:t xml:space="preserve"> helst ikkje bli skrive ned (og om ein må skrive det ned for å hugse det, må det lagrast forsvarleg). </w:t>
      </w:r>
    </w:p>
    <w:p w:rsidR="00EC5639" w:rsidRPr="006067F1" w:rsidP="00EC5639" w14:paraId="24183C3D" w14:textId="3DF8C5E6">
      <w:pPr>
        <w:pStyle w:val="ListParagraph"/>
        <w:numPr>
          <w:ilvl w:val="0"/>
          <w:numId w:val="19"/>
        </w:numPr>
        <w:shd w:val="clear" w:color="auto" w:fill="FFFFFF"/>
        <w:spacing w:line="259" w:lineRule="auto"/>
        <w:rPr>
          <w:rFonts w:ascii="Helvetica" w:hAnsi="Helvetica" w:cs="Helvetica"/>
          <w:color w:val="333333"/>
          <w:sz w:val="21"/>
          <w:szCs w:val="21"/>
          <w:u w:val="single"/>
          <w:lang w:val="nn-NO"/>
        </w:rPr>
      </w:pPr>
      <w:r>
        <w:rPr>
          <w:lang w:val="nn-NO"/>
        </w:rPr>
        <w:t>Du brukar passordbeskytta skjermsparer (ctrl+alt+del</w:t>
      </w:r>
      <w:r w:rsidR="00350B71">
        <w:rPr>
          <w:lang w:val="nn-NO"/>
        </w:rPr>
        <w:t xml:space="preserve"> eller windowstastlogge+l</w:t>
      </w:r>
      <w:r>
        <w:rPr>
          <w:lang w:val="nn-NO"/>
        </w:rPr>
        <w:t>) når du går ifrå datamaskina og er innlogga i registeret.</w:t>
      </w:r>
    </w:p>
    <w:p w:rsidR="00EC5639" w:rsidRPr="006067F1" w:rsidP="00EC5639" w14:paraId="50CBC74D" w14:textId="4FB6DB9C">
      <w:pPr>
        <w:pStyle w:val="ListParagraph"/>
        <w:numPr>
          <w:ilvl w:val="0"/>
          <w:numId w:val="19"/>
        </w:numPr>
        <w:shd w:val="clear" w:color="auto" w:fill="FFFFFF"/>
        <w:spacing w:line="259" w:lineRule="auto"/>
        <w:rPr>
          <w:rFonts w:ascii="Helvetica" w:hAnsi="Helvetica" w:cs="Helvetica"/>
          <w:color w:val="333333"/>
          <w:sz w:val="21"/>
          <w:szCs w:val="21"/>
          <w:u w:val="single"/>
        </w:rPr>
      </w:pPr>
      <w:r>
        <w:t>Du logg</w:t>
      </w:r>
      <w:r w:rsidR="00350B71">
        <w:t>a</w:t>
      </w:r>
      <w:r w:rsidRPr="006067F1">
        <w:t>r av registeret, samt ditt område på datamaskin</w:t>
      </w:r>
      <w:r>
        <w:t>en</w:t>
      </w:r>
      <w:r w:rsidRPr="006067F1">
        <w:t>, fø</w:t>
      </w:r>
      <w:r>
        <w:t>r du lar andre bruke datamaskina</w:t>
      </w:r>
      <w:r w:rsidRPr="006067F1">
        <w:t xml:space="preserve">.  </w:t>
      </w:r>
    </w:p>
    <w:p w:rsidR="00EC5639" w:rsidP="00066A58" w14:paraId="2CD47BCD" w14:textId="77777777">
      <w:pPr>
        <w:spacing w:line="259" w:lineRule="auto"/>
        <w:rPr>
          <w:rFonts w:cstheme="minorHAnsi"/>
          <w:color w:val="000080"/>
        </w:rPr>
      </w:pPr>
    </w:p>
    <w:p w:rsidR="00DC536A" w:rsidRPr="00C41357" w:rsidP="00DC536A" w14:paraId="612238CB" w14:textId="77777777">
      <w:pPr>
        <w:pStyle w:val="normal2"/>
      </w:pPr>
      <w:r w:rsidRPr="00C41357">
        <w:t>Endring</w:t>
      </w:r>
      <w:r>
        <w:t>er i denne versjonen:</w:t>
      </w:r>
    </w:p>
    <w:p w:rsidR="00DC536A" w:rsidRPr="00C41357" w:rsidP="00DC536A" w14:paraId="78E9BEC6" w14:textId="77777777">
      <w:pPr>
        <w:rPr>
          <w:rFonts w:cstheme="minorHAnsi"/>
        </w:rPr>
      </w:pPr>
      <w:r w:rsidRPr="00C41357">
        <w:rPr>
          <w:rFonts w:cstheme="minorHAnsi"/>
        </w:rPr>
        <w:t>Oppdateres i forbindelse med ny versjon av prosedyren.</w:t>
      </w:r>
    </w:p>
    <w:p w:rsidR="00DC536A" w:rsidRPr="00C41357" w:rsidP="00DC536A" w14:paraId="3A48BBE0" w14:textId="77777777">
      <w:pPr>
        <w:spacing w:before="120" w:after="120"/>
        <w:rPr>
          <w:rFonts w:cstheme="minorHAnsi"/>
          <w:i/>
          <w:sz w:val="20"/>
        </w:rPr>
      </w:pPr>
      <w:r w:rsidRPr="00C41357">
        <w:rPr>
          <w:rFonts w:cstheme="minorHAnsi"/>
          <w:i/>
          <w:sz w:val="20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49D06A84" w14:textId="77777777" w:rsidTr="003037D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DC536A" w:rsidRPr="00D164C8" w:rsidP="003037D3" w14:paraId="135C434A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DC536A" w:rsidRPr="00D164C8" w:rsidP="003037D3" w14:paraId="558E293A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Endring i denne versjonen</w:t>
            </w:r>
          </w:p>
        </w:tc>
      </w:tr>
      <w:tr w14:paraId="5A41E48D" w14:textId="77777777" w:rsidTr="003037D3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DC536A" w:rsidRPr="00C41357" w:rsidP="003037D3" w14:paraId="5B9318A0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DOCPROPERTY EK_Utgave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1.00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="00DC536A" w:rsidRPr="00C41357" w:rsidP="003037D3" w14:paraId="3524A7B0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DOCVARIABLE EK_Merknad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ingen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</w:tr>
    </w:tbl>
    <w:p w:rsidR="00DC536A" w:rsidRPr="00C41357" w:rsidP="00DC536A" w14:paraId="2CE9D85B" w14:textId="77777777">
      <w:pPr>
        <w:rPr>
          <w:rFonts w:cstheme="minorHAnsi"/>
        </w:rPr>
      </w:pPr>
    </w:p>
    <w:p w:rsidR="00DC536A" w:rsidRPr="00E754D7" w:rsidP="00066A58" w14:paraId="685006D0" w14:textId="77777777">
      <w:pPr>
        <w:spacing w:line="259" w:lineRule="auto"/>
        <w:rPr>
          <w:rFonts w:cstheme="minorHAnsi"/>
          <w:color w:val="000080"/>
        </w:rPr>
      </w:pPr>
      <w:bookmarkStart w:id="0" w:name="tempHer"/>
      <w:bookmarkEnd w:id="0"/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FA96667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3FA96665" w14:textId="48D6F51F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3FA96666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FA96668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FA9666D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3FA96669" w14:textId="1DE3D7B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D78792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3FA9666A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3FA9666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3FA9666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3FA9666E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3FA96682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3FA9667F" w14:textId="6CC0074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3FA96680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3FA96681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3FA96683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3FA9665F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3FA96663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3FA96660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Datasikkerheit - Rutine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3FA96661" w14:textId="77777777">
          <w:pPr>
            <w:pStyle w:val="Header"/>
            <w:jc w:val="left"/>
            <w:rPr>
              <w:sz w:val="12"/>
            </w:rPr>
          </w:pPr>
        </w:p>
        <w:p w:rsidR="00485214" w14:paraId="3FA96662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3FA9666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3FA96671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3FA9666F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3FA96670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Datasikkerheit - Rutine</w:t>
          </w:r>
          <w:r>
            <w:rPr>
              <w:sz w:val="28"/>
            </w:rPr>
            <w:fldChar w:fldCharType="end"/>
          </w:r>
        </w:p>
      </w:tc>
    </w:tr>
    <w:tr w14:paraId="3FA9667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3FA9667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3FA96673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FA9667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3FA96675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3FA9667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3FA9667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3FA9667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3FA96679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Driftsdokument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FA9667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3FA9667B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3FA9667C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D78792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FA9667E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59EF2B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5F2877"/>
    <w:multiLevelType w:val="hybridMultilevel"/>
    <w:tmpl w:val="CFA80A3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669936">
    <w:abstractNumId w:val="10"/>
  </w:num>
  <w:num w:numId="2" w16cid:durableId="74058246">
    <w:abstractNumId w:val="8"/>
  </w:num>
  <w:num w:numId="3" w16cid:durableId="296420209">
    <w:abstractNumId w:val="3"/>
  </w:num>
  <w:num w:numId="4" w16cid:durableId="101849641">
    <w:abstractNumId w:val="2"/>
  </w:num>
  <w:num w:numId="5" w16cid:durableId="304895349">
    <w:abstractNumId w:val="1"/>
  </w:num>
  <w:num w:numId="6" w16cid:durableId="1823736362">
    <w:abstractNumId w:val="0"/>
  </w:num>
  <w:num w:numId="7" w16cid:durableId="616374572">
    <w:abstractNumId w:val="9"/>
  </w:num>
  <w:num w:numId="8" w16cid:durableId="266429758">
    <w:abstractNumId w:val="7"/>
  </w:num>
  <w:num w:numId="9" w16cid:durableId="415445879">
    <w:abstractNumId w:val="6"/>
  </w:num>
  <w:num w:numId="10" w16cid:durableId="461657096">
    <w:abstractNumId w:val="5"/>
  </w:num>
  <w:num w:numId="11" w16cid:durableId="643505001">
    <w:abstractNumId w:val="4"/>
  </w:num>
  <w:num w:numId="12" w16cid:durableId="744111930">
    <w:abstractNumId w:val="11"/>
  </w:num>
  <w:num w:numId="13" w16cid:durableId="933973910">
    <w:abstractNumId w:val="14"/>
  </w:num>
  <w:num w:numId="14" w16cid:durableId="1008363500">
    <w:abstractNumId w:val="15"/>
  </w:num>
  <w:num w:numId="15" w16cid:durableId="507332616">
    <w:abstractNumId w:val="16"/>
  </w:num>
  <w:num w:numId="16" w16cid:durableId="245262529">
    <w:abstractNumId w:val="12"/>
  </w:num>
  <w:num w:numId="17" w16cid:durableId="656885862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279922393">
    <w:abstractNumId w:val="13"/>
  </w:num>
  <w:num w:numId="19" w16cid:durableId="5003905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7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2592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76389"/>
    <w:rsid w:val="00281B8D"/>
    <w:rsid w:val="00284EBB"/>
    <w:rsid w:val="00291CD7"/>
    <w:rsid w:val="002A4A07"/>
    <w:rsid w:val="002A791D"/>
    <w:rsid w:val="002B1F3C"/>
    <w:rsid w:val="002D0738"/>
    <w:rsid w:val="002E3B69"/>
    <w:rsid w:val="002F5A32"/>
    <w:rsid w:val="003037D3"/>
    <w:rsid w:val="00304B15"/>
    <w:rsid w:val="00311019"/>
    <w:rsid w:val="00312D39"/>
    <w:rsid w:val="003365A3"/>
    <w:rsid w:val="003403C0"/>
    <w:rsid w:val="00350B71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6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31FD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7F1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843B4"/>
    <w:rsid w:val="00693B1B"/>
    <w:rsid w:val="00697362"/>
    <w:rsid w:val="006A3821"/>
    <w:rsid w:val="006B1529"/>
    <w:rsid w:val="006B2158"/>
    <w:rsid w:val="006C17D9"/>
    <w:rsid w:val="006C735A"/>
    <w:rsid w:val="006D2D97"/>
    <w:rsid w:val="006D2DB6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E7975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62C32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079F5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1357"/>
    <w:rsid w:val="00C4283A"/>
    <w:rsid w:val="00C450FE"/>
    <w:rsid w:val="00C47D6B"/>
    <w:rsid w:val="00C5222B"/>
    <w:rsid w:val="00C72834"/>
    <w:rsid w:val="00C81FA3"/>
    <w:rsid w:val="00C836EE"/>
    <w:rsid w:val="00C84942"/>
    <w:rsid w:val="00C92F94"/>
    <w:rsid w:val="00C962F9"/>
    <w:rsid w:val="00C978A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164C8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536A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3EE6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C563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ingen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FA96636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B079F5"/>
    <w:pPr>
      <w:numPr>
        <w:ilvl w:val="1"/>
        <w:numId w:val="16"/>
      </w:numPr>
      <w:ind w:left="397" w:hanging="397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normal2">
    <w:name w:val="normal2"/>
    <w:basedOn w:val="Normal"/>
    <w:autoRedefine/>
    <w:rsid w:val="00DC536A"/>
    <w:rPr>
      <w:rFonts w:cstheme="minorHAnsi"/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21</TotalTime>
  <Pages>1</Pages>
  <Words>266</Words>
  <Characters>1701</Characters>
  <Application>Microsoft Office Word</Application>
  <DocSecurity>0</DocSecurity>
  <Lines>189</Lines>
  <Paragraphs>65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Datasikkerheit - Rutine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Hauvik, Ingjerd</cp:lastModifiedBy>
  <cp:revision>12</cp:revision>
  <cp:lastPrinted>2006-09-07T08:52:00Z</cp:lastPrinted>
  <dcterms:created xsi:type="dcterms:W3CDTF">2021-12-08T08:43:00Z</dcterms:created>
  <dcterms:modified xsi:type="dcterms:W3CDTF">2024-08-27T11:50:00Z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Datasikkerheit - Rutine</vt:lpwstr>
  </property>
  <property fmtid="{D5CDD505-2E9C-101B-9397-08002B2CF9AE}" pid="4" name="EK_DokType">
    <vt:lpwstr>Driftsdokument</vt:lpwstr>
  </property>
  <property fmtid="{D5CDD505-2E9C-101B-9397-08002B2CF9AE}" pid="5" name="EK_DokumentID">
    <vt:lpwstr>D78792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30.08.2024</vt:lpwstr>
  </property>
  <property fmtid="{D5CDD505-2E9C-101B-9397-08002B2CF9AE}" pid="8" name="EK_GjelderTil">
    <vt:lpwstr>30.08.2025</vt:lpwstr>
  </property>
  <property fmtid="{D5CDD505-2E9C-101B-9397-08002B2CF9AE}" pid="9" name="EK_Merknad">
    <vt:lpwstr>[Merknad]</vt:lpwstr>
  </property>
  <property fmtid="{D5CDD505-2E9C-101B-9397-08002B2CF9AE}" pid="10" name="EK_RefNr">
    <vt:lpwstr>13.4.26-14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støttefunksjoner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7692e3ee-0f04-4bbc-8b62-edde7d315a18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2024-05-30T09:26:16Z</vt:lpwstr>
  </property>
  <property fmtid="{D5CDD505-2E9C-101B-9397-08002B2CF9AE}" pid="23" name="MSIP_Label_d291ddcc-9a90-46b7-a727-d19b3ec4b730_SiteId">
    <vt:lpwstr>bdcbe535-f3cf-49f5-8a6a-fb6d98dc7837</vt:lpwstr>
  </property>
</Properties>
</file>