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bookmarkStart w:id="0" w:name="tempHer" w:displacedByCustomXml="next"/>
    <w:bookmarkEnd w:id="0" w:displacedByCustomXml="next"/>
    <w:sdt>
      <w:sdtPr>
        <w:rPr>
          <w:rFonts w:eastAsia="Times New Roman" w:cs="Times New Roman"/>
          <w:sz w:val="24"/>
          <w:szCs w:val="20"/>
        </w:rPr>
        <w:id w:val="2059436989"/>
        <w:docPartObj>
          <w:docPartGallery w:val="Table of Contents"/>
          <w:docPartUnique/>
        </w:docPartObj>
      </w:sdtPr>
      <w:sdtEndPr>
        <w:rPr>
          <w:b/>
          <w:bCs/>
        </w:rPr>
      </w:sdtEndPr>
      <w:sdtContent>
        <w:p w:rsidR="00A55D47" w:rsidRPr="00066A58" w:rsidP="00066A58" w14:paraId="488D689F" w14:textId="77777777">
          <w:pPr>
            <w:pStyle w:val="StilOverskriftforinnholdsfortegnelseLatinBrdtekstCali"/>
            <w:rPr>
              <w:szCs w:val="20"/>
            </w:rPr>
          </w:pPr>
          <w:r w:rsidRPr="00066A58">
            <w:rPr>
              <w:szCs w:val="20"/>
            </w:rPr>
            <w:t>Innhold</w:t>
          </w:r>
        </w:p>
        <w:p>
          <w:pPr>
            <w:pStyle w:val="TOC1"/>
            <w:tabs>
              <w:tab w:val="left" w:pos="480"/>
              <w:tab w:val="right" w:leader="dot" w:pos="9061"/>
            </w:tabs>
            <w:rPr>
              <w:rFonts w:asciiTheme="minorHAnsi" w:hAnsiTheme="minorHAnsi"/>
              <w:noProof/>
              <w:sz w:val="22"/>
            </w:rPr>
          </w:pPr>
          <w:r w:rsidRPr="00066A58">
            <w:rPr>
              <w:rFonts w:cstheme="minorHAnsi"/>
              <w:sz w:val="20"/>
            </w:rPr>
            <w:fldChar w:fldCharType="begin"/>
          </w:r>
          <w:r w:rsidRPr="00066A58">
            <w:rPr>
              <w:rFonts w:cstheme="minorHAnsi"/>
              <w:sz w:val="20"/>
            </w:rPr>
            <w:instrText xml:space="preserve"> TOC \o "1-3" \h \z \u </w:instrText>
          </w:r>
          <w:r w:rsidRPr="00066A58">
            <w:rPr>
              <w:rFonts w:cstheme="minorHAnsi"/>
              <w:sz w:val="20"/>
            </w:rPr>
            <w:fldChar w:fldCharType="separate"/>
          </w:r>
          <w:hyperlink w:anchor="_Toc256000000" w:history="1">
            <w:r>
              <w:rPr>
                <w:rStyle w:val="Hyperlink"/>
              </w:rPr>
              <w:t>1</w:t>
            </w:r>
            <w:r>
              <w:rPr>
                <w:rFonts w:asciiTheme="minorHAnsi" w:hAnsiTheme="minorHAnsi"/>
                <w:noProof/>
                <w:sz w:val="22"/>
              </w:rPr>
              <w:tab/>
            </w:r>
            <w:r>
              <w:rPr>
                <w:rStyle w:val="Hyperlink"/>
              </w:rPr>
              <w:t>Hensikt</w:t>
            </w:r>
            <w:r>
              <w:tab/>
            </w:r>
            <w:r>
              <w:fldChar w:fldCharType="begin"/>
            </w:r>
            <w:r>
              <w:instrText xml:space="preserve"> PAGEREF _Toc256000000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2" w:history="1">
            <w:r>
              <w:rPr>
                <w:rStyle w:val="Hyperlink"/>
              </w:rPr>
              <w:t>2</w:t>
            </w:r>
            <w:r>
              <w:rPr>
                <w:rFonts w:asciiTheme="minorHAnsi" w:hAnsiTheme="minorHAnsi"/>
                <w:noProof/>
                <w:sz w:val="22"/>
              </w:rPr>
              <w:tab/>
            </w:r>
            <w:r>
              <w:rPr>
                <w:rStyle w:val="Hyperlink"/>
              </w:rPr>
              <w:t>Retningslinjen gjelder for</w:t>
            </w:r>
            <w:r>
              <w:tab/>
            </w:r>
            <w:r>
              <w:fldChar w:fldCharType="begin"/>
            </w:r>
            <w:r>
              <w:instrText xml:space="preserve"> PAGEREF _Toc256000002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3" w:history="1">
            <w:r>
              <w:rPr>
                <w:rStyle w:val="Hyperlink"/>
              </w:rPr>
              <w:t>3</w:t>
            </w:r>
            <w:r>
              <w:rPr>
                <w:rFonts w:asciiTheme="minorHAnsi" w:hAnsiTheme="minorHAnsi"/>
                <w:noProof/>
                <w:sz w:val="22"/>
              </w:rPr>
              <w:tab/>
            </w:r>
            <w:r>
              <w:rPr>
                <w:rStyle w:val="Hyperlink"/>
              </w:rPr>
              <w:t>Målgruppe og avgrensning</w:t>
            </w:r>
            <w:r>
              <w:tab/>
            </w:r>
            <w:r>
              <w:fldChar w:fldCharType="begin"/>
            </w:r>
            <w:r>
              <w:instrText xml:space="preserve"> PAGEREF _Toc256000003 \h </w:instrText>
            </w:r>
            <w:r>
              <w:fldChar w:fldCharType="separate"/>
            </w:r>
            <w:r>
              <w:t>2</w:t>
            </w:r>
            <w:r>
              <w:fldChar w:fldCharType="end"/>
            </w:r>
          </w:hyperlink>
        </w:p>
        <w:p>
          <w:pPr>
            <w:pStyle w:val="TOC1"/>
            <w:tabs>
              <w:tab w:val="left" w:pos="480"/>
              <w:tab w:val="right" w:leader="dot" w:pos="9061"/>
            </w:tabs>
            <w:rPr>
              <w:rFonts w:asciiTheme="minorHAnsi" w:hAnsiTheme="minorHAnsi"/>
              <w:noProof/>
              <w:sz w:val="22"/>
            </w:rPr>
          </w:pPr>
          <w:hyperlink w:anchor="_Toc256000004" w:history="1">
            <w:r>
              <w:rPr>
                <w:rStyle w:val="Hyperlink"/>
              </w:rPr>
              <w:t>4</w:t>
            </w:r>
            <w:r>
              <w:rPr>
                <w:rFonts w:asciiTheme="minorHAnsi" w:hAnsiTheme="minorHAnsi"/>
                <w:noProof/>
                <w:sz w:val="22"/>
              </w:rPr>
              <w:tab/>
            </w:r>
            <w:r w:rsidRPr="00E373B9">
              <w:rPr>
                <w:rStyle w:val="Hyperlink"/>
              </w:rPr>
              <w:t>Svangerskap</w:t>
            </w:r>
            <w:r>
              <w:tab/>
            </w:r>
            <w:r>
              <w:fldChar w:fldCharType="begin"/>
            </w:r>
            <w:r>
              <w:instrText xml:space="preserve"> PAGEREF _Toc256000004 \h </w:instrText>
            </w:r>
            <w:r>
              <w:fldChar w:fldCharType="separate"/>
            </w:r>
            <w:r>
              <w:t>2</w:t>
            </w:r>
            <w:r>
              <w:fldChar w:fldCharType="end"/>
            </w:r>
          </w:hyperlink>
        </w:p>
        <w:p>
          <w:pPr>
            <w:pStyle w:val="TOC1"/>
            <w:tabs>
              <w:tab w:val="left" w:pos="480"/>
              <w:tab w:val="right" w:leader="dot" w:pos="9061"/>
            </w:tabs>
            <w:rPr>
              <w:rFonts w:asciiTheme="minorHAnsi" w:hAnsiTheme="minorHAnsi"/>
              <w:noProof/>
              <w:sz w:val="22"/>
            </w:rPr>
          </w:pPr>
          <w:hyperlink w:anchor="_Toc256000005" w:history="1">
            <w:r>
              <w:rPr>
                <w:rStyle w:val="Hyperlink"/>
                <w:rFonts w:cstheme="minorHAnsi"/>
              </w:rPr>
              <w:t>5</w:t>
            </w:r>
            <w:r>
              <w:rPr>
                <w:rFonts w:asciiTheme="minorHAnsi" w:hAnsiTheme="minorHAnsi" w:cstheme="minorHAnsi"/>
                <w:noProof/>
                <w:sz w:val="22"/>
              </w:rPr>
              <w:tab/>
            </w:r>
            <w:r w:rsidRPr="00D4575F">
              <w:rPr>
                <w:rStyle w:val="Hyperlink"/>
                <w:rFonts w:cstheme="minorHAnsi"/>
                <w:shd w:val="clear" w:color="auto" w:fill="FFFFFF"/>
              </w:rPr>
              <w:t xml:space="preserve">Plan for fødsels/barsel/hjemreise skal være </w:t>
            </w:r>
            <w:r w:rsidRPr="00D4575F">
              <w:rPr>
                <w:rStyle w:val="Hyperlink"/>
                <w:rFonts w:cstheme="minorHAnsi"/>
                <w:shd w:val="clear" w:color="auto" w:fill="FFFFFF"/>
              </w:rPr>
              <w:t>individuelt tilpasset, og bør inneholde:</w:t>
            </w:r>
            <w:r>
              <w:tab/>
            </w:r>
            <w:r>
              <w:fldChar w:fldCharType="begin"/>
            </w:r>
            <w:r>
              <w:instrText xml:space="preserve"> PAGEREF _Toc256000005 \h </w:instrText>
            </w:r>
            <w:r>
              <w:fldChar w:fldCharType="separate"/>
            </w:r>
            <w:r>
              <w:t>3</w:t>
            </w:r>
            <w:r>
              <w:fldChar w:fldCharType="end"/>
            </w:r>
          </w:hyperlink>
        </w:p>
        <w:p>
          <w:pPr>
            <w:pStyle w:val="TOC2"/>
            <w:tabs>
              <w:tab w:val="left" w:pos="880"/>
              <w:tab w:val="right" w:leader="dot" w:pos="9061"/>
            </w:tabs>
            <w:rPr>
              <w:rFonts w:asciiTheme="minorHAnsi" w:hAnsiTheme="minorHAnsi"/>
              <w:noProof/>
              <w:sz w:val="22"/>
            </w:rPr>
          </w:pPr>
          <w:hyperlink w:anchor="_Toc256000006" w:history="1">
            <w:r>
              <w:rPr>
                <w:rStyle w:val="Hyperlink"/>
              </w:rPr>
              <w:t>5.1</w:t>
            </w:r>
            <w:r>
              <w:rPr>
                <w:rFonts w:asciiTheme="minorHAnsi" w:hAnsiTheme="minorHAnsi"/>
                <w:noProof/>
                <w:sz w:val="22"/>
              </w:rPr>
              <w:tab/>
            </w:r>
            <w:r w:rsidRPr="00F63266">
              <w:rPr>
                <w:rStyle w:val="Hyperlink"/>
              </w:rPr>
              <w:t>Fødsel</w:t>
            </w:r>
            <w:r>
              <w:tab/>
            </w:r>
            <w:r>
              <w:fldChar w:fldCharType="begin"/>
            </w:r>
            <w:r>
              <w:instrText xml:space="preserve"> PAGEREF _Toc256000006 \h </w:instrText>
            </w:r>
            <w:r>
              <w:fldChar w:fldCharType="separate"/>
            </w:r>
            <w:r>
              <w:t>3</w:t>
            </w:r>
            <w:r>
              <w:fldChar w:fldCharType="end"/>
            </w:r>
          </w:hyperlink>
        </w:p>
        <w:p>
          <w:pPr>
            <w:pStyle w:val="TOC2"/>
            <w:tabs>
              <w:tab w:val="left" w:pos="880"/>
              <w:tab w:val="right" w:leader="dot" w:pos="9061"/>
            </w:tabs>
            <w:rPr>
              <w:rFonts w:asciiTheme="minorHAnsi" w:hAnsiTheme="minorHAnsi"/>
              <w:noProof/>
              <w:sz w:val="22"/>
            </w:rPr>
          </w:pPr>
          <w:hyperlink w:anchor="_Toc256000007" w:history="1">
            <w:r>
              <w:rPr>
                <w:rStyle w:val="Hyperlink"/>
              </w:rPr>
              <w:t>5.2</w:t>
            </w:r>
            <w:r>
              <w:rPr>
                <w:rFonts w:asciiTheme="minorHAnsi" w:hAnsiTheme="minorHAnsi"/>
                <w:noProof/>
                <w:sz w:val="22"/>
              </w:rPr>
              <w:tab/>
            </w:r>
            <w:r>
              <w:rPr>
                <w:rStyle w:val="Hyperlink"/>
              </w:rPr>
              <w:t>Barsel</w:t>
            </w:r>
            <w:r>
              <w:tab/>
            </w:r>
            <w:r>
              <w:fldChar w:fldCharType="begin"/>
            </w:r>
            <w:r>
              <w:instrText xml:space="preserve"> PAGEREF _Toc256000007 \h </w:instrText>
            </w:r>
            <w:r>
              <w:fldChar w:fldCharType="separate"/>
            </w:r>
            <w:r>
              <w:t>3</w:t>
            </w:r>
            <w:r>
              <w:fldChar w:fldCharType="end"/>
            </w:r>
          </w:hyperlink>
        </w:p>
        <w:p>
          <w:pPr>
            <w:pStyle w:val="TOC2"/>
            <w:tabs>
              <w:tab w:val="left" w:pos="880"/>
              <w:tab w:val="right" w:leader="dot" w:pos="9061"/>
            </w:tabs>
            <w:rPr>
              <w:rFonts w:asciiTheme="minorHAnsi" w:hAnsiTheme="minorHAnsi"/>
              <w:noProof/>
              <w:sz w:val="22"/>
            </w:rPr>
          </w:pPr>
          <w:hyperlink w:anchor="_Toc256000008" w:history="1">
            <w:r>
              <w:rPr>
                <w:rStyle w:val="Hyperlink"/>
                <w:rFonts w:cstheme="minorHAnsi"/>
              </w:rPr>
              <w:t>5.3</w:t>
            </w:r>
            <w:r>
              <w:rPr>
                <w:rFonts w:asciiTheme="minorHAnsi" w:hAnsiTheme="minorHAnsi" w:cstheme="minorHAnsi"/>
                <w:noProof/>
                <w:sz w:val="22"/>
              </w:rPr>
              <w:tab/>
            </w:r>
            <w:r>
              <w:rPr>
                <w:rStyle w:val="Hyperlink"/>
                <w:rFonts w:cstheme="minorHAnsi"/>
              </w:rPr>
              <w:t>Hjemreise</w:t>
            </w:r>
            <w:r>
              <w:tab/>
            </w:r>
            <w:r>
              <w:fldChar w:fldCharType="begin"/>
            </w:r>
            <w:r>
              <w:instrText xml:space="preserve"> PAGEREF _Toc256000008 \h </w:instrText>
            </w:r>
            <w:r>
              <w:fldChar w:fldCharType="separate"/>
            </w:r>
            <w:r>
              <w:t>3</w:t>
            </w:r>
            <w:r>
              <w:fldChar w:fldCharType="end"/>
            </w:r>
          </w:hyperlink>
        </w:p>
        <w:p>
          <w:pPr>
            <w:pStyle w:val="TOC1"/>
            <w:tabs>
              <w:tab w:val="left" w:pos="480"/>
              <w:tab w:val="right" w:leader="dot" w:pos="9061"/>
            </w:tabs>
            <w:rPr>
              <w:rFonts w:asciiTheme="minorHAnsi" w:hAnsiTheme="minorHAnsi"/>
              <w:noProof/>
              <w:sz w:val="22"/>
            </w:rPr>
          </w:pPr>
          <w:hyperlink w:anchor="_Toc256000009" w:history="1">
            <w:r>
              <w:rPr>
                <w:rStyle w:val="Hyperlink"/>
                <w:rFonts w:cstheme="minorHAnsi"/>
              </w:rPr>
              <w:t>6</w:t>
            </w:r>
            <w:r>
              <w:rPr>
                <w:rFonts w:asciiTheme="minorHAnsi" w:hAnsiTheme="minorHAnsi" w:cstheme="minorHAnsi"/>
                <w:noProof/>
                <w:sz w:val="22"/>
              </w:rPr>
              <w:tab/>
            </w:r>
            <w:r>
              <w:rPr>
                <w:rStyle w:val="Hyperlink"/>
                <w:rFonts w:cstheme="minorHAnsi"/>
              </w:rPr>
              <w:t>Oppfølgning på KK når kvinnen blir innlagt for fødsel/barsel.</w:t>
            </w:r>
            <w:r>
              <w:tab/>
            </w:r>
            <w:r>
              <w:fldChar w:fldCharType="begin"/>
            </w:r>
            <w:r>
              <w:instrText xml:space="preserve"> PAGEREF _Toc256000009 \h </w:instrText>
            </w:r>
            <w:r>
              <w:fldChar w:fldCharType="separate"/>
            </w:r>
            <w:r>
              <w:t>4</w:t>
            </w:r>
            <w:r>
              <w:fldChar w:fldCharType="end"/>
            </w:r>
          </w:hyperlink>
        </w:p>
        <w:p>
          <w:pPr>
            <w:pStyle w:val="TOC1"/>
            <w:tabs>
              <w:tab w:val="left" w:pos="480"/>
              <w:tab w:val="right" w:leader="dot" w:pos="9061"/>
            </w:tabs>
            <w:rPr>
              <w:rFonts w:asciiTheme="minorHAnsi" w:hAnsiTheme="minorHAnsi"/>
              <w:noProof/>
              <w:sz w:val="22"/>
            </w:rPr>
          </w:pPr>
          <w:hyperlink w:anchor="_Toc256000010" w:history="1">
            <w:r>
              <w:rPr>
                <w:rStyle w:val="Hyperlink"/>
              </w:rPr>
              <w:t>7</w:t>
            </w:r>
            <w:r>
              <w:rPr>
                <w:rFonts w:asciiTheme="minorHAnsi" w:hAnsiTheme="minorHAnsi"/>
                <w:noProof/>
                <w:sz w:val="22"/>
              </w:rPr>
              <w:tab/>
            </w:r>
            <w:r>
              <w:rPr>
                <w:rStyle w:val="Hyperlink"/>
              </w:rPr>
              <w:t>Dokumentasjon</w:t>
            </w:r>
            <w:r>
              <w:tab/>
            </w:r>
            <w:r>
              <w:fldChar w:fldCharType="begin"/>
            </w:r>
            <w:r>
              <w:instrText xml:space="preserve"> PAGEREF _Toc256000010 \h </w:instrText>
            </w:r>
            <w:r>
              <w:fldChar w:fldCharType="separate"/>
            </w:r>
            <w:r>
              <w:t>4</w:t>
            </w:r>
            <w:r>
              <w:fldChar w:fldCharType="end"/>
            </w:r>
          </w:hyperlink>
        </w:p>
        <w:p>
          <w:pPr>
            <w:pStyle w:val="TOC1"/>
            <w:tabs>
              <w:tab w:val="left" w:pos="480"/>
              <w:tab w:val="right" w:leader="dot" w:pos="9061"/>
            </w:tabs>
            <w:rPr>
              <w:rFonts w:asciiTheme="minorHAnsi" w:hAnsiTheme="minorHAnsi"/>
              <w:noProof/>
              <w:sz w:val="22"/>
            </w:rPr>
          </w:pPr>
          <w:hyperlink w:anchor="_Toc256000011" w:history="1">
            <w:r>
              <w:rPr>
                <w:rStyle w:val="Hyperlink"/>
              </w:rPr>
              <w:t>8</w:t>
            </w:r>
            <w:r>
              <w:rPr>
                <w:rFonts w:asciiTheme="minorHAnsi" w:hAnsiTheme="minorHAnsi"/>
                <w:noProof/>
                <w:sz w:val="22"/>
              </w:rPr>
              <w:tab/>
            </w:r>
            <w:r>
              <w:rPr>
                <w:rStyle w:val="Hyperlink"/>
              </w:rPr>
              <w:t xml:space="preserve">Oversikt over tilbud i </w:t>
            </w:r>
            <w:r w:rsidR="003714DB">
              <w:rPr>
                <w:rStyle w:val="Hyperlink"/>
              </w:rPr>
              <w:t>kommunen</w:t>
            </w:r>
            <w:r>
              <w:tab/>
            </w:r>
            <w:r>
              <w:fldChar w:fldCharType="begin"/>
            </w:r>
            <w:r>
              <w:instrText xml:space="preserve"> PAGEREF _Toc256000011 \h </w:instrText>
            </w:r>
            <w:r>
              <w:fldChar w:fldCharType="separate"/>
            </w:r>
            <w:r>
              <w:t>5</w:t>
            </w:r>
            <w:r>
              <w:fldChar w:fldCharType="end"/>
            </w:r>
          </w:hyperlink>
        </w:p>
        <w:p>
          <w:pPr>
            <w:pStyle w:val="TOC1"/>
            <w:tabs>
              <w:tab w:val="left" w:pos="480"/>
              <w:tab w:val="right" w:leader="dot" w:pos="9061"/>
            </w:tabs>
            <w:rPr>
              <w:rFonts w:asciiTheme="minorHAnsi" w:hAnsiTheme="minorHAnsi"/>
              <w:noProof/>
              <w:sz w:val="22"/>
            </w:rPr>
          </w:pPr>
          <w:hyperlink w:anchor="_Toc256000012" w:history="1">
            <w:r>
              <w:rPr>
                <w:rStyle w:val="Hyperlink"/>
              </w:rPr>
              <w:t>9</w:t>
            </w:r>
            <w:r>
              <w:rPr>
                <w:rFonts w:asciiTheme="minorHAnsi" w:hAnsiTheme="minorHAnsi"/>
                <w:noProof/>
                <w:sz w:val="22"/>
              </w:rPr>
              <w:tab/>
            </w:r>
            <w:r>
              <w:rPr>
                <w:rStyle w:val="Hyperlink"/>
              </w:rPr>
              <w:t>Referanser</w:t>
            </w:r>
            <w:r>
              <w:tab/>
            </w:r>
            <w:r>
              <w:fldChar w:fldCharType="begin"/>
            </w:r>
            <w:r>
              <w:instrText xml:space="preserve"> PAGEREF _Toc256000012 \h </w:instrText>
            </w:r>
            <w:r>
              <w:fldChar w:fldCharType="separate"/>
            </w:r>
            <w:r>
              <w:t>5</w:t>
            </w:r>
            <w:r>
              <w:fldChar w:fldCharType="end"/>
            </w:r>
          </w:hyperlink>
        </w:p>
        <w:p>
          <w:pPr>
            <w:pStyle w:val="TOC1"/>
            <w:tabs>
              <w:tab w:val="left" w:pos="480"/>
              <w:tab w:val="right" w:leader="dot" w:pos="9061"/>
            </w:tabs>
            <w:rPr>
              <w:rFonts w:asciiTheme="minorHAnsi" w:hAnsiTheme="minorHAnsi"/>
              <w:noProof/>
              <w:sz w:val="22"/>
            </w:rPr>
          </w:pPr>
          <w:hyperlink w:anchor="_Toc256000013" w:history="1">
            <w:r>
              <w:rPr>
                <w:rStyle w:val="Hyperlink"/>
              </w:rPr>
              <w:t>10</w:t>
            </w:r>
            <w:r>
              <w:rPr>
                <w:rFonts w:asciiTheme="minorHAnsi" w:hAnsiTheme="minorHAnsi"/>
                <w:noProof/>
                <w:sz w:val="22"/>
              </w:rPr>
              <w:tab/>
            </w:r>
            <w:r w:rsidRPr="005F0E8F">
              <w:rPr>
                <w:rStyle w:val="Hyperlink"/>
              </w:rPr>
              <w:t>Endringer siden forrige versjon</w:t>
            </w:r>
            <w:r>
              <w:tab/>
            </w:r>
            <w:r>
              <w:fldChar w:fldCharType="begin"/>
            </w:r>
            <w:r>
              <w:instrText xml:space="preserve"> PAGEREF _Toc256000013 \h </w:instrText>
            </w:r>
            <w:r>
              <w:fldChar w:fldCharType="separate"/>
            </w:r>
            <w:r>
              <w:t>6</w:t>
            </w:r>
            <w:r>
              <w:fldChar w:fldCharType="end"/>
            </w:r>
          </w:hyperlink>
        </w:p>
        <w:p w:rsidR="00A55D47" w:rsidP="00066A58">
          <w:pPr>
            <w:spacing w:line="259" w:lineRule="auto"/>
          </w:pPr>
          <w:r w:rsidRPr="00066A58">
            <w:rPr>
              <w:rFonts w:cstheme="minorHAnsi"/>
              <w:sz w:val="20"/>
            </w:rPr>
            <w:fldChar w:fldCharType="end"/>
          </w:r>
        </w:p>
      </w:sdtContent>
    </w:sdt>
    <w:p w:rsidR="00CB3EB0" w:rsidP="00066A58" w14:paraId="488D68A9" w14:textId="774D5249">
      <w:pPr>
        <w:pStyle w:val="Heading1"/>
        <w:spacing w:line="259" w:lineRule="auto"/>
      </w:pPr>
      <w:bookmarkStart w:id="1" w:name="_Toc256000000"/>
      <w:r>
        <w:t>Hensikt</w:t>
      </w:r>
      <w:bookmarkEnd w:id="1"/>
    </w:p>
    <w:p w:rsidR="00A242BE" w:rsidP="00A242BE" w14:paraId="3982E18D" w14:textId="77777777">
      <w:pPr>
        <w:pStyle w:val="Heading1"/>
        <w:numPr>
          <w:ilvl w:val="0"/>
          <w:numId w:val="0"/>
        </w:numPr>
        <w:rPr>
          <w:rStyle w:val="normaltextrun"/>
          <w:color w:val="000000"/>
          <w:sz w:val="22"/>
          <w:szCs w:val="22"/>
        </w:rPr>
      </w:pPr>
    </w:p>
    <w:p w:rsidR="00A242BE" w:rsidRPr="00F60050" w:rsidP="00E373B9" w14:paraId="63A9E55E" w14:textId="2F8F5653">
      <w:pPr>
        <w:rPr>
          <w:color w:val="0070C0"/>
        </w:rPr>
      </w:pPr>
      <w:r w:rsidRPr="00A242BE">
        <w:rPr>
          <w:rStyle w:val="normaltextrun"/>
          <w:rFonts w:cstheme="minorHAnsi"/>
          <w:bCs/>
          <w:color w:val="000000"/>
          <w:szCs w:val="24"/>
        </w:rPr>
        <w:t>Det vises til NGFs</w:t>
      </w:r>
      <w:r w:rsidRPr="00A242BE">
        <w:rPr>
          <w:rStyle w:val="normaltextrun"/>
          <w:rFonts w:cstheme="minorHAnsi"/>
          <w:bCs/>
          <w:color w:val="000000"/>
          <w:szCs w:val="24"/>
        </w:rPr>
        <w:t xml:space="preserve"> “Veileder i fødselshjelp” kapittel om </w:t>
      </w:r>
      <w:hyperlink r:id="rId5" w:history="1">
        <w:r w:rsidRPr="00F60050" w:rsidR="00F60050">
          <w:rPr>
            <w:color w:val="0070C0"/>
            <w:u w:val="single"/>
          </w:rPr>
          <w:t>Mental helse i svangerskapet (2020)</w:t>
        </w:r>
      </w:hyperlink>
      <w:r w:rsidRPr="00F60050">
        <w:rPr>
          <w:rStyle w:val="normaltextrun"/>
          <w:rFonts w:cstheme="minorHAnsi"/>
          <w:bCs/>
          <w:color w:val="0070C0"/>
          <w:szCs w:val="24"/>
        </w:rPr>
        <w:t xml:space="preserve"> </w:t>
      </w:r>
      <w:r w:rsidRPr="00A242BE">
        <w:rPr>
          <w:rStyle w:val="normaltextrun"/>
          <w:rFonts w:cstheme="minorHAnsi"/>
          <w:bCs/>
          <w:color w:val="000000"/>
          <w:szCs w:val="24"/>
        </w:rPr>
        <w:t xml:space="preserve">og  </w:t>
      </w:r>
      <w:hyperlink r:id="rId6" w:history="1">
        <w:r w:rsidRPr="00F60050" w:rsidR="00F60050">
          <w:rPr>
            <w:color w:val="0070C0"/>
            <w:u w:val="single"/>
          </w:rPr>
          <w:t>Rus og legemiddelmisbruk i svangerskap (2020)</w:t>
        </w:r>
      </w:hyperlink>
    </w:p>
    <w:p w:rsidR="00A242BE" w:rsidP="00E373B9" w14:paraId="07D1416F" w14:textId="77777777">
      <w:pPr>
        <w:rPr>
          <w:rStyle w:val="normaltextrun"/>
          <w:rFonts w:cstheme="minorHAnsi"/>
          <w:b/>
          <w:bCs/>
          <w:color w:val="000000"/>
          <w:szCs w:val="24"/>
        </w:rPr>
      </w:pPr>
      <w:r w:rsidRPr="00A242BE">
        <w:rPr>
          <w:rStyle w:val="normaltextrun"/>
          <w:rFonts w:cstheme="minorHAnsi"/>
          <w:bCs/>
          <w:color w:val="000000"/>
          <w:szCs w:val="24"/>
        </w:rPr>
        <w:t>Nedenfor følger retningslinjer for praktisk håndtering og tilpasset lokale forhold.</w:t>
      </w:r>
    </w:p>
    <w:p w:rsidR="00A242BE" w:rsidP="00A242BE" w14:paraId="72CC28FD" w14:textId="77777777"/>
    <w:p w:rsidR="00A242BE" w:rsidRPr="00A242BE" w:rsidP="00A242BE" w14:paraId="5894E50C" w14:textId="3C128E83">
      <w:pPr>
        <w:rPr>
          <w:b/>
          <w:bCs/>
        </w:rPr>
      </w:pPr>
      <w:r w:rsidRPr="00A242BE">
        <w:rPr>
          <w:b/>
          <w:bCs/>
        </w:rPr>
        <w:t xml:space="preserve">Formål: </w:t>
      </w:r>
    </w:p>
    <w:p w:rsidR="00A242BE" w:rsidRPr="00A242BE" w:rsidP="00A242BE" w14:paraId="7DAC1B8F" w14:textId="77777777">
      <w:pPr>
        <w:pStyle w:val="paragraph"/>
        <w:numPr>
          <w:ilvl w:val="0"/>
          <w:numId w:val="24"/>
        </w:numPr>
        <w:spacing w:before="0" w:beforeAutospacing="0" w:after="0" w:afterAutospacing="0"/>
        <w:textAlignment w:val="baseline"/>
        <w:rPr>
          <w:rFonts w:asciiTheme="minorHAnsi" w:hAnsiTheme="minorHAnsi" w:cstheme="minorHAnsi"/>
        </w:rPr>
      </w:pPr>
      <w:r w:rsidRPr="00A242BE">
        <w:rPr>
          <w:rStyle w:val="normaltextrun"/>
          <w:rFonts w:asciiTheme="minorHAnsi" w:hAnsiTheme="minorHAnsi" w:cstheme="minorHAnsi"/>
          <w:color w:val="000000"/>
        </w:rPr>
        <w:t>Forebygge forverring/utvikling av alvorlig psykisk sykdom. </w:t>
      </w:r>
      <w:r w:rsidRPr="00A242BE">
        <w:rPr>
          <w:rStyle w:val="eop"/>
          <w:rFonts w:asciiTheme="minorHAnsi" w:hAnsiTheme="minorHAnsi" w:cstheme="minorHAnsi"/>
          <w:color w:val="000000"/>
        </w:rPr>
        <w:t> </w:t>
      </w:r>
    </w:p>
    <w:p w:rsidR="00A242BE" w:rsidRPr="00A242BE" w:rsidP="00A242BE" w14:paraId="4EAA4518" w14:textId="77777777">
      <w:pPr>
        <w:pStyle w:val="paragraph"/>
        <w:numPr>
          <w:ilvl w:val="0"/>
          <w:numId w:val="24"/>
        </w:numPr>
        <w:spacing w:before="0" w:beforeAutospacing="0" w:after="0" w:afterAutospacing="0"/>
        <w:textAlignment w:val="baseline"/>
        <w:rPr>
          <w:rFonts w:asciiTheme="minorHAnsi" w:hAnsiTheme="minorHAnsi" w:cstheme="minorHAnsi"/>
        </w:rPr>
      </w:pPr>
      <w:r w:rsidRPr="00A242BE">
        <w:rPr>
          <w:rStyle w:val="normaltextrun"/>
          <w:rFonts w:asciiTheme="minorHAnsi" w:hAnsiTheme="minorHAnsi" w:cstheme="minorHAnsi"/>
          <w:color w:val="000000"/>
        </w:rPr>
        <w:t>Forebygge tilbakefall/forverring av rusmisbruk. </w:t>
      </w:r>
      <w:r w:rsidRPr="00A242BE">
        <w:rPr>
          <w:rStyle w:val="eop"/>
          <w:rFonts w:asciiTheme="minorHAnsi" w:hAnsiTheme="minorHAnsi" w:cstheme="minorHAnsi"/>
          <w:color w:val="000000"/>
        </w:rPr>
        <w:t> </w:t>
      </w:r>
    </w:p>
    <w:p w:rsidR="00A242BE" w:rsidRPr="00A242BE" w:rsidP="00A242BE" w14:paraId="75298534" w14:textId="77777777">
      <w:pPr>
        <w:pStyle w:val="paragraph"/>
        <w:numPr>
          <w:ilvl w:val="0"/>
          <w:numId w:val="24"/>
        </w:numPr>
        <w:spacing w:before="0" w:beforeAutospacing="0" w:after="0" w:afterAutospacing="0"/>
        <w:textAlignment w:val="baseline"/>
        <w:rPr>
          <w:rFonts w:asciiTheme="minorHAnsi" w:hAnsiTheme="minorHAnsi" w:cstheme="minorHAnsi"/>
        </w:rPr>
      </w:pPr>
      <w:r w:rsidRPr="00A242BE">
        <w:rPr>
          <w:rStyle w:val="normaltextrun"/>
          <w:rFonts w:asciiTheme="minorHAnsi" w:hAnsiTheme="minorHAnsi" w:cstheme="minorHAnsi"/>
          <w:color w:val="000000"/>
        </w:rPr>
        <w:t>Målet er å tilrettelegge for god kontinuitet i svangerskap, fødsel og barsel med trygge rammer, for å sikre individuell tilrettelegging og behov for videre oppfølging av mor, barn og familien.</w:t>
      </w:r>
      <w:r w:rsidRPr="00A242BE">
        <w:rPr>
          <w:rStyle w:val="eop"/>
          <w:rFonts w:asciiTheme="minorHAnsi" w:hAnsiTheme="minorHAnsi" w:cstheme="minorHAnsi"/>
          <w:color w:val="000000"/>
        </w:rPr>
        <w:t> </w:t>
      </w:r>
    </w:p>
    <w:p w:rsidR="00A242BE" w:rsidRPr="00A242BE" w:rsidP="00A242BE" w14:paraId="54E813C6" w14:textId="5543295F">
      <w:pPr>
        <w:pStyle w:val="paragraph"/>
        <w:numPr>
          <w:ilvl w:val="0"/>
          <w:numId w:val="24"/>
        </w:numPr>
        <w:spacing w:before="0" w:beforeAutospacing="0" w:after="0" w:afterAutospacing="0"/>
        <w:textAlignment w:val="baseline"/>
        <w:rPr>
          <w:rFonts w:asciiTheme="minorHAnsi" w:hAnsiTheme="minorHAnsi" w:cstheme="minorHAnsi"/>
        </w:rPr>
      </w:pPr>
      <w:r w:rsidRPr="00A242BE">
        <w:rPr>
          <w:rStyle w:val="normaltextrun"/>
          <w:rFonts w:asciiTheme="minorHAnsi" w:hAnsiTheme="minorHAnsi" w:cstheme="minorHAnsi"/>
          <w:color w:val="000000"/>
        </w:rPr>
        <w:t>Identifisere kvinner/familier med særlig psykisk strev eller rusmisbruk, uten plan fra svangerskapet for videre oppfølging. Utarbeide en konkret plan, med påkobling av aktuelle instanser. </w:t>
      </w:r>
      <w:r w:rsidRPr="00A242BE">
        <w:rPr>
          <w:rStyle w:val="eop"/>
          <w:rFonts w:asciiTheme="minorHAnsi" w:hAnsiTheme="minorHAnsi" w:cstheme="minorHAnsi"/>
          <w:color w:val="000000"/>
        </w:rPr>
        <w:t> </w:t>
      </w:r>
    </w:p>
    <w:p w:rsidR="00A242BE" w:rsidRPr="00A242BE" w:rsidP="00A242BE" w14:paraId="664B84BE" w14:textId="61CF4A7D">
      <w:pPr>
        <w:pStyle w:val="paragraph"/>
        <w:numPr>
          <w:ilvl w:val="0"/>
          <w:numId w:val="24"/>
        </w:numPr>
        <w:spacing w:before="0" w:beforeAutospacing="0" w:after="0" w:afterAutospacing="0"/>
        <w:textAlignment w:val="baseline"/>
        <w:rPr>
          <w:rFonts w:asciiTheme="minorHAnsi" w:hAnsiTheme="minorHAnsi" w:cstheme="minorHAnsi"/>
        </w:rPr>
      </w:pPr>
      <w:r w:rsidRPr="00A242BE">
        <w:rPr>
          <w:rStyle w:val="normaltextrun"/>
          <w:rFonts w:asciiTheme="minorHAnsi" w:hAnsiTheme="minorHAnsi" w:cstheme="minorHAnsi"/>
          <w:color w:val="000000"/>
        </w:rPr>
        <w:t>Tydeliggjøre ansatte</w:t>
      </w:r>
      <w:r w:rsidR="003714DB">
        <w:rPr>
          <w:rStyle w:val="normaltextrun"/>
          <w:rFonts w:asciiTheme="minorHAnsi" w:hAnsiTheme="minorHAnsi" w:cstheme="minorHAnsi"/>
          <w:color w:val="000000"/>
        </w:rPr>
        <w:t xml:space="preserve">s </w:t>
      </w:r>
      <w:r w:rsidRPr="00A242BE">
        <w:rPr>
          <w:rStyle w:val="normaltextrun"/>
          <w:rFonts w:asciiTheme="minorHAnsi" w:hAnsiTheme="minorHAnsi" w:cstheme="minorHAnsi"/>
          <w:color w:val="000000"/>
        </w:rPr>
        <w:t>ansvarsområde i møte med pasientgruppen. </w:t>
      </w:r>
      <w:r w:rsidRPr="00A242BE">
        <w:rPr>
          <w:rStyle w:val="eop"/>
          <w:rFonts w:asciiTheme="minorHAnsi" w:hAnsiTheme="minorHAnsi" w:cstheme="minorHAnsi"/>
          <w:color w:val="000000"/>
        </w:rPr>
        <w:t> </w:t>
      </w:r>
    </w:p>
    <w:p w:rsidR="00A242BE" w:rsidP="00A242BE" w14:paraId="3D4549B2" w14:textId="77777777"/>
    <w:p w:rsidR="007171DB" w:rsidP="00A242BE" w14:paraId="1DB8851F" w14:textId="77777777"/>
    <w:p w:rsidR="003714DB" w:rsidP="003714DB" w14:paraId="31FEE81E" w14:textId="547FA8E8">
      <w:pPr>
        <w:pStyle w:val="Heading1"/>
      </w:pPr>
      <w:bookmarkStart w:id="2" w:name="_Toc256000002"/>
      <w:r>
        <w:t>Retningslinjen gjelder for</w:t>
      </w:r>
      <w:bookmarkEnd w:id="2"/>
    </w:p>
    <w:p w:rsidR="003714DB" w:rsidP="003714DB" w14:paraId="7F565F6D" w14:textId="77777777"/>
    <w:p w:rsidR="003714DB" w:rsidRPr="003714DB" w:rsidP="003714DB" w14:paraId="6E738D15" w14:textId="22E52664">
      <w:r>
        <w:rPr>
          <w:rStyle w:val="normaltextrun"/>
          <w:color w:val="000000"/>
          <w:shd w:val="clear" w:color="auto" w:fill="FFFFFF"/>
        </w:rPr>
        <w:t>Leger, jordmødre, sykepleiere og barnepleiere/helsefagarbeidere som mottar, behandler og følger opp “sårbare gravide” ved KK. </w:t>
      </w:r>
      <w:r>
        <w:rPr>
          <w:rStyle w:val="eop"/>
          <w:color w:val="000000"/>
          <w:shd w:val="clear" w:color="auto" w:fill="FFFFFF"/>
        </w:rPr>
        <w:t> </w:t>
      </w:r>
    </w:p>
    <w:p w:rsidR="00A242BE" w:rsidP="00A242BE" w14:paraId="7D36CD49" w14:textId="77777777">
      <w:pPr>
        <w:rPr>
          <w:bCs/>
        </w:rPr>
      </w:pPr>
    </w:p>
    <w:p w:rsidR="007171DB" w:rsidP="00A242BE" w14:paraId="66CFEDC9" w14:textId="77777777">
      <w:pPr>
        <w:rPr>
          <w:bCs/>
        </w:rPr>
      </w:pPr>
    </w:p>
    <w:p w:rsidR="00DF7BA8" w:rsidRPr="00DF7BA8" w:rsidP="00066A58" w14:paraId="488D68AA" w14:textId="77777777">
      <w:pPr>
        <w:spacing w:line="259" w:lineRule="auto"/>
        <w:rPr>
          <w:rFonts w:cstheme="minorHAnsi"/>
          <w:color w:val="808080" w:themeColor="background1" w:themeShade="80"/>
        </w:rPr>
      </w:pPr>
    </w:p>
    <w:p w:rsidR="002744C3" w:rsidP="00066A58" w14:paraId="488D68AB" w14:textId="77777777">
      <w:pPr>
        <w:pStyle w:val="Heading1"/>
        <w:spacing w:line="259" w:lineRule="auto"/>
      </w:pPr>
      <w:bookmarkStart w:id="3" w:name="_Toc256000003"/>
      <w:r>
        <w:t>Målgruppe og avgrensning</w:t>
      </w:r>
      <w:bookmarkEnd w:id="3"/>
    </w:p>
    <w:p w:rsidR="00A242BE" w:rsidRPr="00A242BE" w:rsidP="00A242BE" w14:paraId="6D43AAE7" w14:textId="77777777"/>
    <w:p w:rsidR="00A242BE" w:rsidRPr="00A242BE" w:rsidP="00A242BE" w14:paraId="7D679B31" w14:textId="77777777">
      <w:pPr>
        <w:pStyle w:val="paragraph"/>
        <w:numPr>
          <w:ilvl w:val="0"/>
          <w:numId w:val="21"/>
        </w:numPr>
        <w:spacing w:before="0" w:beforeAutospacing="0" w:after="0" w:afterAutospacing="0"/>
        <w:textAlignment w:val="baseline"/>
        <w:rPr>
          <w:rFonts w:asciiTheme="minorHAnsi" w:hAnsiTheme="minorHAnsi" w:cstheme="minorHAnsi"/>
        </w:rPr>
      </w:pPr>
      <w:r w:rsidRPr="00A242BE">
        <w:rPr>
          <w:rStyle w:val="normaltextrun"/>
          <w:rFonts w:asciiTheme="minorHAnsi" w:hAnsiTheme="minorHAnsi" w:cstheme="minorHAnsi"/>
          <w:color w:val="000000"/>
        </w:rPr>
        <w:t>Tidligere rusmisbrukere, rusmisbrukere og pasienter i LAR</w:t>
      </w:r>
      <w:r w:rsidRPr="00A242BE">
        <w:rPr>
          <w:rStyle w:val="eop"/>
          <w:rFonts w:asciiTheme="minorHAnsi" w:hAnsiTheme="minorHAnsi" w:cstheme="minorHAnsi"/>
          <w:color w:val="000000"/>
        </w:rPr>
        <w:t> </w:t>
      </w:r>
    </w:p>
    <w:p w:rsidR="00A242BE" w:rsidRPr="00A242BE" w:rsidP="00A242BE" w14:paraId="0AB9AECD" w14:textId="77777777">
      <w:pPr>
        <w:pStyle w:val="paragraph"/>
        <w:numPr>
          <w:ilvl w:val="0"/>
          <w:numId w:val="21"/>
        </w:numPr>
        <w:spacing w:before="0" w:beforeAutospacing="0" w:after="0" w:afterAutospacing="0"/>
        <w:textAlignment w:val="baseline"/>
        <w:rPr>
          <w:rFonts w:asciiTheme="minorHAnsi" w:hAnsiTheme="minorHAnsi" w:cstheme="minorHAnsi"/>
        </w:rPr>
      </w:pPr>
      <w:r w:rsidRPr="00A242BE">
        <w:rPr>
          <w:rStyle w:val="normaltextrun"/>
          <w:rFonts w:asciiTheme="minorHAnsi" w:hAnsiTheme="minorHAnsi" w:cstheme="minorHAnsi"/>
          <w:color w:val="000000"/>
        </w:rPr>
        <w:t>Alvorlig psykisk syke: </w:t>
      </w:r>
      <w:r w:rsidRPr="00A242BE">
        <w:rPr>
          <w:rStyle w:val="eop"/>
          <w:rFonts w:asciiTheme="minorHAnsi" w:hAnsiTheme="minorHAnsi" w:cstheme="minorHAnsi"/>
          <w:color w:val="000000"/>
        </w:rPr>
        <w:t> </w:t>
      </w:r>
    </w:p>
    <w:p w:rsidR="00A242BE" w:rsidRPr="00A242BE" w:rsidP="00D4575F" w14:paraId="107395AA" w14:textId="77777777">
      <w:pPr>
        <w:pStyle w:val="paragraph"/>
        <w:numPr>
          <w:ilvl w:val="1"/>
          <w:numId w:val="28"/>
        </w:numPr>
        <w:spacing w:before="0" w:beforeAutospacing="0" w:after="0" w:afterAutospacing="0"/>
        <w:textAlignment w:val="baseline"/>
        <w:rPr>
          <w:rFonts w:asciiTheme="minorHAnsi" w:hAnsiTheme="minorHAnsi" w:cstheme="minorHAnsi"/>
        </w:rPr>
      </w:pPr>
      <w:r w:rsidRPr="00A242BE">
        <w:rPr>
          <w:rStyle w:val="normaltextrun"/>
          <w:rFonts w:asciiTheme="minorHAnsi" w:hAnsiTheme="minorHAnsi" w:cstheme="minorHAnsi"/>
          <w:color w:val="000000"/>
        </w:rPr>
        <w:t>Bipolar lidelse, også kvinner som har vært symptomfrie i svangerskapet. </w:t>
      </w:r>
      <w:r w:rsidRPr="00A242BE">
        <w:rPr>
          <w:rStyle w:val="eop"/>
          <w:rFonts w:asciiTheme="minorHAnsi" w:hAnsiTheme="minorHAnsi" w:cstheme="minorHAnsi"/>
          <w:color w:val="000000"/>
        </w:rPr>
        <w:t> </w:t>
      </w:r>
    </w:p>
    <w:p w:rsidR="00A242BE" w:rsidRPr="00A242BE" w:rsidP="00D4575F" w14:paraId="3D414E29" w14:textId="77777777">
      <w:pPr>
        <w:pStyle w:val="paragraph"/>
        <w:numPr>
          <w:ilvl w:val="1"/>
          <w:numId w:val="28"/>
        </w:numPr>
        <w:spacing w:before="0" w:beforeAutospacing="0" w:after="0" w:afterAutospacing="0"/>
        <w:textAlignment w:val="baseline"/>
        <w:rPr>
          <w:rFonts w:asciiTheme="minorHAnsi" w:hAnsiTheme="minorHAnsi" w:cstheme="minorHAnsi"/>
        </w:rPr>
      </w:pPr>
      <w:r w:rsidRPr="00A242BE">
        <w:rPr>
          <w:rStyle w:val="normaltextrun"/>
          <w:rFonts w:asciiTheme="minorHAnsi" w:hAnsiTheme="minorHAnsi" w:cstheme="minorHAnsi"/>
          <w:color w:val="000000"/>
        </w:rPr>
        <w:t>Kronisk psykoselidelse: Dette er alvorlige sykdommer som schizofreni, schizoaffektiv lidelse og vrangforestillinger.  </w:t>
      </w:r>
      <w:r w:rsidRPr="00A242BE">
        <w:rPr>
          <w:rStyle w:val="eop"/>
          <w:rFonts w:asciiTheme="minorHAnsi" w:hAnsiTheme="minorHAnsi" w:cstheme="minorHAnsi"/>
          <w:color w:val="000000"/>
        </w:rPr>
        <w:t> </w:t>
      </w:r>
    </w:p>
    <w:p w:rsidR="00A242BE" w:rsidRPr="00A242BE" w:rsidP="00D4575F" w14:paraId="0D60459A" w14:textId="77777777">
      <w:pPr>
        <w:pStyle w:val="paragraph"/>
        <w:numPr>
          <w:ilvl w:val="1"/>
          <w:numId w:val="28"/>
        </w:numPr>
        <w:spacing w:before="0" w:beforeAutospacing="0" w:after="0" w:afterAutospacing="0"/>
        <w:textAlignment w:val="baseline"/>
        <w:rPr>
          <w:rFonts w:asciiTheme="minorHAnsi" w:hAnsiTheme="minorHAnsi" w:cstheme="minorHAnsi"/>
        </w:rPr>
      </w:pPr>
      <w:r w:rsidRPr="00A242BE">
        <w:rPr>
          <w:rStyle w:val="normaltextrun"/>
          <w:rFonts w:asciiTheme="minorHAnsi" w:hAnsiTheme="minorHAnsi" w:cstheme="minorHAnsi"/>
          <w:color w:val="000000"/>
        </w:rPr>
        <w:t>Alvorlig depresjon og angst, som trenger særlig oppfølging.</w:t>
      </w:r>
      <w:r w:rsidRPr="00A242BE">
        <w:rPr>
          <w:rStyle w:val="eop"/>
          <w:rFonts w:asciiTheme="minorHAnsi" w:hAnsiTheme="minorHAnsi" w:cstheme="minorHAnsi"/>
          <w:color w:val="000000"/>
        </w:rPr>
        <w:t> </w:t>
      </w:r>
    </w:p>
    <w:p w:rsidR="00A242BE" w:rsidRPr="00A242BE" w:rsidP="00D4575F" w14:paraId="415ADC18" w14:textId="77777777">
      <w:pPr>
        <w:pStyle w:val="paragraph"/>
        <w:numPr>
          <w:ilvl w:val="1"/>
          <w:numId w:val="28"/>
        </w:numPr>
        <w:spacing w:before="0" w:beforeAutospacing="0" w:after="0" w:afterAutospacing="0"/>
        <w:textAlignment w:val="baseline"/>
        <w:rPr>
          <w:rFonts w:asciiTheme="minorHAnsi" w:hAnsiTheme="minorHAnsi" w:cstheme="minorHAnsi"/>
        </w:rPr>
      </w:pPr>
      <w:r w:rsidRPr="00A242BE">
        <w:rPr>
          <w:rStyle w:val="normaltextrun"/>
          <w:rFonts w:asciiTheme="minorHAnsi" w:hAnsiTheme="minorHAnsi" w:cstheme="minorHAnsi"/>
          <w:color w:val="000000"/>
        </w:rPr>
        <w:t>Spiseforstyrrelse: Dette er lidelser som består av hovedgruppene anorexia nevrosa, bulimia nervosa og overspisningslidelser.</w:t>
      </w:r>
      <w:r w:rsidRPr="00A242BE">
        <w:rPr>
          <w:rStyle w:val="eop"/>
          <w:rFonts w:asciiTheme="minorHAnsi" w:hAnsiTheme="minorHAnsi" w:cstheme="minorHAnsi"/>
          <w:color w:val="000000"/>
        </w:rPr>
        <w:t> </w:t>
      </w:r>
    </w:p>
    <w:p w:rsidR="00A242BE" w:rsidRPr="00A242BE" w:rsidP="00A242BE" w14:paraId="55BA5291" w14:textId="77777777">
      <w:pPr>
        <w:pStyle w:val="paragraph"/>
        <w:numPr>
          <w:ilvl w:val="0"/>
          <w:numId w:val="21"/>
        </w:numPr>
        <w:spacing w:before="0" w:beforeAutospacing="0" w:after="0" w:afterAutospacing="0"/>
        <w:textAlignment w:val="baseline"/>
        <w:rPr>
          <w:rFonts w:asciiTheme="minorHAnsi" w:hAnsiTheme="minorHAnsi" w:cstheme="minorHAnsi"/>
        </w:rPr>
      </w:pPr>
      <w:r w:rsidRPr="00A242BE">
        <w:rPr>
          <w:rStyle w:val="normaltextrun"/>
          <w:rFonts w:asciiTheme="minorHAnsi" w:hAnsiTheme="minorHAnsi" w:cstheme="minorHAnsi"/>
          <w:color w:val="000000"/>
        </w:rPr>
        <w:t>Kvinner med psykisk utviklingshemming.</w:t>
      </w:r>
      <w:r w:rsidRPr="00A242BE">
        <w:rPr>
          <w:rStyle w:val="eop"/>
          <w:rFonts w:asciiTheme="minorHAnsi" w:hAnsiTheme="minorHAnsi" w:cstheme="minorHAnsi"/>
          <w:color w:val="000000"/>
        </w:rPr>
        <w:t> </w:t>
      </w:r>
    </w:p>
    <w:p w:rsidR="00A242BE" w:rsidRPr="00A242BE" w:rsidP="00A242BE" w14:paraId="67FE7A50" w14:textId="0E24F177">
      <w:pPr>
        <w:pStyle w:val="paragraph"/>
        <w:numPr>
          <w:ilvl w:val="0"/>
          <w:numId w:val="21"/>
        </w:numPr>
        <w:spacing w:before="0" w:beforeAutospacing="0" w:after="0" w:afterAutospacing="0"/>
        <w:textAlignment w:val="baseline"/>
        <w:rPr>
          <w:rFonts w:asciiTheme="minorHAnsi" w:hAnsiTheme="minorHAnsi" w:cstheme="minorHAnsi"/>
        </w:rPr>
      </w:pPr>
      <w:r w:rsidRPr="00A242BE">
        <w:rPr>
          <w:rStyle w:val="normaltextrun"/>
          <w:rFonts w:asciiTheme="minorHAnsi" w:hAnsiTheme="minorHAnsi" w:cstheme="minorHAnsi"/>
          <w:color w:val="000000"/>
        </w:rPr>
        <w:t>Kvinner</w:t>
      </w:r>
      <w:r w:rsidR="003714DB">
        <w:rPr>
          <w:rStyle w:val="normaltextrun"/>
          <w:rFonts w:asciiTheme="minorHAnsi" w:hAnsiTheme="minorHAnsi" w:cstheme="minorHAnsi"/>
          <w:color w:val="000000"/>
        </w:rPr>
        <w:t>/familier</w:t>
      </w:r>
      <w:r w:rsidRPr="00A242BE">
        <w:rPr>
          <w:rStyle w:val="normaltextrun"/>
          <w:rFonts w:asciiTheme="minorHAnsi" w:hAnsiTheme="minorHAnsi" w:cstheme="minorHAnsi"/>
          <w:color w:val="000000"/>
        </w:rPr>
        <w:t xml:space="preserve"> som følges opp av barnevernet</w:t>
      </w:r>
      <w:r w:rsidR="003714DB">
        <w:rPr>
          <w:rStyle w:val="normaltextrun"/>
          <w:rFonts w:asciiTheme="minorHAnsi" w:hAnsiTheme="minorHAnsi" w:cstheme="minorHAnsi"/>
          <w:color w:val="000000"/>
        </w:rPr>
        <w:t xml:space="preserve">, der kvinnen/nåværende partner har en pågående sak. </w:t>
      </w:r>
    </w:p>
    <w:p w:rsidR="00A242BE" w:rsidRPr="00A242BE" w:rsidP="00A242BE" w14:paraId="28A72FA6" w14:textId="77777777">
      <w:pPr>
        <w:pStyle w:val="paragraph"/>
        <w:numPr>
          <w:ilvl w:val="0"/>
          <w:numId w:val="21"/>
        </w:numPr>
        <w:spacing w:before="0" w:beforeAutospacing="0" w:after="0" w:afterAutospacing="0"/>
        <w:textAlignment w:val="baseline"/>
        <w:rPr>
          <w:rFonts w:asciiTheme="minorHAnsi" w:hAnsiTheme="minorHAnsi" w:cstheme="minorHAnsi"/>
        </w:rPr>
      </w:pPr>
      <w:r w:rsidRPr="00A242BE">
        <w:rPr>
          <w:rStyle w:val="normaltextrun"/>
          <w:rFonts w:asciiTheme="minorHAnsi" w:hAnsiTheme="minorHAnsi" w:cstheme="minorHAnsi"/>
        </w:rPr>
        <w:t>Kvinner/familier som i løpet av innleggelse KK identifiseres å ha et uoppdaget særlig psykisk strev eller tidligere/rusmisbruk. </w:t>
      </w:r>
      <w:r w:rsidRPr="00A242BE">
        <w:rPr>
          <w:rStyle w:val="eop"/>
          <w:rFonts w:asciiTheme="minorHAnsi" w:hAnsiTheme="minorHAnsi" w:cstheme="minorHAnsi"/>
        </w:rPr>
        <w:t> </w:t>
      </w:r>
    </w:p>
    <w:p w:rsidR="00A242BE" w:rsidRPr="00A242BE" w:rsidP="00A242BE" w14:paraId="30DBABF4" w14:textId="77777777">
      <w:pPr>
        <w:pStyle w:val="paragraph"/>
        <w:numPr>
          <w:ilvl w:val="0"/>
          <w:numId w:val="21"/>
        </w:numPr>
        <w:spacing w:before="0" w:beforeAutospacing="0" w:after="0" w:afterAutospacing="0"/>
        <w:textAlignment w:val="baseline"/>
        <w:rPr>
          <w:rFonts w:asciiTheme="minorHAnsi" w:hAnsiTheme="minorHAnsi" w:cstheme="minorHAnsi"/>
        </w:rPr>
      </w:pPr>
      <w:r w:rsidRPr="00A242BE">
        <w:rPr>
          <w:rStyle w:val="normaltextrun"/>
          <w:rFonts w:asciiTheme="minorHAnsi" w:hAnsiTheme="minorHAnsi" w:cstheme="minorHAnsi"/>
        </w:rPr>
        <w:t>Kvinner med alvorlig PTSD, som f.eks. som følge av krigstraumer, overgrep mm. </w:t>
      </w:r>
      <w:r w:rsidRPr="00A242BE">
        <w:rPr>
          <w:rStyle w:val="normaltextrun"/>
          <w:rFonts w:asciiTheme="minorHAnsi" w:hAnsiTheme="minorHAnsi" w:cstheme="minorHAnsi"/>
          <w:color w:val="FF0000"/>
        </w:rPr>
        <w:t> </w:t>
      </w:r>
    </w:p>
    <w:p w:rsidR="00935DE6" w:rsidRPr="003714DB" w:rsidP="00066A58" w14:paraId="488D68B0" w14:textId="6D8414DA">
      <w:pPr>
        <w:spacing w:line="259" w:lineRule="auto"/>
        <w:rPr>
          <w:rFonts w:cstheme="minorHAnsi"/>
        </w:rPr>
      </w:pPr>
    </w:p>
    <w:p w:rsidR="00F60050" w:rsidRPr="00F60050" w:rsidP="00F60050" w14:paraId="0144ED3F" w14:textId="2643CC83">
      <w:pPr>
        <w:pStyle w:val="paragraph"/>
        <w:spacing w:before="0" w:beforeAutospacing="0" w:after="0" w:afterAutospacing="0"/>
        <w:textAlignment w:val="baseline"/>
        <w:rPr>
          <w:rFonts w:asciiTheme="minorHAnsi" w:hAnsiTheme="minorHAnsi" w:cstheme="minorHAnsi"/>
          <w:color w:val="0070C0"/>
        </w:rPr>
      </w:pPr>
      <w:r w:rsidRPr="00F60050">
        <w:rPr>
          <w:rStyle w:val="normaltextrun"/>
          <w:rFonts w:asciiTheme="minorHAnsi" w:hAnsiTheme="minorHAnsi" w:cstheme="minorHAnsi"/>
        </w:rPr>
        <w:t xml:space="preserve">For ytterligere informasjon om enkeltstående diagnoser se: </w:t>
      </w:r>
      <w:hyperlink r:id="rId5" w:tgtFrame="_blank" w:history="1">
        <w:r w:rsidRPr="00F60050">
          <w:rPr>
            <w:rStyle w:val="normaltextrun"/>
            <w:rFonts w:asciiTheme="minorHAnsi" w:hAnsiTheme="minorHAnsi" w:cstheme="minorHAnsi"/>
            <w:color w:val="0070C0"/>
            <w:u w:val="single"/>
          </w:rPr>
          <w:t>Mental helse i svangerskapet (2020)</w:t>
        </w:r>
      </w:hyperlink>
      <w:r w:rsidRPr="00F60050">
        <w:rPr>
          <w:rStyle w:val="eop"/>
          <w:rFonts w:asciiTheme="minorHAnsi" w:hAnsiTheme="minorHAnsi" w:cstheme="minorHAnsi"/>
          <w:color w:val="0070C0"/>
        </w:rPr>
        <w:t> </w:t>
      </w:r>
    </w:p>
    <w:p w:rsidR="00DF7BA8" w:rsidP="00066A58" w14:paraId="488D68B1" w14:textId="77777777">
      <w:pPr>
        <w:spacing w:line="259" w:lineRule="auto"/>
        <w:rPr>
          <w:rFonts w:cstheme="minorHAnsi"/>
        </w:rPr>
      </w:pPr>
    </w:p>
    <w:p w:rsidR="00F60050" w:rsidRPr="00DF7BA8" w:rsidP="00066A58" w14:paraId="0741C591" w14:textId="77777777">
      <w:pPr>
        <w:spacing w:line="259" w:lineRule="auto"/>
        <w:rPr>
          <w:rFonts w:cstheme="minorHAnsi"/>
        </w:rPr>
      </w:pPr>
    </w:p>
    <w:p w:rsidR="00E373B9" w:rsidRPr="00E373B9" w:rsidP="007B78FD" w14:paraId="41E5B199" w14:textId="1C97DE6A">
      <w:pPr>
        <w:pStyle w:val="Heading1"/>
        <w:spacing w:line="259" w:lineRule="auto"/>
      </w:pPr>
      <w:bookmarkStart w:id="4" w:name="_Toc256000004"/>
      <w:r w:rsidRPr="00E373B9">
        <w:t>Svangerskap</w:t>
      </w:r>
      <w:bookmarkEnd w:id="4"/>
    </w:p>
    <w:p w:rsidR="00E373B9" w:rsidRPr="00E373B9" w:rsidP="00E373B9" w14:paraId="0637C800" w14:textId="77777777"/>
    <w:p w:rsidR="007B78FD" w:rsidRPr="00D4575F" w:rsidP="00E373B9" w14:paraId="39CF0755" w14:textId="63C32279">
      <w:pPr>
        <w:pStyle w:val="paragraph"/>
        <w:spacing w:before="0" w:beforeAutospacing="0" w:after="0" w:afterAutospacing="0"/>
        <w:textAlignment w:val="baseline"/>
        <w:rPr>
          <w:rStyle w:val="eop"/>
          <w:rFonts w:asciiTheme="minorHAnsi" w:hAnsiTheme="minorHAnsi" w:cstheme="minorHAnsi"/>
          <w:color w:val="FF0000"/>
          <w:shd w:val="clear" w:color="auto" w:fill="FFFFFF"/>
        </w:rPr>
      </w:pPr>
      <w:r w:rsidRPr="00D4575F">
        <w:rPr>
          <w:rStyle w:val="normaltextrun"/>
          <w:rFonts w:asciiTheme="minorHAnsi" w:hAnsiTheme="minorHAnsi" w:cstheme="minorHAnsi"/>
          <w:color w:val="000000"/>
          <w:shd w:val="clear" w:color="auto" w:fill="FFFFFF"/>
        </w:rPr>
        <w:t xml:space="preserve">Ved akutt bekymring for kvinnes omsorgsevne i svangerskapet må den ansatte selv melde bekymring til NAV. I henhold til </w:t>
      </w:r>
      <w:hyperlink r:id="rId7" w:history="1">
        <w:r w:rsidRPr="00C76052" w:rsidR="00C76052">
          <w:rPr>
            <w:rStyle w:val="Hyperlink"/>
            <w:rFonts w:cstheme="minorHAnsi"/>
            <w:color w:val="0070C0"/>
            <w:shd w:val="clear" w:color="auto" w:fill="FFFFFF"/>
          </w:rPr>
          <w:t>Bekymringsmelding til barneverntjenesten</w:t>
        </w:r>
      </w:hyperlink>
      <w:r w:rsidRPr="00C76052" w:rsidR="00C76052">
        <w:rPr>
          <w:rFonts w:asciiTheme="minorHAnsi" w:hAnsiTheme="minorHAnsi" w:cstheme="minorHAnsi"/>
          <w:color w:val="0070C0"/>
          <w:shd w:val="clear" w:color="auto" w:fill="FFFFFF"/>
        </w:rPr>
        <w:t xml:space="preserve"> </w:t>
      </w:r>
    </w:p>
    <w:p w:rsidR="00C76052" w:rsidP="00E373B9" w14:paraId="2014CFD0" w14:textId="77777777">
      <w:pPr>
        <w:pStyle w:val="paragraph"/>
        <w:spacing w:before="0" w:beforeAutospacing="0" w:after="0" w:afterAutospacing="0"/>
        <w:textAlignment w:val="baseline"/>
        <w:rPr>
          <w:rStyle w:val="normaltextrun"/>
          <w:rFonts w:asciiTheme="minorHAnsi" w:hAnsiTheme="minorHAnsi" w:cstheme="minorHAnsi"/>
        </w:rPr>
      </w:pPr>
    </w:p>
    <w:p w:rsidR="00D4575F" w:rsidP="00E373B9" w14:paraId="66F35CFC" w14:textId="483122E7">
      <w:pPr>
        <w:pStyle w:val="paragraph"/>
        <w:spacing w:before="0" w:beforeAutospacing="0" w:after="0" w:afterAutospacing="0"/>
        <w:textAlignment w:val="baseline"/>
        <w:rPr>
          <w:rStyle w:val="normaltextrun"/>
          <w:rFonts w:asciiTheme="minorHAnsi" w:hAnsiTheme="minorHAnsi" w:cstheme="minorHAnsi"/>
          <w:color w:val="FF0000"/>
        </w:rPr>
      </w:pPr>
      <w:r w:rsidRPr="00D4575F">
        <w:rPr>
          <w:rStyle w:val="normaltextrun"/>
          <w:rFonts w:asciiTheme="minorHAnsi" w:hAnsiTheme="minorHAnsi" w:cstheme="minorHAnsi"/>
        </w:rPr>
        <w:t xml:space="preserve">Kvinnen henvises </w:t>
      </w:r>
      <w:r>
        <w:rPr>
          <w:rStyle w:val="normaltextrun"/>
          <w:rFonts w:asciiTheme="minorHAnsi" w:hAnsiTheme="minorHAnsi" w:cstheme="minorHAnsi"/>
        </w:rPr>
        <w:t xml:space="preserve">til KK </w:t>
      </w:r>
      <w:r w:rsidRPr="00D4575F">
        <w:rPr>
          <w:rStyle w:val="normaltextrun"/>
          <w:rFonts w:asciiTheme="minorHAnsi" w:hAnsiTheme="minorHAnsi" w:cstheme="minorHAnsi"/>
        </w:rPr>
        <w:t>fra helsestasjonen/fastlegen</w:t>
      </w:r>
      <w:r w:rsidRPr="00E373B9">
        <w:rPr>
          <w:rStyle w:val="normaltextrun"/>
          <w:rFonts w:asciiTheme="minorHAnsi" w:hAnsiTheme="minorHAnsi" w:cstheme="minorHAnsi"/>
        </w:rPr>
        <w:t>. Kvinner med tidligere/aktivt rusmisbruk skal følges på poliklinikken i</w:t>
      </w:r>
      <w:r w:rsidRPr="00E373B9">
        <w:rPr>
          <w:rStyle w:val="normaltextrun"/>
          <w:rFonts w:asciiTheme="minorHAnsi" w:hAnsiTheme="minorHAnsi" w:cstheme="minorHAnsi"/>
          <w:color w:val="FF0000"/>
        </w:rPr>
        <w:t xml:space="preserve"> </w:t>
      </w:r>
      <w:r w:rsidRPr="00E373B9">
        <w:rPr>
          <w:rStyle w:val="normaltextrun"/>
          <w:rFonts w:asciiTheme="minorHAnsi" w:hAnsiTheme="minorHAnsi" w:cstheme="minorHAnsi"/>
        </w:rPr>
        <w:t>uke 6-12, 18, 28, 36, 41+2 og 42</w:t>
      </w:r>
      <w:r>
        <w:rPr>
          <w:rStyle w:val="normaltextrun"/>
          <w:rFonts w:asciiTheme="minorHAnsi" w:hAnsiTheme="minorHAnsi" w:cstheme="minorHAnsi"/>
        </w:rPr>
        <w:t>, for UL</w:t>
      </w:r>
      <w:r w:rsidRPr="00E373B9">
        <w:rPr>
          <w:rStyle w:val="normaltextrun"/>
          <w:rFonts w:asciiTheme="minorHAnsi" w:hAnsiTheme="minorHAnsi" w:cstheme="minorHAnsi"/>
        </w:rPr>
        <w:t>.</w:t>
      </w:r>
      <w:r w:rsidRPr="00E373B9">
        <w:rPr>
          <w:rStyle w:val="normaltextrun"/>
          <w:rFonts w:asciiTheme="minorHAnsi" w:hAnsiTheme="minorHAnsi" w:cstheme="minorHAnsi"/>
          <w:color w:val="FF0000"/>
        </w:rPr>
        <w:t xml:space="preserve"> </w:t>
      </w:r>
    </w:p>
    <w:p w:rsidR="00D4575F" w:rsidRPr="00D4575F" w:rsidP="00E373B9" w14:paraId="057D36C2" w14:textId="5F2E1976">
      <w:pPr>
        <w:pStyle w:val="paragraph"/>
        <w:spacing w:before="0" w:beforeAutospacing="0" w:after="0" w:afterAutospacing="0"/>
        <w:textAlignment w:val="baseline"/>
        <w:rPr>
          <w:rStyle w:val="normaltextrun"/>
          <w:rFonts w:asciiTheme="minorHAnsi" w:hAnsiTheme="minorHAnsi" w:cstheme="minorHAnsi"/>
          <w:color w:val="FF0000"/>
        </w:rPr>
      </w:pPr>
      <w:r w:rsidRPr="007B78FD">
        <w:rPr>
          <w:rStyle w:val="normaltextrun"/>
          <w:rFonts w:asciiTheme="minorHAnsi" w:hAnsiTheme="minorHAnsi" w:cstheme="minorHAnsi"/>
          <w:shd w:val="clear" w:color="auto" w:fill="FFFFFF"/>
        </w:rPr>
        <w:t xml:space="preserve">Kvinnene som nevnt i pasientgruppen, kan ved behov henvises til </w:t>
      </w:r>
      <w:r w:rsidRPr="007B78FD" w:rsidR="007B78FD">
        <w:rPr>
          <w:rStyle w:val="normaltextrun"/>
          <w:rFonts w:asciiTheme="minorHAnsi" w:hAnsiTheme="minorHAnsi" w:cstheme="minorHAnsi"/>
          <w:shd w:val="clear" w:color="auto" w:fill="FFFFFF"/>
        </w:rPr>
        <w:t xml:space="preserve">koordinator for sårbare gravide </w:t>
      </w:r>
      <w:r w:rsidRPr="007B78FD">
        <w:rPr>
          <w:rStyle w:val="normaltextrun"/>
          <w:rFonts w:asciiTheme="minorHAnsi" w:hAnsiTheme="minorHAnsi" w:cstheme="minorHAnsi"/>
          <w:shd w:val="clear" w:color="auto" w:fill="FFFFFF"/>
        </w:rPr>
        <w:t>rundt uke 35. Hensikten her er å lage en fullverdig plan for fødsel, barsel og etter hjemreis</w:t>
      </w:r>
      <w:r w:rsidRPr="007B78FD" w:rsidR="007B78FD">
        <w:rPr>
          <w:rStyle w:val="normaltextrun"/>
          <w:rFonts w:asciiTheme="minorHAnsi" w:hAnsiTheme="minorHAnsi" w:cstheme="minorHAnsi"/>
          <w:shd w:val="clear" w:color="auto" w:fill="FFFFFF"/>
        </w:rPr>
        <w:t>e</w:t>
      </w:r>
      <w:r w:rsidRPr="007B78FD">
        <w:rPr>
          <w:rStyle w:val="normaltextrun"/>
          <w:rFonts w:asciiTheme="minorHAnsi" w:hAnsiTheme="minorHAnsi" w:cstheme="minorHAnsi"/>
          <w:shd w:val="clear" w:color="auto" w:fill="FFFFFF"/>
        </w:rPr>
        <w:t xml:space="preserve"> dersom en slik plan ikke foreligger fra kommunen. Det kan være hensiktsmessige å planlegge for evt. omvisning på føde/barsel</w:t>
      </w:r>
      <w:r w:rsidRPr="007B78FD" w:rsidR="007B78FD">
        <w:rPr>
          <w:rStyle w:val="normaltextrun"/>
          <w:rFonts w:asciiTheme="minorHAnsi" w:hAnsiTheme="minorHAnsi" w:cstheme="minorHAnsi"/>
          <w:shd w:val="clear" w:color="auto" w:fill="FFFFFF"/>
        </w:rPr>
        <w:t xml:space="preserve"> sammen med partner</w:t>
      </w:r>
      <w:r w:rsidRPr="007B78FD">
        <w:rPr>
          <w:rStyle w:val="normaltextrun"/>
          <w:rFonts w:asciiTheme="minorHAnsi" w:hAnsiTheme="minorHAnsi" w:cstheme="minorHAnsi"/>
          <w:shd w:val="clear" w:color="auto" w:fill="FFFFFF"/>
        </w:rPr>
        <w:t xml:space="preserve"> i møte med jordmor. </w:t>
      </w:r>
    </w:p>
    <w:p w:rsidR="007B78FD" w:rsidP="00E373B9" w14:paraId="6C856757" w14:textId="77777777">
      <w:pPr>
        <w:pStyle w:val="paragraph"/>
        <w:spacing w:before="0" w:beforeAutospacing="0" w:after="0" w:afterAutospacing="0"/>
        <w:textAlignment w:val="baseline"/>
        <w:rPr>
          <w:rStyle w:val="normaltextrun"/>
          <w:rFonts w:asciiTheme="minorHAnsi" w:hAnsiTheme="minorHAnsi" w:cstheme="minorHAnsi"/>
          <w:color w:val="000000"/>
          <w:shd w:val="clear" w:color="auto" w:fill="FFFFFF"/>
        </w:rPr>
      </w:pPr>
    </w:p>
    <w:p w:rsidR="00035B0C" w:rsidRPr="00F42721" w:rsidP="00035B0C" w14:paraId="5BCACBA2" w14:textId="00DA819B">
      <w:pPr>
        <w:rPr>
          <w:rFonts w:cstheme="minorHAnsi"/>
          <w:b/>
          <w:bCs/>
          <w:szCs w:val="24"/>
        </w:rPr>
      </w:pPr>
      <w:r w:rsidRPr="00F42721">
        <w:rPr>
          <w:rStyle w:val="normaltextrun"/>
          <w:rFonts w:cstheme="minorHAnsi"/>
          <w:b/>
          <w:bCs/>
          <w:color w:val="000000"/>
          <w:shd w:val="clear" w:color="auto" w:fill="FFFFFF"/>
        </w:rPr>
        <w:t xml:space="preserve">Husk å </w:t>
      </w:r>
      <w:r w:rsidRPr="00F42721">
        <w:rPr>
          <w:rStyle w:val="normaltextrun"/>
          <w:rFonts w:cstheme="minorHAnsi"/>
          <w:b/>
          <w:bCs/>
          <w:color w:val="000000"/>
          <w:shd w:val="clear" w:color="auto" w:fill="FFFFFF"/>
        </w:rPr>
        <w:t xml:space="preserve">henvise </w:t>
      </w:r>
      <w:r w:rsidRPr="00F42721">
        <w:rPr>
          <w:rStyle w:val="normaltextrun"/>
          <w:rFonts w:cstheme="minorHAnsi"/>
          <w:b/>
          <w:bCs/>
          <w:color w:val="000000"/>
          <w:shd w:val="clear" w:color="auto" w:fill="FFFFFF"/>
        </w:rPr>
        <w:t>kvinnen til koordinator for sårbare gravide</w:t>
      </w:r>
      <w:r w:rsidRPr="00F42721" w:rsidR="00EE54B9">
        <w:rPr>
          <w:rStyle w:val="normaltextrun"/>
          <w:rFonts w:cstheme="minorHAnsi"/>
          <w:b/>
          <w:bCs/>
          <w:color w:val="000000"/>
          <w:shd w:val="clear" w:color="auto" w:fill="FFFFFF"/>
        </w:rPr>
        <w:t xml:space="preserve">. Bruk </w:t>
      </w:r>
      <w:r w:rsidRPr="00F42721">
        <w:rPr>
          <w:rFonts w:cstheme="minorHAnsi"/>
          <w:b/>
          <w:bCs/>
          <w:color w:val="000000"/>
          <w:szCs w:val="24"/>
        </w:rPr>
        <w:t>SO Hau KK FØDE Sårbare kvinner Henvisnin</w:t>
      </w:r>
      <w:r w:rsidRPr="00F42721">
        <w:rPr>
          <w:rFonts w:cstheme="minorHAnsi"/>
          <w:b/>
          <w:bCs/>
          <w:color w:val="000000"/>
          <w:szCs w:val="24"/>
        </w:rPr>
        <w:t xml:space="preserve">g i DIPS Arena. Koordinator for sårbare gravide vurderer henvisningene. </w:t>
      </w:r>
    </w:p>
    <w:p w:rsidR="00AD585B" w:rsidP="00E373B9" w14:paraId="05092F13" w14:textId="77777777">
      <w:pPr>
        <w:pStyle w:val="paragraph"/>
        <w:spacing w:before="0" w:beforeAutospacing="0" w:after="0" w:afterAutospacing="0"/>
        <w:textAlignment w:val="baseline"/>
        <w:rPr>
          <w:rStyle w:val="normaltextrun"/>
          <w:rFonts w:asciiTheme="minorHAnsi" w:hAnsiTheme="minorHAnsi" w:cstheme="minorHAnsi"/>
          <w:color w:val="000000"/>
          <w:shd w:val="clear" w:color="auto" w:fill="FFFFFF"/>
        </w:rPr>
      </w:pPr>
    </w:p>
    <w:p w:rsidR="00E373B9" w:rsidP="00E373B9" w14:paraId="7E58D152" w14:textId="34759836">
      <w:pPr>
        <w:pStyle w:val="paragraph"/>
        <w:spacing w:before="0" w:beforeAutospacing="0" w:after="0" w:afterAutospacing="0"/>
        <w:textAlignment w:val="baseline"/>
        <w:rPr>
          <w:rStyle w:val="eop"/>
          <w:rFonts w:asciiTheme="minorHAnsi" w:hAnsiTheme="minorHAnsi" w:cstheme="minorHAnsi"/>
          <w:color w:val="000000"/>
          <w:shd w:val="clear" w:color="auto" w:fill="FFFFFF"/>
        </w:rPr>
      </w:pPr>
      <w:r w:rsidRPr="00D4575F">
        <w:rPr>
          <w:rStyle w:val="normaltextrun"/>
          <w:rFonts w:asciiTheme="minorHAnsi" w:hAnsiTheme="minorHAnsi" w:cstheme="minorHAnsi"/>
          <w:color w:val="000000"/>
          <w:shd w:val="clear" w:color="auto" w:fill="FFFFFF"/>
        </w:rPr>
        <w:t xml:space="preserve">Anamneseopptak må være </w:t>
      </w:r>
      <w:r w:rsidRPr="00D4575F">
        <w:rPr>
          <w:rStyle w:val="normaltextrun"/>
          <w:rFonts w:asciiTheme="minorHAnsi" w:hAnsiTheme="minorHAnsi" w:cstheme="minorHAnsi"/>
          <w:color w:val="000000"/>
          <w:shd w:val="clear" w:color="auto" w:fill="FFFFFF"/>
        </w:rPr>
        <w:t>fullstendig og inneholde nødvendige observasjoner av kvinnen, som om hun kommer alene, er stelt, samarbeider godt/ikke godt, grad av selvinnsikt mm. Dette skal observeres og dokumenteres i all kontakt med KK. Det skal forlige et NB-notat i Natus med overskrift “Sårbare kvinner” og dato for aktuelle journalnotat. </w:t>
      </w:r>
      <w:r w:rsidRPr="00D4575F">
        <w:rPr>
          <w:rStyle w:val="eop"/>
          <w:rFonts w:asciiTheme="minorHAnsi" w:hAnsiTheme="minorHAnsi" w:cstheme="minorHAnsi"/>
          <w:color w:val="000000"/>
          <w:shd w:val="clear" w:color="auto" w:fill="FFFFFF"/>
        </w:rPr>
        <w:t> </w:t>
      </w:r>
    </w:p>
    <w:p w:rsidR="00C76052" w:rsidP="00E373B9" w14:paraId="65E4E982" w14:textId="77777777">
      <w:pPr>
        <w:pStyle w:val="paragraph"/>
        <w:spacing w:before="0" w:beforeAutospacing="0" w:after="0" w:afterAutospacing="0"/>
        <w:textAlignment w:val="baseline"/>
        <w:rPr>
          <w:rStyle w:val="eop"/>
          <w:rFonts w:asciiTheme="minorHAnsi" w:hAnsiTheme="minorHAnsi" w:cstheme="minorHAnsi"/>
          <w:color w:val="000000"/>
          <w:shd w:val="clear" w:color="auto" w:fill="FFFFFF"/>
        </w:rPr>
      </w:pPr>
    </w:p>
    <w:p w:rsidR="00C76052" w:rsidP="00C76052" w14:paraId="3578AB54" w14:textId="77777777">
      <w:pPr>
        <w:rPr>
          <w:rStyle w:val="normaltextrun"/>
        </w:rPr>
      </w:pPr>
      <w:r>
        <w:rPr>
          <w:rStyle w:val="normaltextrun"/>
        </w:rPr>
        <w:t>Når/hvis kvinnen er inneliggende i svangerskapet må en tilstrebe kontinuitet for å sikre tilstrekkelige observasjoner og informasjon. </w:t>
      </w:r>
    </w:p>
    <w:p w:rsidR="00F63266" w:rsidP="00E373B9" w14:paraId="68376C0A" w14:textId="77777777">
      <w:pPr>
        <w:pStyle w:val="paragraph"/>
        <w:spacing w:before="0" w:beforeAutospacing="0" w:after="0" w:afterAutospacing="0"/>
        <w:textAlignment w:val="baseline"/>
        <w:rPr>
          <w:rStyle w:val="eop"/>
          <w:rFonts w:asciiTheme="minorHAnsi" w:hAnsiTheme="minorHAnsi" w:cstheme="minorHAnsi"/>
          <w:color w:val="000000"/>
          <w:shd w:val="clear" w:color="auto" w:fill="FFFFFF"/>
        </w:rPr>
      </w:pPr>
    </w:p>
    <w:p w:rsidR="001C3304" w:rsidP="00F63266" w14:paraId="55E60E19" w14:textId="4CC9BAB1">
      <w:pPr>
        <w:rPr>
          <w:rStyle w:val="normaltextrun"/>
        </w:rPr>
      </w:pPr>
      <w:r>
        <w:rPr>
          <w:rStyle w:val="normaltextrun"/>
        </w:rPr>
        <w:t xml:space="preserve">For kvinner med kjent rusproblematikk skal man følge retningslinjen </w:t>
      </w:r>
      <w:r w:rsidR="00C76052">
        <w:rPr>
          <w:rStyle w:val="normaltextrun"/>
        </w:rPr>
        <w:t xml:space="preserve">i EK: </w:t>
      </w:r>
      <w:hyperlink r:id="rId8" w:anchor="rpShowDynamicModalDocument-13795" w:tgtFrame="_blank" w:history="1">
        <w:r w:rsidRPr="00C76052" w:rsidR="00C76052">
          <w:rPr>
            <w:rStyle w:val="normaltextrun"/>
            <w:rFonts w:cstheme="minorHAnsi"/>
            <w:color w:val="0070C0"/>
            <w:u w:val="single"/>
          </w:rPr>
          <w:t>Narkotika-, medikament og alkoholmisbruk.</w:t>
        </w:r>
      </w:hyperlink>
      <w:r>
        <w:rPr>
          <w:rStyle w:val="normaltextrun"/>
        </w:rPr>
        <w:t xml:space="preserve"> -</w:t>
      </w:r>
      <w:r>
        <w:rPr>
          <w:rStyle w:val="normaltextrun"/>
          <w:color w:val="0F4761"/>
        </w:rPr>
        <w:t xml:space="preserve"> </w:t>
      </w:r>
      <w:r>
        <w:rPr>
          <w:rStyle w:val="normaltextrun"/>
        </w:rPr>
        <w:t>og individuell plan følges.</w:t>
      </w:r>
    </w:p>
    <w:p w:rsidR="004915BE" w:rsidRPr="004915BE" w:rsidP="004915BE" w14:paraId="6DD3CC99" w14:textId="3BBDF9B9">
      <w:pPr>
        <w:pStyle w:val="paragraph"/>
        <w:spacing w:before="0" w:beforeAutospacing="0" w:after="0" w:afterAutospacing="0"/>
        <w:textAlignment w:val="baseline"/>
        <w:rPr>
          <w:rFonts w:asciiTheme="minorHAnsi" w:hAnsiTheme="minorHAnsi" w:cstheme="minorHAnsi"/>
        </w:rPr>
      </w:pPr>
      <w:r w:rsidRPr="004915BE">
        <w:rPr>
          <w:rStyle w:val="normaltextrun"/>
          <w:rFonts w:asciiTheme="minorHAnsi" w:hAnsiTheme="minorHAnsi" w:cstheme="minorHAnsi"/>
        </w:rPr>
        <w:t xml:space="preserve">For ytterligere informasjon om rus i svangerskapet se: </w:t>
      </w:r>
      <w:hyperlink r:id="rId6" w:tgtFrame="_blank" w:history="1">
        <w:r w:rsidRPr="004915BE">
          <w:rPr>
            <w:rStyle w:val="normaltextrun"/>
            <w:rFonts w:asciiTheme="minorHAnsi" w:hAnsiTheme="minorHAnsi" w:cstheme="minorHAnsi"/>
            <w:color w:val="0070C0"/>
            <w:u w:val="single"/>
          </w:rPr>
          <w:t>Rus og legemiddelmisbruk i svangerskap (2020)</w:t>
        </w:r>
      </w:hyperlink>
      <w:r w:rsidR="00C76052">
        <w:rPr>
          <w:rStyle w:val="normaltextrun"/>
          <w:rFonts w:asciiTheme="minorHAnsi" w:hAnsiTheme="minorHAnsi" w:cstheme="minorHAnsi"/>
        </w:rPr>
        <w:t xml:space="preserve">. </w:t>
      </w:r>
    </w:p>
    <w:p w:rsidR="004915BE" w:rsidRPr="00C02F50" w:rsidP="004915BE" w14:paraId="715CF939" w14:textId="7E4D1725">
      <w:pPr>
        <w:pStyle w:val="paragraph"/>
        <w:spacing w:before="0" w:beforeAutospacing="0" w:after="0" w:afterAutospacing="0"/>
        <w:textAlignment w:val="baseline"/>
        <w:rPr>
          <w:rFonts w:asciiTheme="minorHAnsi" w:hAnsiTheme="minorHAnsi" w:cstheme="minorHAnsi"/>
        </w:rPr>
      </w:pPr>
      <w:r w:rsidRPr="004915BE">
        <w:rPr>
          <w:rStyle w:val="normaltextrun"/>
          <w:rFonts w:asciiTheme="minorHAnsi" w:hAnsiTheme="minorHAnsi" w:cstheme="minorHAnsi"/>
        </w:rPr>
        <w:t>Ved avtale om urin for rusmiddelanalyse skal dette tas av Familieambulatoriet. Se prosedyre i EK</w:t>
      </w:r>
      <w:r w:rsidRPr="00C76052">
        <w:rPr>
          <w:rStyle w:val="normaltextrun"/>
          <w:rFonts w:asciiTheme="minorHAnsi" w:hAnsiTheme="minorHAnsi" w:cstheme="minorHAnsi"/>
          <w:color w:val="0070C0"/>
        </w:rPr>
        <w:t>:</w:t>
      </w:r>
      <w:r w:rsidRPr="00C76052" w:rsidR="00C76052">
        <w:rPr>
          <w:rStyle w:val="normaltextrun"/>
          <w:rFonts w:asciiTheme="minorHAnsi" w:hAnsiTheme="minorHAnsi" w:cstheme="minorHAnsi"/>
          <w:color w:val="0070C0"/>
        </w:rPr>
        <w:t xml:space="preserve"> </w:t>
      </w:r>
      <w:hyperlink r:id="rId9" w:history="1">
        <w:r w:rsidRPr="00C02F50" w:rsidR="00C76052">
          <w:rPr>
            <w:rStyle w:val="Hyperlink"/>
            <w:rFonts w:cstheme="minorHAnsi"/>
            <w:color w:val="0070C0"/>
            <w:shd w:val="clear" w:color="auto" w:fill="FFFFFF"/>
          </w:rPr>
          <w:t>Urin til rusmiddelanalyse</w:t>
        </w:r>
      </w:hyperlink>
      <w:r w:rsidRPr="00C02F50" w:rsidR="00C76052">
        <w:rPr>
          <w:rFonts w:ascii="Helvetica" w:hAnsi="Helvetica" w:cs="Helvetica"/>
          <w:color w:val="333333"/>
          <w:shd w:val="clear" w:color="auto" w:fill="FFFFFF"/>
        </w:rPr>
        <w:t xml:space="preserve"> </w:t>
      </w:r>
    </w:p>
    <w:p w:rsidR="00F63266" w:rsidRPr="00845A6D" w:rsidP="00F63266" w14:paraId="2366C974" w14:textId="6B9E1E6E">
      <w:r>
        <w:rPr>
          <w:rStyle w:val="eop"/>
        </w:rPr>
        <w:t> </w:t>
      </w:r>
    </w:p>
    <w:p w:rsidR="00D4575F" w:rsidP="00E373B9" w14:paraId="33C7A401" w14:textId="77777777">
      <w:pPr>
        <w:pStyle w:val="paragraph"/>
        <w:spacing w:before="0" w:beforeAutospacing="0" w:after="0" w:afterAutospacing="0"/>
        <w:textAlignment w:val="baseline"/>
        <w:rPr>
          <w:rStyle w:val="normaltextrun"/>
          <w:rFonts w:asciiTheme="minorHAnsi" w:hAnsiTheme="minorHAnsi" w:cstheme="minorHAnsi"/>
          <w:color w:val="000000"/>
          <w:shd w:val="clear" w:color="auto" w:fill="FFFFFF"/>
        </w:rPr>
      </w:pPr>
    </w:p>
    <w:p w:rsidR="00D4575F" w:rsidRPr="00D4575F" w:rsidP="007B78FD" w14:paraId="240C7BA3" w14:textId="7A769F3B">
      <w:pPr>
        <w:pStyle w:val="Heading1"/>
        <w:rPr>
          <w:rStyle w:val="normaltextrun"/>
          <w:rFonts w:cstheme="minorHAnsi"/>
        </w:rPr>
      </w:pPr>
      <w:bookmarkStart w:id="5" w:name="_Toc256000005"/>
      <w:r w:rsidRPr="00D4575F">
        <w:rPr>
          <w:rStyle w:val="normaltextrun"/>
          <w:rFonts w:cstheme="minorHAnsi"/>
          <w:color w:val="000000"/>
          <w:shd w:val="clear" w:color="auto" w:fill="FFFFFF"/>
        </w:rPr>
        <w:t xml:space="preserve">Plan for fødsels/barsel/hjemreise skal være </w:t>
      </w:r>
      <w:r w:rsidRPr="00D4575F">
        <w:rPr>
          <w:rStyle w:val="normaltextrun"/>
          <w:rFonts w:cstheme="minorHAnsi"/>
          <w:color w:val="000000"/>
          <w:shd w:val="clear" w:color="auto" w:fill="FFFFFF"/>
        </w:rPr>
        <w:t>individuelt tilpasset, og bør inneholde:</w:t>
      </w:r>
      <w:bookmarkEnd w:id="5"/>
      <w:r w:rsidRPr="00D4575F">
        <w:rPr>
          <w:rStyle w:val="eop"/>
          <w:rFonts w:cstheme="minorHAnsi"/>
          <w:color w:val="000000"/>
          <w:shd w:val="clear" w:color="auto" w:fill="FFFFFF"/>
        </w:rPr>
        <w:t> </w:t>
      </w:r>
    </w:p>
    <w:p w:rsidR="00E373B9" w:rsidRPr="00E373B9" w:rsidP="00E373B9" w14:paraId="377EF6D8" w14:textId="77777777"/>
    <w:p w:rsidR="00510BDF" w:rsidP="00F63266" w14:paraId="488D68B3" w14:textId="391BE9B8">
      <w:pPr>
        <w:pStyle w:val="Heading2"/>
      </w:pPr>
      <w:r w:rsidRPr="00F63266">
        <w:t xml:space="preserve"> </w:t>
      </w:r>
      <w:bookmarkStart w:id="6" w:name="_Toc256000006"/>
      <w:r w:rsidRPr="00F63266">
        <w:t>Fødsel</w:t>
      </w:r>
      <w:bookmarkEnd w:id="6"/>
    </w:p>
    <w:p w:rsidR="0016395C" w:rsidRPr="0016395C" w:rsidP="0016395C" w14:paraId="6FBFDCB1" w14:textId="77777777"/>
    <w:p w:rsidR="00F63266" w:rsidP="00F63266" w14:paraId="019C5BBC" w14:textId="77777777">
      <w:pPr>
        <w:pStyle w:val="paragraph"/>
        <w:numPr>
          <w:ilvl w:val="0"/>
          <w:numId w:val="33"/>
        </w:numPr>
        <w:spacing w:before="0" w:beforeAutospacing="0" w:after="0" w:afterAutospacing="0"/>
        <w:textAlignment w:val="baseline"/>
        <w:rPr>
          <w:rStyle w:val="normaltextrun"/>
          <w:rFonts w:asciiTheme="minorHAnsi" w:hAnsiTheme="minorHAnsi" w:cstheme="minorHAnsi"/>
        </w:rPr>
      </w:pPr>
      <w:r w:rsidRPr="00F63266">
        <w:rPr>
          <w:rStyle w:val="normaltextrun"/>
          <w:rFonts w:asciiTheme="minorHAnsi" w:hAnsiTheme="minorHAnsi" w:cstheme="minorHAnsi"/>
        </w:rPr>
        <w:t>Individuelt tilpasset plan ift. obstetriske behov.</w:t>
      </w:r>
      <w:r w:rsidRPr="00F63266" w:rsidR="00845A6D">
        <w:rPr>
          <w:rFonts w:asciiTheme="minorHAnsi" w:hAnsiTheme="minorHAnsi" w:cstheme="minorHAnsi"/>
          <w:shd w:val="clear" w:color="auto" w:fill="FFFFFF"/>
        </w:rPr>
        <w:t xml:space="preserve"> </w:t>
      </w:r>
    </w:p>
    <w:p w:rsidR="00D4575F" w:rsidRPr="00F63266" w:rsidP="00F63266" w14:paraId="078A3D2C" w14:textId="229AFEB7">
      <w:pPr>
        <w:pStyle w:val="paragraph"/>
        <w:numPr>
          <w:ilvl w:val="0"/>
          <w:numId w:val="33"/>
        </w:numPr>
        <w:spacing w:before="0" w:beforeAutospacing="0" w:after="0" w:afterAutospacing="0"/>
        <w:textAlignment w:val="baseline"/>
        <w:rPr>
          <w:rFonts w:asciiTheme="minorHAnsi" w:hAnsiTheme="minorHAnsi" w:cstheme="minorHAnsi"/>
        </w:rPr>
      </w:pPr>
      <w:r w:rsidRPr="00F63266">
        <w:rPr>
          <w:rStyle w:val="normaltextrun"/>
          <w:rFonts w:asciiTheme="minorHAnsi" w:hAnsiTheme="minorHAnsi" w:cstheme="minorHAnsi"/>
        </w:rPr>
        <w:t xml:space="preserve">Mulighet for god smertelindring. Kvinner med rusmiddelproblemer har rett til god smertelindring, på lik linje som alle andre fødende. Ved </w:t>
      </w:r>
      <w:r w:rsidR="00C02F50">
        <w:rPr>
          <w:rStyle w:val="normaltextrun"/>
          <w:rFonts w:asciiTheme="minorHAnsi" w:hAnsiTheme="minorHAnsi" w:cstheme="minorHAnsi"/>
        </w:rPr>
        <w:t xml:space="preserve">spørsmål om evt. </w:t>
      </w:r>
      <w:r w:rsidRPr="00F63266">
        <w:rPr>
          <w:rStyle w:val="normaltextrun"/>
          <w:rFonts w:asciiTheme="minorHAnsi" w:hAnsiTheme="minorHAnsi" w:cstheme="minorHAnsi"/>
        </w:rPr>
        <w:t xml:space="preserve">kontraindikasjon mot epiduralbedøvelse må kvinnen henvises til anestesitilsyn. - </w:t>
      </w:r>
      <w:hyperlink r:id="rId10" w:anchor="gravide-og-rusmidler-fodsel-og-nyfodtperiode-fodsel" w:tgtFrame="_blank" w:history="1">
        <w:r w:rsidRPr="00F63266">
          <w:rPr>
            <w:rStyle w:val="normaltextrun"/>
            <w:rFonts w:asciiTheme="minorHAnsi" w:hAnsiTheme="minorHAnsi" w:cstheme="minorHAnsi"/>
            <w:color w:val="0070C0"/>
            <w:u w:val="single"/>
          </w:rPr>
          <w:t xml:space="preserve">Gravide og </w:t>
        </w:r>
        <w:r w:rsidRPr="00F63266">
          <w:rPr>
            <w:rStyle w:val="normaltextrun"/>
            <w:rFonts w:asciiTheme="minorHAnsi" w:hAnsiTheme="minorHAnsi" w:cstheme="minorHAnsi"/>
            <w:color w:val="0070C0"/>
            <w:u w:val="single"/>
          </w:rPr>
          <w:t>rusmidler - Helsedirektoratet.</w:t>
        </w:r>
      </w:hyperlink>
      <w:r w:rsidRPr="00F63266">
        <w:rPr>
          <w:rStyle w:val="eop"/>
          <w:rFonts w:asciiTheme="minorHAnsi" w:hAnsiTheme="minorHAnsi" w:cstheme="minorHAnsi"/>
          <w:color w:val="0070C0"/>
        </w:rPr>
        <w:t> </w:t>
      </w:r>
    </w:p>
    <w:p w:rsidR="00D4575F" w:rsidRPr="00F63266" w:rsidP="00D4575F" w14:paraId="5D5972CF" w14:textId="372121C3">
      <w:pPr>
        <w:pStyle w:val="paragraph"/>
        <w:numPr>
          <w:ilvl w:val="0"/>
          <w:numId w:val="33"/>
        </w:numPr>
        <w:spacing w:before="0" w:beforeAutospacing="0" w:after="0" w:afterAutospacing="0"/>
        <w:textAlignment w:val="baseline"/>
        <w:rPr>
          <w:rFonts w:asciiTheme="minorHAnsi" w:hAnsiTheme="minorHAnsi" w:cstheme="minorHAnsi"/>
        </w:rPr>
      </w:pPr>
      <w:r w:rsidRPr="00F63266">
        <w:rPr>
          <w:rStyle w:val="normaltextrun"/>
          <w:rFonts w:asciiTheme="minorHAnsi" w:hAnsiTheme="minorHAnsi" w:cstheme="minorHAnsi"/>
        </w:rPr>
        <w:t>Tilstrebe at det settes av nok tid og ressurser til kvinnen gjennom hele fødselsforløpet. Eks. tidlig innleggelse og en til en fra tidlig i fødselsforløpet.  </w:t>
      </w:r>
      <w:r w:rsidRPr="00F63266">
        <w:rPr>
          <w:rStyle w:val="eop"/>
          <w:rFonts w:asciiTheme="minorHAnsi" w:hAnsiTheme="minorHAnsi" w:cstheme="minorHAnsi"/>
        </w:rPr>
        <w:t> </w:t>
      </w:r>
    </w:p>
    <w:p w:rsidR="00D4575F" w:rsidRPr="00F63266" w:rsidP="00BE2048" w14:paraId="54DA754A" w14:textId="3F75829B">
      <w:pPr>
        <w:pStyle w:val="paragraph"/>
        <w:numPr>
          <w:ilvl w:val="0"/>
          <w:numId w:val="33"/>
        </w:numPr>
        <w:spacing w:before="0" w:beforeAutospacing="0" w:after="0" w:afterAutospacing="0"/>
        <w:textAlignment w:val="baseline"/>
        <w:rPr>
          <w:rStyle w:val="normaltextrun"/>
          <w:rFonts w:asciiTheme="minorHAnsi" w:hAnsiTheme="minorHAnsi" w:cstheme="minorHAnsi"/>
        </w:rPr>
      </w:pPr>
      <w:bookmarkStart w:id="7" w:name="_Hlk190073382"/>
      <w:r w:rsidRPr="00F63266">
        <w:rPr>
          <w:rStyle w:val="normaltextrun"/>
          <w:rFonts w:asciiTheme="minorHAnsi" w:hAnsiTheme="minorHAnsi" w:cstheme="minorHAnsi"/>
        </w:rPr>
        <w:t xml:space="preserve">Tilrettelegge for kontinuitet og færrest mulig involvert personell for å sikre tillit, forløpende observasjoner og dokumentasjon. </w:t>
      </w:r>
    </w:p>
    <w:bookmarkEnd w:id="7"/>
    <w:p w:rsidR="00F63266" w:rsidRPr="00D4575F" w:rsidP="00BE2048" w14:paraId="61DEF672" w14:textId="1238E79D">
      <w:pPr>
        <w:pStyle w:val="paragraph"/>
        <w:numPr>
          <w:ilvl w:val="0"/>
          <w:numId w:val="33"/>
        </w:numPr>
        <w:spacing w:before="0" w:beforeAutospacing="0" w:after="0" w:afterAutospacing="0"/>
        <w:textAlignment w:val="baseline"/>
      </w:pPr>
      <w:r w:rsidRPr="00F63266">
        <w:rPr>
          <w:rStyle w:val="normaltextrun"/>
          <w:rFonts w:asciiTheme="minorHAnsi" w:hAnsiTheme="minorHAnsi" w:cstheme="minorHAnsi"/>
          <w:color w:val="000000"/>
          <w:shd w:val="clear" w:color="auto" w:fill="FFFFFF"/>
        </w:rPr>
        <w:t>Om deres nåværende plan er tilstrekkelig eller må revideres</w:t>
      </w:r>
      <w:r>
        <w:rPr>
          <w:rStyle w:val="normaltextrun"/>
          <w:color w:val="000000"/>
          <w:shd w:val="clear" w:color="auto" w:fill="FFFFFF"/>
        </w:rPr>
        <w:t>.</w:t>
      </w:r>
    </w:p>
    <w:p w:rsidR="00E373B9" w:rsidRPr="00E373B9" w:rsidP="00E373B9" w14:paraId="1C18355E" w14:textId="77777777"/>
    <w:p w:rsidR="00E373B9" w:rsidP="00E373B9" w14:paraId="62E61FE5" w14:textId="0CEB8C43">
      <w:pPr>
        <w:pStyle w:val="Heading2"/>
      </w:pPr>
      <w:bookmarkStart w:id="8" w:name="_Toc256000007"/>
      <w:r>
        <w:t>Barsel</w:t>
      </w:r>
      <w:bookmarkEnd w:id="8"/>
    </w:p>
    <w:p w:rsidR="00E373B9" w:rsidP="00E373B9" w14:paraId="3E915D7E" w14:textId="77777777"/>
    <w:p w:rsidR="00D4575F" w:rsidRPr="00D4575F" w:rsidP="00D4575F" w14:paraId="19ED8089" w14:textId="77777777">
      <w:pPr>
        <w:pStyle w:val="paragraph"/>
        <w:numPr>
          <w:ilvl w:val="0"/>
          <w:numId w:val="37"/>
        </w:numPr>
        <w:shd w:val="clear" w:color="auto" w:fill="FFFFFF"/>
        <w:spacing w:before="0" w:beforeAutospacing="0" w:after="0" w:afterAutospacing="0"/>
        <w:textAlignment w:val="baseline"/>
        <w:rPr>
          <w:rFonts w:asciiTheme="minorHAnsi" w:hAnsiTheme="minorHAnsi" w:cstheme="minorHAnsi"/>
          <w:color w:val="0F4761"/>
        </w:rPr>
      </w:pPr>
      <w:r w:rsidRPr="00D4575F">
        <w:rPr>
          <w:rStyle w:val="normaltextrun"/>
          <w:rFonts w:asciiTheme="minorHAnsi" w:hAnsiTheme="minorHAnsi" w:cstheme="minorHAnsi"/>
        </w:rPr>
        <w:t>Partner eller en som står kvinnen bør være inneliggende på barsel sammen med kvinnen. </w:t>
      </w:r>
      <w:r w:rsidRPr="00D4575F">
        <w:rPr>
          <w:rStyle w:val="eop"/>
          <w:rFonts w:asciiTheme="minorHAnsi" w:hAnsiTheme="minorHAnsi" w:cstheme="minorHAnsi"/>
        </w:rPr>
        <w:t> </w:t>
      </w:r>
    </w:p>
    <w:p w:rsidR="00D4575F" w:rsidRPr="00D4575F" w:rsidP="00D4575F" w14:paraId="4768CE0D" w14:textId="77777777">
      <w:pPr>
        <w:pStyle w:val="paragraph"/>
        <w:numPr>
          <w:ilvl w:val="0"/>
          <w:numId w:val="37"/>
        </w:numPr>
        <w:spacing w:before="0" w:beforeAutospacing="0" w:after="0" w:afterAutospacing="0"/>
        <w:textAlignment w:val="baseline"/>
        <w:rPr>
          <w:rFonts w:asciiTheme="minorHAnsi" w:hAnsiTheme="minorHAnsi" w:cstheme="minorHAnsi"/>
        </w:rPr>
      </w:pPr>
      <w:r w:rsidRPr="00D4575F">
        <w:rPr>
          <w:rStyle w:val="normaltextrun"/>
          <w:rFonts w:asciiTheme="minorHAnsi" w:hAnsiTheme="minorHAnsi" w:cstheme="minorHAnsi"/>
        </w:rPr>
        <w:t>Prioriteres for avlastning på natt for å fremme søvn. </w:t>
      </w:r>
      <w:r w:rsidRPr="00D4575F">
        <w:rPr>
          <w:rStyle w:val="eop"/>
          <w:rFonts w:asciiTheme="minorHAnsi" w:hAnsiTheme="minorHAnsi" w:cstheme="minorHAnsi"/>
        </w:rPr>
        <w:t> </w:t>
      </w:r>
    </w:p>
    <w:p w:rsidR="00D4575F" w:rsidP="00D4575F" w14:paraId="1AB5B11A" w14:textId="70C0D767">
      <w:pPr>
        <w:pStyle w:val="paragraph"/>
        <w:numPr>
          <w:ilvl w:val="0"/>
          <w:numId w:val="37"/>
        </w:numPr>
        <w:spacing w:before="0" w:beforeAutospacing="0" w:after="0" w:afterAutospacing="0"/>
        <w:textAlignment w:val="baseline"/>
        <w:rPr>
          <w:rStyle w:val="eop"/>
          <w:rFonts w:asciiTheme="minorHAnsi" w:hAnsiTheme="minorHAnsi" w:cstheme="minorHAnsi"/>
        </w:rPr>
      </w:pPr>
      <w:r w:rsidRPr="00D4575F">
        <w:rPr>
          <w:rStyle w:val="normaltextrun"/>
          <w:rFonts w:asciiTheme="minorHAnsi" w:hAnsiTheme="minorHAnsi" w:cstheme="minorHAnsi"/>
        </w:rPr>
        <w:t>Vurdere om kvinnen kan amme i</w:t>
      </w:r>
      <w:r w:rsidR="00F63266">
        <w:rPr>
          <w:rStyle w:val="normaltextrun"/>
          <w:rFonts w:asciiTheme="minorHAnsi" w:hAnsiTheme="minorHAnsi" w:cstheme="minorHAnsi"/>
        </w:rPr>
        <w:t>fht</w:t>
      </w:r>
      <w:r w:rsidRPr="00D4575F">
        <w:rPr>
          <w:rStyle w:val="normaltextrun"/>
          <w:rFonts w:asciiTheme="minorHAnsi" w:hAnsiTheme="minorHAnsi" w:cstheme="minorHAnsi"/>
        </w:rPr>
        <w:t>. behov for avlasting og evt. medikamenter. </w:t>
      </w:r>
      <w:r w:rsidRPr="00D4575F">
        <w:rPr>
          <w:rStyle w:val="eop"/>
          <w:rFonts w:asciiTheme="minorHAnsi" w:hAnsiTheme="minorHAnsi" w:cstheme="minorHAnsi"/>
        </w:rPr>
        <w:t> </w:t>
      </w:r>
    </w:p>
    <w:p w:rsidR="00F63266" w:rsidRPr="00F63266" w:rsidP="00D4575F" w14:paraId="795F3DBB" w14:textId="1FFAC48E">
      <w:pPr>
        <w:pStyle w:val="paragraph"/>
        <w:numPr>
          <w:ilvl w:val="0"/>
          <w:numId w:val="37"/>
        </w:numPr>
        <w:spacing w:before="0" w:beforeAutospacing="0" w:after="0" w:afterAutospacing="0"/>
        <w:textAlignment w:val="baseline"/>
        <w:rPr>
          <w:rStyle w:val="eop"/>
          <w:rFonts w:asciiTheme="minorHAnsi" w:hAnsiTheme="minorHAnsi" w:cstheme="minorHAnsi"/>
        </w:rPr>
      </w:pPr>
      <w:r>
        <w:rPr>
          <w:rStyle w:val="normaltextrun"/>
          <w:color w:val="000000"/>
          <w:shd w:val="clear" w:color="auto" w:fill="FFFFFF"/>
        </w:rPr>
        <w:t>Tilstrebe at det settes av nok tid og ressurser til kvinnen gjennom hele oppholdet på barsel.</w:t>
      </w:r>
      <w:r>
        <w:rPr>
          <w:rStyle w:val="eop"/>
          <w:color w:val="000000"/>
          <w:shd w:val="clear" w:color="auto" w:fill="FFFFFF"/>
        </w:rPr>
        <w:t> </w:t>
      </w:r>
    </w:p>
    <w:p w:rsidR="00F63266" w:rsidRPr="00F63266" w:rsidP="00F63266" w14:paraId="74BB16B2" w14:textId="77777777">
      <w:pPr>
        <w:pStyle w:val="paragraph"/>
        <w:numPr>
          <w:ilvl w:val="0"/>
          <w:numId w:val="37"/>
        </w:numPr>
        <w:spacing w:before="0" w:beforeAutospacing="0" w:after="0" w:afterAutospacing="0"/>
        <w:textAlignment w:val="baseline"/>
        <w:rPr>
          <w:rStyle w:val="normaltextrun"/>
          <w:rFonts w:asciiTheme="minorHAnsi" w:hAnsiTheme="minorHAnsi" w:cstheme="minorHAnsi"/>
        </w:rPr>
      </w:pPr>
      <w:r w:rsidRPr="00F63266">
        <w:rPr>
          <w:rStyle w:val="normaltextrun"/>
          <w:rFonts w:asciiTheme="minorHAnsi" w:hAnsiTheme="minorHAnsi" w:cstheme="minorHAnsi"/>
        </w:rPr>
        <w:t xml:space="preserve">Tilrettelegge for kontinuitet og færrest mulig involvert personell for å sikre tillit, forløpende observasjoner og dokumentasjon. </w:t>
      </w:r>
    </w:p>
    <w:p w:rsidR="00F63266" w:rsidRPr="00D4575F" w:rsidP="00F63266" w14:paraId="0A986B8A" w14:textId="77777777">
      <w:pPr>
        <w:pStyle w:val="paragraph"/>
        <w:numPr>
          <w:ilvl w:val="0"/>
          <w:numId w:val="37"/>
        </w:numPr>
        <w:spacing w:before="0" w:beforeAutospacing="0" w:after="0" w:afterAutospacing="0"/>
        <w:textAlignment w:val="baseline"/>
      </w:pPr>
      <w:r w:rsidRPr="00F63266">
        <w:rPr>
          <w:rStyle w:val="normaltextrun"/>
          <w:rFonts w:asciiTheme="minorHAnsi" w:hAnsiTheme="minorHAnsi" w:cstheme="minorHAnsi"/>
          <w:color w:val="000000"/>
          <w:shd w:val="clear" w:color="auto" w:fill="FFFFFF"/>
        </w:rPr>
        <w:t>Om deres nåværende plan er tilstrekkelig eller må revideres</w:t>
      </w:r>
      <w:r>
        <w:rPr>
          <w:rStyle w:val="normaltextrun"/>
          <w:color w:val="000000"/>
          <w:shd w:val="clear" w:color="auto" w:fill="FFFFFF"/>
        </w:rPr>
        <w:t>.</w:t>
      </w:r>
    </w:p>
    <w:p w:rsidR="00845A6D" w:rsidP="00E373B9" w14:paraId="56D1F4EF" w14:textId="77777777">
      <w:pPr>
        <w:pStyle w:val="paragraph"/>
        <w:spacing w:before="0" w:beforeAutospacing="0" w:after="0" w:afterAutospacing="0"/>
        <w:textAlignment w:val="baseline"/>
        <w:rPr>
          <w:rStyle w:val="eop"/>
          <w:rFonts w:asciiTheme="minorHAnsi" w:hAnsiTheme="minorHAnsi" w:cstheme="minorHAnsi"/>
          <w:color w:val="000000"/>
        </w:rPr>
      </w:pPr>
    </w:p>
    <w:p w:rsidR="00845A6D" w:rsidP="00E373B9" w14:paraId="4572F5DF" w14:textId="77777777">
      <w:pPr>
        <w:pStyle w:val="paragraph"/>
        <w:spacing w:before="0" w:beforeAutospacing="0" w:after="0" w:afterAutospacing="0"/>
        <w:textAlignment w:val="baseline"/>
        <w:rPr>
          <w:rStyle w:val="eop"/>
          <w:rFonts w:asciiTheme="minorHAnsi" w:hAnsiTheme="minorHAnsi" w:cstheme="minorHAnsi"/>
          <w:color w:val="000000"/>
        </w:rPr>
      </w:pPr>
    </w:p>
    <w:p w:rsidR="00845A6D" w:rsidP="00845A6D" w14:paraId="07ADEB19" w14:textId="064390E3">
      <w:pPr>
        <w:pStyle w:val="Heading2"/>
        <w:rPr>
          <w:rStyle w:val="eop"/>
          <w:rFonts w:cstheme="minorHAnsi"/>
          <w:color w:val="000000"/>
        </w:rPr>
      </w:pPr>
      <w:bookmarkStart w:id="9" w:name="_Toc256000008"/>
      <w:r>
        <w:rPr>
          <w:rStyle w:val="eop"/>
          <w:rFonts w:cstheme="minorHAnsi"/>
          <w:color w:val="000000"/>
        </w:rPr>
        <w:t>Hjemreise</w:t>
      </w:r>
      <w:bookmarkEnd w:id="9"/>
    </w:p>
    <w:p w:rsidR="00845A6D" w:rsidP="00845A6D" w14:paraId="252E4B8E" w14:textId="77777777"/>
    <w:p w:rsidR="00845A6D" w:rsidRPr="00845A6D" w:rsidP="00845A6D" w14:paraId="10838CA2" w14:textId="77777777">
      <w:pPr>
        <w:pStyle w:val="paragraph"/>
        <w:numPr>
          <w:ilvl w:val="0"/>
          <w:numId w:val="42"/>
        </w:numPr>
        <w:spacing w:before="0" w:beforeAutospacing="0" w:after="0" w:afterAutospacing="0"/>
        <w:textAlignment w:val="baseline"/>
        <w:rPr>
          <w:rFonts w:asciiTheme="minorHAnsi" w:hAnsiTheme="minorHAnsi" w:cstheme="minorHAnsi"/>
        </w:rPr>
      </w:pPr>
      <w:r w:rsidRPr="00845A6D">
        <w:rPr>
          <w:rStyle w:val="normaltextrun"/>
          <w:rFonts w:asciiTheme="minorHAnsi" w:hAnsiTheme="minorHAnsi" w:cstheme="minorHAnsi"/>
        </w:rPr>
        <w:t xml:space="preserve">Kartlegge kvinnes nettverk og hvem som kan avlaste og hjelpe paret etter hjemreise. Avklare med kvinnen hvilken informasjon barselavdelingen gir til helsestasjonen. Evt. avtale at barselavdelingen </w:t>
      </w:r>
      <w:r w:rsidRPr="00845A6D">
        <w:rPr>
          <w:rStyle w:val="normaltextrun"/>
          <w:rFonts w:asciiTheme="minorHAnsi" w:hAnsiTheme="minorHAnsi" w:cstheme="minorHAnsi"/>
        </w:rPr>
        <w:t>kontakter helsestasjonen etter kvinnen har født. </w:t>
      </w:r>
      <w:r w:rsidRPr="00845A6D">
        <w:rPr>
          <w:rStyle w:val="eop"/>
          <w:rFonts w:asciiTheme="minorHAnsi" w:hAnsiTheme="minorHAnsi" w:cstheme="minorHAnsi"/>
        </w:rPr>
        <w:t> </w:t>
      </w:r>
    </w:p>
    <w:p w:rsidR="00845A6D" w:rsidRPr="00845A6D" w:rsidP="00845A6D" w14:paraId="21B6D49B" w14:textId="77777777">
      <w:pPr>
        <w:pStyle w:val="paragraph"/>
        <w:numPr>
          <w:ilvl w:val="0"/>
          <w:numId w:val="42"/>
        </w:numPr>
        <w:spacing w:before="0" w:beforeAutospacing="0" w:after="0" w:afterAutospacing="0"/>
        <w:textAlignment w:val="baseline"/>
        <w:rPr>
          <w:rFonts w:asciiTheme="minorHAnsi" w:hAnsiTheme="minorHAnsi" w:cstheme="minorHAnsi"/>
        </w:rPr>
      </w:pPr>
      <w:r w:rsidRPr="00845A6D">
        <w:rPr>
          <w:rStyle w:val="normaltextrun"/>
          <w:rFonts w:asciiTheme="minorHAnsi" w:hAnsiTheme="minorHAnsi" w:cstheme="minorHAnsi"/>
        </w:rPr>
        <w:t>Trenger/har kvinnen forsterket oppfølging i kommunen, og hva innebærer tilbudet?</w:t>
      </w:r>
      <w:r w:rsidRPr="00845A6D">
        <w:rPr>
          <w:rStyle w:val="eop"/>
          <w:rFonts w:asciiTheme="minorHAnsi" w:hAnsiTheme="minorHAnsi" w:cstheme="minorHAnsi"/>
        </w:rPr>
        <w:t> </w:t>
      </w:r>
    </w:p>
    <w:p w:rsidR="00845A6D" w:rsidRPr="00845A6D" w:rsidP="00845A6D" w14:paraId="7E070929" w14:textId="77777777">
      <w:pPr>
        <w:pStyle w:val="paragraph"/>
        <w:numPr>
          <w:ilvl w:val="0"/>
          <w:numId w:val="42"/>
        </w:numPr>
        <w:spacing w:before="0" w:beforeAutospacing="0" w:after="0" w:afterAutospacing="0"/>
        <w:textAlignment w:val="baseline"/>
        <w:rPr>
          <w:rFonts w:asciiTheme="minorHAnsi" w:hAnsiTheme="minorHAnsi" w:cstheme="minorHAnsi"/>
        </w:rPr>
      </w:pPr>
      <w:r w:rsidRPr="00845A6D">
        <w:rPr>
          <w:rStyle w:val="normaltextrun"/>
          <w:rFonts w:asciiTheme="minorHAnsi" w:hAnsiTheme="minorHAnsi" w:cstheme="minorHAnsi"/>
        </w:rPr>
        <w:t>Har/ønsker kvinnen kontakt med barnevernet? Hvem skal evt. kontaktes etter kvinnen har født? </w:t>
      </w:r>
      <w:r w:rsidRPr="00845A6D">
        <w:rPr>
          <w:rStyle w:val="eop"/>
          <w:rFonts w:asciiTheme="minorHAnsi" w:hAnsiTheme="minorHAnsi" w:cstheme="minorHAnsi"/>
        </w:rPr>
        <w:t> </w:t>
      </w:r>
    </w:p>
    <w:p w:rsidR="00845A6D" w:rsidRPr="00845A6D" w:rsidP="00845A6D" w14:paraId="6EF75557" w14:textId="77777777">
      <w:pPr>
        <w:pStyle w:val="paragraph"/>
        <w:numPr>
          <w:ilvl w:val="0"/>
          <w:numId w:val="42"/>
        </w:numPr>
        <w:spacing w:before="0" w:beforeAutospacing="0" w:after="0" w:afterAutospacing="0"/>
        <w:textAlignment w:val="baseline"/>
        <w:rPr>
          <w:rFonts w:asciiTheme="minorHAnsi" w:hAnsiTheme="minorHAnsi" w:cstheme="minorHAnsi"/>
        </w:rPr>
      </w:pPr>
      <w:r w:rsidRPr="00845A6D">
        <w:rPr>
          <w:rStyle w:val="normaltextrun"/>
          <w:rFonts w:asciiTheme="minorHAnsi" w:hAnsiTheme="minorHAnsi" w:cstheme="minorHAnsi"/>
        </w:rPr>
        <w:t>Har kvinnen behov for oppfølging av psykolog? Evt. lage en plan sammen med kvinnen for hvem hun kan kontakte ved behov. </w:t>
      </w:r>
      <w:r w:rsidRPr="00845A6D">
        <w:rPr>
          <w:rStyle w:val="eop"/>
          <w:rFonts w:asciiTheme="minorHAnsi" w:hAnsiTheme="minorHAnsi" w:cstheme="minorHAnsi"/>
        </w:rPr>
        <w:t> </w:t>
      </w:r>
    </w:p>
    <w:p w:rsidR="00845A6D" w:rsidRPr="00845A6D" w:rsidP="00845A6D" w14:paraId="2191D6BB" w14:textId="77777777">
      <w:pPr>
        <w:pStyle w:val="paragraph"/>
        <w:spacing w:before="0" w:beforeAutospacing="0" w:after="0" w:afterAutospacing="0"/>
        <w:textAlignment w:val="baseline"/>
        <w:rPr>
          <w:rFonts w:asciiTheme="minorHAnsi" w:hAnsiTheme="minorHAnsi" w:cstheme="minorHAnsi"/>
        </w:rPr>
      </w:pPr>
      <w:r w:rsidRPr="00845A6D">
        <w:rPr>
          <w:rStyle w:val="eop"/>
          <w:rFonts w:asciiTheme="minorHAnsi" w:hAnsiTheme="minorHAnsi" w:cstheme="minorHAnsi"/>
        </w:rPr>
        <w:t> </w:t>
      </w:r>
    </w:p>
    <w:p w:rsidR="00E373B9" w:rsidP="00E373B9" w14:paraId="48F1EBBF" w14:textId="77777777">
      <w:pPr>
        <w:pStyle w:val="paragraph"/>
        <w:spacing w:before="0" w:beforeAutospacing="0" w:after="0" w:afterAutospacing="0"/>
        <w:textAlignment w:val="baseline"/>
        <w:rPr>
          <w:rStyle w:val="eop"/>
          <w:rFonts w:asciiTheme="minorHAnsi" w:hAnsiTheme="minorHAnsi" w:cstheme="minorHAnsi"/>
          <w:color w:val="000000"/>
        </w:rPr>
      </w:pPr>
    </w:p>
    <w:p w:rsidR="00F63266" w:rsidP="004915BE" w14:paraId="2BCB5052" w14:textId="1B3A2F95">
      <w:pPr>
        <w:pStyle w:val="Heading1"/>
        <w:rPr>
          <w:rStyle w:val="eop"/>
          <w:rFonts w:cstheme="minorHAnsi"/>
          <w:color w:val="000000"/>
        </w:rPr>
      </w:pPr>
      <w:bookmarkStart w:id="10" w:name="_Toc256000009"/>
      <w:r>
        <w:rPr>
          <w:rStyle w:val="eop"/>
          <w:rFonts w:cstheme="minorHAnsi"/>
          <w:color w:val="000000"/>
        </w:rPr>
        <w:t>Oppfølgning på KK når kvinnen blir innlagt for fødsel/barsel.</w:t>
      </w:r>
      <w:bookmarkEnd w:id="10"/>
      <w:r>
        <w:rPr>
          <w:rStyle w:val="eop"/>
          <w:rFonts w:cstheme="minorHAnsi"/>
          <w:color w:val="000000"/>
        </w:rPr>
        <w:t xml:space="preserve"> </w:t>
      </w:r>
    </w:p>
    <w:p w:rsidR="004915BE" w:rsidP="004915BE" w14:paraId="115D7191" w14:textId="77777777"/>
    <w:p w:rsidR="0016395C" w:rsidP="004915BE" w14:paraId="5D305374" w14:textId="77777777">
      <w:pPr>
        <w:rPr>
          <w:rStyle w:val="normaltextrun"/>
          <w:color w:val="000000"/>
          <w:shd w:val="clear" w:color="auto" w:fill="FFFFFF"/>
        </w:rPr>
      </w:pPr>
      <w:r w:rsidRPr="004915BE">
        <w:rPr>
          <w:rStyle w:val="normaltextrun"/>
          <w:b/>
          <w:bCs/>
          <w:color w:val="000000"/>
          <w:shd w:val="clear" w:color="auto" w:fill="FFFFFF"/>
        </w:rPr>
        <w:t>Fødsel:</w:t>
      </w:r>
      <w:r>
        <w:rPr>
          <w:rStyle w:val="normaltextrun"/>
          <w:color w:val="000000"/>
          <w:shd w:val="clear" w:color="auto" w:fill="FFFFFF"/>
        </w:rPr>
        <w:t xml:space="preserve"> </w:t>
      </w:r>
    </w:p>
    <w:p w:rsidR="0016395C" w:rsidP="004915BE" w14:paraId="3A38C58D" w14:textId="77777777">
      <w:pPr>
        <w:rPr>
          <w:rStyle w:val="normaltextrun"/>
          <w:color w:val="000000"/>
          <w:shd w:val="clear" w:color="auto" w:fill="FFFFFF"/>
        </w:rPr>
      </w:pPr>
    </w:p>
    <w:p w:rsidR="004915BE" w:rsidP="004915BE" w14:paraId="0495EC19" w14:textId="21FE7770">
      <w:pPr>
        <w:rPr>
          <w:rStyle w:val="normaltextrun"/>
          <w:color w:val="000000"/>
          <w:shd w:val="clear" w:color="auto" w:fill="FFFFFF"/>
        </w:rPr>
      </w:pPr>
      <w:r>
        <w:rPr>
          <w:rStyle w:val="normaltextrun"/>
          <w:color w:val="000000"/>
          <w:shd w:val="clear" w:color="auto" w:fill="FFFFFF"/>
        </w:rPr>
        <w:t xml:space="preserve">Det skal foreligge en individuell plan for fødsel i kvinnens journal i DIPS, den følges. </w:t>
      </w:r>
    </w:p>
    <w:p w:rsidR="004915BE" w:rsidRPr="004915BE" w:rsidP="004915BE" w14:paraId="45D1BCE0" w14:textId="77777777"/>
    <w:p w:rsidR="00F63266" w:rsidRPr="00F63266" w:rsidP="00F63266" w14:paraId="4D11F931" w14:textId="3B585C2B">
      <w:pPr>
        <w:pStyle w:val="paragraph"/>
        <w:spacing w:before="0" w:beforeAutospacing="0" w:after="0" w:afterAutospacing="0"/>
        <w:textAlignment w:val="baseline"/>
        <w:rPr>
          <w:rFonts w:asciiTheme="minorHAnsi" w:hAnsiTheme="minorHAnsi" w:cstheme="minorHAnsi"/>
          <w:color w:val="FF0000"/>
        </w:rPr>
      </w:pPr>
      <w:r w:rsidRPr="004915BE">
        <w:rPr>
          <w:rStyle w:val="normaltextrun"/>
          <w:rFonts w:asciiTheme="minorHAnsi" w:hAnsiTheme="minorHAnsi" w:cstheme="minorHAnsi"/>
          <w:b/>
          <w:bCs/>
        </w:rPr>
        <w:t>Barseltid:</w:t>
      </w:r>
      <w:r w:rsidRPr="004915BE">
        <w:rPr>
          <w:rStyle w:val="normaltextrun"/>
          <w:rFonts w:asciiTheme="minorHAnsi" w:hAnsiTheme="minorHAnsi" w:cstheme="minorHAnsi"/>
        </w:rPr>
        <w:t xml:space="preserve"> </w:t>
      </w:r>
    </w:p>
    <w:p w:rsidR="00F63266" w:rsidRPr="00F63266" w:rsidP="00F63266" w14:paraId="4591ABBC" w14:textId="77777777">
      <w:pPr>
        <w:pStyle w:val="paragraph"/>
        <w:spacing w:before="0" w:beforeAutospacing="0" w:after="0" w:afterAutospacing="0"/>
        <w:textAlignment w:val="baseline"/>
        <w:rPr>
          <w:rStyle w:val="eop"/>
          <w:rFonts w:asciiTheme="minorHAnsi" w:hAnsiTheme="minorHAnsi" w:cstheme="minorHAnsi"/>
          <w:color w:val="FF0000"/>
        </w:rPr>
      </w:pPr>
    </w:p>
    <w:p w:rsidR="004915BE" w:rsidRPr="004915BE" w:rsidP="00F63266" w14:paraId="559FF9C8" w14:textId="77777777">
      <w:pPr>
        <w:pStyle w:val="paragraph"/>
        <w:spacing w:before="0" w:beforeAutospacing="0" w:after="0" w:afterAutospacing="0"/>
        <w:textAlignment w:val="baseline"/>
        <w:rPr>
          <w:rStyle w:val="normaltextrun"/>
          <w:rFonts w:asciiTheme="minorHAnsi" w:hAnsiTheme="minorHAnsi" w:cstheme="minorHAnsi"/>
        </w:rPr>
      </w:pPr>
      <w:r w:rsidRPr="004915BE">
        <w:rPr>
          <w:rStyle w:val="normaltextrun"/>
          <w:rFonts w:asciiTheme="minorHAnsi" w:hAnsiTheme="minorHAnsi" w:cstheme="minorHAnsi"/>
        </w:rPr>
        <w:t xml:space="preserve">Det skal forlige en individuell plan for fødsel/barsel i DIPS, den følges.  </w:t>
      </w:r>
    </w:p>
    <w:p w:rsidR="00F63266" w:rsidP="00F63266" w14:paraId="00762A76" w14:textId="700F9221">
      <w:pPr>
        <w:pStyle w:val="paragraph"/>
        <w:spacing w:before="0" w:beforeAutospacing="0" w:after="0" w:afterAutospacing="0"/>
        <w:textAlignment w:val="baseline"/>
        <w:rPr>
          <w:rStyle w:val="eop"/>
          <w:rFonts w:asciiTheme="minorHAnsi" w:hAnsiTheme="minorHAnsi" w:cstheme="minorHAnsi"/>
        </w:rPr>
      </w:pPr>
      <w:r w:rsidRPr="004915BE">
        <w:rPr>
          <w:rStyle w:val="normaltextrun"/>
          <w:rFonts w:asciiTheme="minorHAnsi" w:hAnsiTheme="minorHAnsi" w:cstheme="minorHAnsi"/>
        </w:rPr>
        <w:t xml:space="preserve">Kvinnen/paret skal motta generell barselomsorg. Det bør settes av tilstrekkelig med tid og ressurser, med </w:t>
      </w:r>
      <w:r w:rsidRPr="004915BE">
        <w:rPr>
          <w:rStyle w:val="normaltextrun"/>
          <w:rFonts w:asciiTheme="minorHAnsi" w:hAnsiTheme="minorHAnsi" w:cstheme="minorHAnsi"/>
        </w:rPr>
        <w:t>fokus</w:t>
      </w:r>
      <w:r w:rsidRPr="004915BE">
        <w:rPr>
          <w:rStyle w:val="normaltextrun"/>
          <w:rFonts w:asciiTheme="minorHAnsi" w:hAnsiTheme="minorHAnsi" w:cstheme="minorHAnsi"/>
        </w:rPr>
        <w:t xml:space="preserve"> på kontinuitet. Det bør tilstrebes at kvinnen ikke har tidlig hjemreise. Noen kvinner vil kunne trenge lengre liggetid på sykehuset etter fødsel, både for vurdering av mors psykiske tilstand og for observasjon av samspill med barnet. Det må tilrettelegges for søvn og hvile i barselperioden. Søvn er en velkjent “trigger”. Mangel på ro og søvn på barsel kan øke risikoen for tilbakefall betraktelig. Det må derfor tilrettelegges for gode rutiner, mulig delamming og avlastning. Individuell vurdering. Det e</w:t>
      </w:r>
      <w:r w:rsidRPr="004915BE">
        <w:rPr>
          <w:rStyle w:val="normaltextrun"/>
          <w:rFonts w:asciiTheme="minorHAnsi" w:hAnsiTheme="minorHAnsi" w:cstheme="minorHAnsi"/>
        </w:rPr>
        <w:t>r viktig å respektere valget til kvinnen om hun ikke ønsker å amme for å sikre tilstrekkelig med søvn og hvile, dette gjelder spesielt kvinner med bipolar lidelse. </w:t>
      </w:r>
      <w:r w:rsidRPr="004915BE">
        <w:rPr>
          <w:rStyle w:val="eop"/>
          <w:rFonts w:asciiTheme="minorHAnsi" w:hAnsiTheme="minorHAnsi" w:cstheme="minorHAnsi"/>
        </w:rPr>
        <w:t> </w:t>
      </w:r>
    </w:p>
    <w:p w:rsidR="00F60050" w:rsidRPr="004915BE" w:rsidP="00F63266" w14:paraId="459206EB" w14:textId="77777777">
      <w:pPr>
        <w:pStyle w:val="paragraph"/>
        <w:spacing w:before="0" w:beforeAutospacing="0" w:after="0" w:afterAutospacing="0"/>
        <w:textAlignment w:val="baseline"/>
        <w:rPr>
          <w:rStyle w:val="eop"/>
          <w:rFonts w:asciiTheme="minorHAnsi" w:hAnsiTheme="minorHAnsi" w:cstheme="minorHAnsi"/>
        </w:rPr>
      </w:pPr>
    </w:p>
    <w:p w:rsidR="00F63266" w:rsidP="00F63266" w14:paraId="65A6EA97" w14:textId="5911757B">
      <w:pPr>
        <w:pStyle w:val="paragraph"/>
        <w:spacing w:before="0" w:beforeAutospacing="0" w:after="0" w:afterAutospacing="0"/>
        <w:textAlignment w:val="baseline"/>
        <w:rPr>
          <w:rStyle w:val="eop"/>
          <w:rFonts w:asciiTheme="minorHAnsi" w:hAnsiTheme="minorHAnsi" w:cstheme="minorHAnsi"/>
        </w:rPr>
      </w:pPr>
      <w:r w:rsidRPr="00F60050">
        <w:rPr>
          <w:rStyle w:val="normaltextrun"/>
          <w:rFonts w:asciiTheme="minorHAnsi" w:hAnsiTheme="minorHAnsi" w:cstheme="minorHAnsi"/>
        </w:rPr>
        <w:t>Henvise til kvinnens behandler eller til psykolog på helsestasjonen. Tett kontakt med jordmor/helsesykepleier/fastlege i kommunen</w:t>
      </w:r>
      <w:r>
        <w:rPr>
          <w:rStyle w:val="eop"/>
          <w:rFonts w:asciiTheme="minorHAnsi" w:hAnsiTheme="minorHAnsi" w:cstheme="minorHAnsi"/>
        </w:rPr>
        <w:t xml:space="preserve">. </w:t>
      </w:r>
    </w:p>
    <w:p w:rsidR="00F60050" w:rsidRPr="00F60050" w:rsidP="00F63266" w14:paraId="369D32DA" w14:textId="77777777">
      <w:pPr>
        <w:pStyle w:val="paragraph"/>
        <w:spacing w:before="0" w:beforeAutospacing="0" w:after="0" w:afterAutospacing="0"/>
        <w:textAlignment w:val="baseline"/>
        <w:rPr>
          <w:rFonts w:asciiTheme="minorHAnsi" w:hAnsiTheme="minorHAnsi" w:cstheme="minorHAnsi"/>
        </w:rPr>
      </w:pPr>
    </w:p>
    <w:p w:rsidR="00F63266" w:rsidRPr="005F573F" w:rsidP="00F63266" w14:paraId="001552A8" w14:textId="5BF7503C">
      <w:pPr>
        <w:pStyle w:val="paragraph"/>
        <w:spacing w:before="0" w:beforeAutospacing="0" w:after="0" w:afterAutospacing="0"/>
        <w:textAlignment w:val="baseline"/>
        <w:rPr>
          <w:rFonts w:asciiTheme="minorHAnsi" w:hAnsiTheme="minorHAnsi" w:cstheme="minorHAnsi"/>
          <w:color w:val="0070C0"/>
        </w:rPr>
      </w:pPr>
      <w:r w:rsidRPr="00F60050">
        <w:rPr>
          <w:rStyle w:val="normaltextrun"/>
          <w:rFonts w:asciiTheme="minorHAnsi" w:hAnsiTheme="minorHAnsi" w:cstheme="minorHAnsi"/>
        </w:rPr>
        <w:t xml:space="preserve">Ved bekymring for kvinnes/parets omsorgsevne, aktivt rusmisbruk eller mistanke/observert vold skal den enkelte ansatte </w:t>
      </w:r>
      <w:r w:rsidRPr="00F60050">
        <w:rPr>
          <w:rStyle w:val="normaltextrun"/>
          <w:rFonts w:asciiTheme="minorHAnsi" w:hAnsiTheme="minorHAnsi" w:cstheme="minorHAnsi"/>
          <w:b/>
          <w:bCs/>
        </w:rPr>
        <w:t>selv</w:t>
      </w:r>
      <w:r w:rsidRPr="00F60050">
        <w:rPr>
          <w:rStyle w:val="normaltextrun"/>
          <w:rFonts w:asciiTheme="minorHAnsi" w:hAnsiTheme="minorHAnsi" w:cstheme="minorHAnsi"/>
        </w:rPr>
        <w:t xml:space="preserve"> sende en bekymringsmelding til barnevernet. Kvinne/paret skal informeres av 2 ansatte. Kvinnen/paret kan evt. gis muligheten til selv å ta kontakt med barnevernet for samarbeid. Det skal skrives et journalnotat i Natus om at det er sendt bekymringsmelding. Bekymringsmeldingen skrives ut og leveres til leder. Se </w:t>
      </w:r>
      <w:r>
        <w:rPr>
          <w:rStyle w:val="normaltextrun"/>
          <w:rFonts w:asciiTheme="minorHAnsi" w:hAnsiTheme="minorHAnsi" w:cstheme="minorHAnsi"/>
        </w:rPr>
        <w:t>retningslinje</w:t>
      </w:r>
      <w:r w:rsidRPr="00F60050">
        <w:rPr>
          <w:rStyle w:val="normaltextrun"/>
          <w:rFonts w:asciiTheme="minorHAnsi" w:hAnsiTheme="minorHAnsi" w:cstheme="minorHAnsi"/>
        </w:rPr>
        <w:t xml:space="preserve"> i EK:</w:t>
      </w:r>
      <w:r w:rsidR="00AD585B">
        <w:rPr>
          <w:rStyle w:val="normaltextrun"/>
          <w:rFonts w:asciiTheme="minorHAnsi" w:hAnsiTheme="minorHAnsi" w:cstheme="minorHAnsi"/>
        </w:rPr>
        <w:t xml:space="preserve"> </w:t>
      </w:r>
      <w:hyperlink r:id="rId7" w:history="1">
        <w:r w:rsidRPr="005F573F" w:rsidR="00AD585B">
          <w:rPr>
            <w:rStyle w:val="Hyperlink"/>
            <w:rFonts w:cstheme="minorHAnsi"/>
            <w:color w:val="0070C0"/>
            <w:shd w:val="clear" w:color="auto" w:fill="FFFFFF"/>
          </w:rPr>
          <w:t>Bekymringsmelding til barneverntjenesten</w:t>
        </w:r>
      </w:hyperlink>
      <w:r w:rsidRPr="005F573F" w:rsidR="00AD585B">
        <w:rPr>
          <w:rFonts w:asciiTheme="minorHAnsi" w:hAnsiTheme="minorHAnsi" w:cstheme="minorHAnsi"/>
          <w:color w:val="0070C0"/>
          <w:shd w:val="clear" w:color="auto" w:fill="FFFFFF"/>
        </w:rPr>
        <w:t xml:space="preserve">. </w:t>
      </w:r>
    </w:p>
    <w:p w:rsidR="00F63266" w:rsidP="00E373B9" w14:paraId="5711485D" w14:textId="77777777">
      <w:pPr>
        <w:pStyle w:val="paragraph"/>
        <w:spacing w:before="0" w:beforeAutospacing="0" w:after="0" w:afterAutospacing="0"/>
        <w:textAlignment w:val="baseline"/>
        <w:rPr>
          <w:rStyle w:val="eop"/>
          <w:rFonts w:asciiTheme="minorHAnsi" w:hAnsiTheme="minorHAnsi" w:cstheme="minorHAnsi"/>
          <w:color w:val="000000"/>
        </w:rPr>
      </w:pPr>
    </w:p>
    <w:p w:rsidR="00E373B9" w:rsidP="00E373B9" w14:paraId="551D0B4B" w14:textId="77777777">
      <w:pPr>
        <w:pStyle w:val="paragraph"/>
        <w:spacing w:before="0" w:beforeAutospacing="0" w:after="0" w:afterAutospacing="0"/>
        <w:textAlignment w:val="baseline"/>
        <w:rPr>
          <w:rStyle w:val="eop"/>
          <w:rFonts w:asciiTheme="minorHAnsi" w:hAnsiTheme="minorHAnsi" w:cstheme="minorHAnsi"/>
          <w:color w:val="000000"/>
        </w:rPr>
      </w:pPr>
    </w:p>
    <w:p w:rsidR="00E373B9" w:rsidP="00E373B9" w14:paraId="0465AAC8" w14:textId="0F7F3C88">
      <w:pPr>
        <w:pStyle w:val="Heading1"/>
      </w:pPr>
      <w:bookmarkStart w:id="11" w:name="_Toc256000010"/>
      <w:r>
        <w:t>Dokumentasjon</w:t>
      </w:r>
      <w:bookmarkEnd w:id="11"/>
    </w:p>
    <w:p w:rsidR="00E373B9" w:rsidP="00E373B9" w14:paraId="3C34FD18" w14:textId="77777777"/>
    <w:p w:rsidR="00F316D7" w:rsidP="00E373B9" w14:paraId="34E2BFDF" w14:textId="77777777">
      <w:pPr>
        <w:pStyle w:val="paragraph"/>
        <w:spacing w:before="0" w:beforeAutospacing="0" w:after="0" w:afterAutospacing="0"/>
        <w:textAlignment w:val="baseline"/>
        <w:rPr>
          <w:rStyle w:val="normaltextrun"/>
          <w:rFonts w:asciiTheme="minorHAnsi" w:hAnsiTheme="minorHAnsi" w:cstheme="minorHAnsi"/>
        </w:rPr>
      </w:pPr>
      <w:r w:rsidRPr="00E373B9">
        <w:rPr>
          <w:rStyle w:val="normaltextrun"/>
          <w:rFonts w:asciiTheme="minorHAnsi" w:hAnsiTheme="minorHAnsi" w:cstheme="minorHAnsi"/>
        </w:rPr>
        <w:t xml:space="preserve">Observasjoner av foreldrenes omsorgsevne og samspill skal dokumenteres i journalnotat i Natus. Dokumentasjonen må være presis, utfyllende og uten egne antagelser. Vi må dokumentere det vi hører og ser. </w:t>
      </w:r>
    </w:p>
    <w:p w:rsidR="00E373B9" w:rsidRPr="00E373B9" w:rsidP="00E373B9" w14:paraId="12DC102B" w14:textId="7240A40F">
      <w:pPr>
        <w:pStyle w:val="paragraph"/>
        <w:spacing w:before="0" w:beforeAutospacing="0" w:after="0" w:afterAutospacing="0"/>
        <w:textAlignment w:val="baseline"/>
        <w:rPr>
          <w:rFonts w:asciiTheme="minorHAnsi" w:hAnsiTheme="minorHAnsi" w:cstheme="minorHAnsi"/>
          <w:sz w:val="18"/>
          <w:szCs w:val="18"/>
        </w:rPr>
      </w:pPr>
      <w:r w:rsidRPr="00E373B9">
        <w:rPr>
          <w:rStyle w:val="normaltextrun"/>
          <w:rFonts w:asciiTheme="minorHAnsi" w:hAnsiTheme="minorHAnsi" w:cstheme="minorHAnsi"/>
        </w:rPr>
        <w:t>Barnevernet ber om informasjon om: </w:t>
      </w:r>
      <w:r w:rsidRPr="00E373B9">
        <w:rPr>
          <w:rStyle w:val="eop"/>
          <w:rFonts w:asciiTheme="minorHAnsi" w:hAnsiTheme="minorHAnsi" w:cstheme="minorHAnsi"/>
        </w:rPr>
        <w:t> </w:t>
      </w:r>
    </w:p>
    <w:p w:rsidR="00E373B9" w:rsidRPr="00E373B9" w:rsidP="00E373B9" w14:paraId="1F64F805" w14:textId="77777777">
      <w:pPr>
        <w:pStyle w:val="paragraph"/>
        <w:numPr>
          <w:ilvl w:val="0"/>
          <w:numId w:val="26"/>
        </w:numPr>
        <w:spacing w:before="0" w:beforeAutospacing="0" w:after="0" w:afterAutospacing="0"/>
        <w:ind w:left="1080" w:firstLine="0"/>
        <w:textAlignment w:val="baseline"/>
        <w:rPr>
          <w:rFonts w:asciiTheme="minorHAnsi" w:hAnsiTheme="minorHAnsi" w:cstheme="minorHAnsi"/>
        </w:rPr>
      </w:pPr>
      <w:r w:rsidRPr="00E373B9">
        <w:rPr>
          <w:rStyle w:val="normaltextrun"/>
          <w:rFonts w:asciiTheme="minorHAnsi" w:hAnsiTheme="minorHAnsi" w:cstheme="minorHAnsi"/>
        </w:rPr>
        <w:t>Mor og partners fungering (søvn, måltider, og ivaretakelse av egne behov). </w:t>
      </w:r>
      <w:r w:rsidRPr="00E373B9">
        <w:rPr>
          <w:rStyle w:val="eop"/>
          <w:rFonts w:asciiTheme="minorHAnsi" w:hAnsiTheme="minorHAnsi" w:cstheme="minorHAnsi"/>
        </w:rPr>
        <w:t> </w:t>
      </w:r>
    </w:p>
    <w:p w:rsidR="00E373B9" w:rsidP="00E373B9" w14:paraId="7F8BACB5" w14:textId="77777777">
      <w:pPr>
        <w:pStyle w:val="paragraph"/>
        <w:numPr>
          <w:ilvl w:val="0"/>
          <w:numId w:val="26"/>
        </w:numPr>
        <w:spacing w:before="0" w:beforeAutospacing="0" w:after="0" w:afterAutospacing="0"/>
        <w:ind w:left="1080" w:firstLine="0"/>
        <w:textAlignment w:val="baseline"/>
        <w:rPr>
          <w:rStyle w:val="eop"/>
          <w:rFonts w:asciiTheme="minorHAnsi" w:hAnsiTheme="minorHAnsi" w:cstheme="minorHAnsi"/>
        </w:rPr>
      </w:pPr>
      <w:r w:rsidRPr="00E373B9">
        <w:rPr>
          <w:rStyle w:val="normaltextrun"/>
          <w:rFonts w:asciiTheme="minorHAnsi" w:hAnsiTheme="minorHAnsi" w:cstheme="minorHAnsi"/>
        </w:rPr>
        <w:t>Samspill mellom mor og partner, og mellom foreldre og barn. </w:t>
      </w:r>
      <w:r w:rsidRPr="00E373B9">
        <w:rPr>
          <w:rStyle w:val="eop"/>
          <w:rFonts w:asciiTheme="minorHAnsi" w:hAnsiTheme="minorHAnsi" w:cstheme="minorHAnsi"/>
        </w:rPr>
        <w:t> </w:t>
      </w:r>
    </w:p>
    <w:p w:rsidR="00845A6D" w:rsidRPr="00845A6D" w:rsidP="00845A6D" w14:paraId="17CA6871" w14:textId="1181ED85">
      <w:pPr>
        <w:pStyle w:val="paragraph"/>
        <w:numPr>
          <w:ilvl w:val="1"/>
          <w:numId w:val="26"/>
        </w:numPr>
        <w:spacing w:before="0" w:beforeAutospacing="0" w:after="0" w:afterAutospacing="0"/>
        <w:textAlignment w:val="baseline"/>
        <w:rPr>
          <w:rFonts w:asciiTheme="minorHAnsi" w:hAnsiTheme="minorHAnsi" w:cstheme="minorHAnsi"/>
        </w:rPr>
      </w:pPr>
      <w:r w:rsidRPr="00845A6D">
        <w:rPr>
          <w:rStyle w:val="normaltextrun"/>
          <w:rFonts w:asciiTheme="minorHAnsi" w:hAnsiTheme="minorHAnsi" w:cstheme="minorHAnsi"/>
          <w:color w:val="000000"/>
          <w:shd w:val="clear" w:color="auto" w:fill="FFFFFF"/>
        </w:rPr>
        <w:t xml:space="preserve">Foreldre-barn tilknytting: Hvordan håndterer mor/partner barnet? Hvordan </w:t>
      </w:r>
      <w:r>
        <w:rPr>
          <w:rStyle w:val="normaltextrun"/>
          <w:rFonts w:asciiTheme="minorHAnsi" w:hAnsiTheme="minorHAnsi" w:cstheme="minorHAnsi"/>
          <w:color w:val="000000"/>
          <w:shd w:val="clear" w:color="auto" w:fill="FFFFFF"/>
        </w:rPr>
        <w:t xml:space="preserve">   </w:t>
      </w:r>
      <w:r w:rsidRPr="00845A6D">
        <w:rPr>
          <w:rStyle w:val="normaltextrun"/>
          <w:rFonts w:asciiTheme="minorHAnsi" w:hAnsiTheme="minorHAnsi" w:cstheme="minorHAnsi"/>
          <w:color w:val="000000"/>
          <w:shd w:val="clear" w:color="auto" w:fill="FFFFFF"/>
        </w:rPr>
        <w:t>oppfatter mor/partner barnets signaler? Får barnet være i ro når barnet ønsker ro? Tar mor/partner initiativ til stell, mat og kos? </w:t>
      </w:r>
      <w:r w:rsidRPr="00845A6D">
        <w:rPr>
          <w:rStyle w:val="eop"/>
          <w:rFonts w:asciiTheme="minorHAnsi" w:hAnsiTheme="minorHAnsi" w:cstheme="minorHAnsi"/>
          <w:color w:val="000000"/>
          <w:shd w:val="clear" w:color="auto" w:fill="FFFFFF"/>
        </w:rPr>
        <w:t> </w:t>
      </w:r>
    </w:p>
    <w:p w:rsidR="00E373B9" w:rsidRPr="00E373B9" w:rsidP="00E373B9" w14:paraId="02DCC500" w14:textId="77777777">
      <w:pPr>
        <w:pStyle w:val="paragraph"/>
        <w:numPr>
          <w:ilvl w:val="0"/>
          <w:numId w:val="26"/>
        </w:numPr>
        <w:spacing w:before="0" w:beforeAutospacing="0" w:after="0" w:afterAutospacing="0"/>
        <w:ind w:left="1080" w:firstLine="0"/>
        <w:textAlignment w:val="baseline"/>
        <w:rPr>
          <w:rFonts w:asciiTheme="minorHAnsi" w:hAnsiTheme="minorHAnsi" w:cstheme="minorHAnsi"/>
        </w:rPr>
      </w:pPr>
      <w:r w:rsidRPr="00E373B9">
        <w:rPr>
          <w:rStyle w:val="normaltextrun"/>
          <w:rFonts w:asciiTheme="minorHAnsi" w:hAnsiTheme="minorHAnsi" w:cstheme="minorHAnsi"/>
        </w:rPr>
        <w:t>Samspill med ansatte: følger mor opp råd, avtaler og veiledning? </w:t>
      </w:r>
      <w:r w:rsidRPr="00E373B9">
        <w:rPr>
          <w:rStyle w:val="eop"/>
          <w:rFonts w:asciiTheme="minorHAnsi" w:hAnsiTheme="minorHAnsi" w:cstheme="minorHAnsi"/>
        </w:rPr>
        <w:t> </w:t>
      </w:r>
    </w:p>
    <w:p w:rsidR="00E373B9" w:rsidRPr="00E373B9" w:rsidP="00E373B9" w14:paraId="6A7E467F" w14:textId="77777777">
      <w:pPr>
        <w:pStyle w:val="paragraph"/>
        <w:spacing w:before="0" w:beforeAutospacing="0" w:after="0" w:afterAutospacing="0"/>
        <w:textAlignment w:val="baseline"/>
        <w:rPr>
          <w:rFonts w:asciiTheme="minorHAnsi" w:hAnsiTheme="minorHAnsi" w:cstheme="minorHAnsi"/>
          <w:sz w:val="18"/>
          <w:szCs w:val="18"/>
        </w:rPr>
      </w:pPr>
      <w:r w:rsidRPr="00E373B9">
        <w:rPr>
          <w:rStyle w:val="normaltextrun"/>
          <w:rFonts w:asciiTheme="minorHAnsi" w:hAnsiTheme="minorHAnsi" w:cstheme="minorHAnsi"/>
        </w:rPr>
        <w:t>Eksempler: </w:t>
      </w:r>
      <w:r w:rsidRPr="00E373B9">
        <w:rPr>
          <w:rStyle w:val="eop"/>
          <w:rFonts w:asciiTheme="minorHAnsi" w:hAnsiTheme="minorHAnsi" w:cstheme="minorHAnsi"/>
        </w:rPr>
        <w:t> </w:t>
      </w:r>
    </w:p>
    <w:p w:rsidR="00E373B9" w:rsidRPr="00E373B9" w:rsidP="00E373B9" w14:paraId="09636A82" w14:textId="77777777">
      <w:pPr>
        <w:pStyle w:val="paragraph"/>
        <w:numPr>
          <w:ilvl w:val="0"/>
          <w:numId w:val="27"/>
        </w:numPr>
        <w:spacing w:before="0" w:beforeAutospacing="0" w:after="0" w:afterAutospacing="0"/>
        <w:ind w:left="1080" w:firstLine="0"/>
        <w:textAlignment w:val="baseline"/>
        <w:rPr>
          <w:rFonts w:asciiTheme="minorHAnsi" w:hAnsiTheme="minorHAnsi" w:cstheme="minorHAnsi"/>
        </w:rPr>
      </w:pPr>
      <w:r w:rsidRPr="00E373B9">
        <w:rPr>
          <w:rStyle w:val="normaltextrun"/>
          <w:rFonts w:asciiTheme="minorHAnsi" w:hAnsiTheme="minorHAnsi" w:cstheme="minorHAnsi"/>
        </w:rPr>
        <w:t>“Har god omsorg for barnet og observerer barnets behov. I form av sult, bleieskift, trøst mm.”. </w:t>
      </w:r>
      <w:r w:rsidRPr="00E373B9">
        <w:rPr>
          <w:rStyle w:val="eop"/>
          <w:rFonts w:asciiTheme="minorHAnsi" w:hAnsiTheme="minorHAnsi" w:cstheme="minorHAnsi"/>
        </w:rPr>
        <w:t> </w:t>
      </w:r>
    </w:p>
    <w:p w:rsidR="00E373B9" w:rsidRPr="00E373B9" w:rsidP="00E373B9" w14:paraId="45F9A4B7" w14:textId="77777777">
      <w:pPr>
        <w:pStyle w:val="paragraph"/>
        <w:numPr>
          <w:ilvl w:val="0"/>
          <w:numId w:val="27"/>
        </w:numPr>
        <w:spacing w:before="0" w:beforeAutospacing="0" w:after="0" w:afterAutospacing="0"/>
        <w:ind w:left="1080" w:firstLine="0"/>
        <w:textAlignment w:val="baseline"/>
        <w:rPr>
          <w:rFonts w:asciiTheme="minorHAnsi" w:hAnsiTheme="minorHAnsi" w:cstheme="minorHAnsi"/>
        </w:rPr>
      </w:pPr>
      <w:r w:rsidRPr="00E373B9">
        <w:rPr>
          <w:rStyle w:val="normaltextrun"/>
          <w:rFonts w:asciiTheme="minorHAnsi" w:hAnsiTheme="minorHAnsi" w:cstheme="minorHAnsi"/>
        </w:rPr>
        <w:t>“Hun fremstår i dag ved normalt stemningsleie, har blikkontakt og tar initiativ til samtale”. </w:t>
      </w:r>
      <w:r w:rsidRPr="00E373B9">
        <w:rPr>
          <w:rStyle w:val="eop"/>
          <w:rFonts w:asciiTheme="minorHAnsi" w:hAnsiTheme="minorHAnsi" w:cstheme="minorHAnsi"/>
        </w:rPr>
        <w:t> </w:t>
      </w:r>
    </w:p>
    <w:p w:rsidR="00E373B9" w:rsidRPr="00E373B9" w:rsidP="00E373B9" w14:paraId="1530CFC2" w14:textId="77777777">
      <w:pPr>
        <w:pStyle w:val="paragraph"/>
        <w:numPr>
          <w:ilvl w:val="0"/>
          <w:numId w:val="27"/>
        </w:numPr>
        <w:spacing w:before="0" w:beforeAutospacing="0" w:after="0" w:afterAutospacing="0"/>
        <w:ind w:left="1080" w:firstLine="0"/>
        <w:textAlignment w:val="baseline"/>
        <w:rPr>
          <w:rFonts w:asciiTheme="minorHAnsi" w:hAnsiTheme="minorHAnsi" w:cstheme="minorHAnsi"/>
        </w:rPr>
      </w:pPr>
      <w:r w:rsidRPr="00E373B9">
        <w:rPr>
          <w:rStyle w:val="normaltextrun"/>
          <w:rFonts w:asciiTheme="minorHAnsi" w:hAnsiTheme="minorHAnsi" w:cstheme="minorHAnsi"/>
        </w:rPr>
        <w:t>“Kvinnen/paret stiller relevante spørsmål om stell, amming og barnets behov”.</w:t>
      </w:r>
      <w:r w:rsidRPr="00E373B9">
        <w:rPr>
          <w:rStyle w:val="eop"/>
          <w:rFonts w:asciiTheme="minorHAnsi" w:hAnsiTheme="minorHAnsi" w:cstheme="minorHAnsi"/>
        </w:rPr>
        <w:t> </w:t>
      </w:r>
    </w:p>
    <w:p w:rsidR="00E373B9" w:rsidRPr="00E373B9" w:rsidP="00E373B9" w14:paraId="0C9EFFB3" w14:textId="77777777">
      <w:pPr>
        <w:pStyle w:val="paragraph"/>
        <w:numPr>
          <w:ilvl w:val="0"/>
          <w:numId w:val="27"/>
        </w:numPr>
        <w:spacing w:before="0" w:beforeAutospacing="0" w:after="0" w:afterAutospacing="0"/>
        <w:ind w:left="1080" w:firstLine="0"/>
        <w:textAlignment w:val="baseline"/>
        <w:rPr>
          <w:rFonts w:asciiTheme="minorHAnsi" w:hAnsiTheme="minorHAnsi" w:cstheme="minorHAnsi"/>
        </w:rPr>
      </w:pPr>
      <w:r w:rsidRPr="00E373B9">
        <w:rPr>
          <w:rStyle w:val="normaltextrun"/>
          <w:rFonts w:asciiTheme="minorHAnsi" w:hAnsiTheme="minorHAnsi" w:cstheme="minorHAnsi"/>
        </w:rPr>
        <w:t>“Har måttet minne foreldrene på måltider i dag. De passer ikke på tidspunkt for måltid selv. Foreldrene observeres sovende eller ser på mobil når barnet er urolig, og trenger mat og stell”. </w:t>
      </w:r>
      <w:r w:rsidRPr="00E373B9">
        <w:rPr>
          <w:rStyle w:val="eop"/>
          <w:rFonts w:asciiTheme="minorHAnsi" w:hAnsiTheme="minorHAnsi" w:cstheme="minorHAnsi"/>
        </w:rPr>
        <w:t> </w:t>
      </w:r>
    </w:p>
    <w:p w:rsidR="00E373B9" w:rsidRPr="00E373B9" w:rsidP="00E373B9" w14:paraId="4AC42EAC" w14:textId="77777777">
      <w:pPr>
        <w:pStyle w:val="paragraph"/>
        <w:numPr>
          <w:ilvl w:val="0"/>
          <w:numId w:val="27"/>
        </w:numPr>
        <w:spacing w:before="0" w:beforeAutospacing="0" w:after="0" w:afterAutospacing="0"/>
        <w:ind w:left="1080" w:firstLine="0"/>
        <w:textAlignment w:val="baseline"/>
        <w:rPr>
          <w:rFonts w:asciiTheme="minorHAnsi" w:hAnsiTheme="minorHAnsi" w:cstheme="minorHAnsi"/>
        </w:rPr>
      </w:pPr>
      <w:r w:rsidRPr="00E373B9">
        <w:rPr>
          <w:rStyle w:val="normaltextrun"/>
          <w:rFonts w:asciiTheme="minorHAnsi" w:hAnsiTheme="minorHAnsi" w:cstheme="minorHAnsi"/>
        </w:rPr>
        <w:t>“Foreldrene krangler høylytt, og stopper ikke selv om personalet kommer inn”. </w:t>
      </w:r>
      <w:r w:rsidRPr="00E373B9">
        <w:rPr>
          <w:rStyle w:val="eop"/>
          <w:rFonts w:asciiTheme="minorHAnsi" w:hAnsiTheme="minorHAnsi" w:cstheme="minorHAnsi"/>
        </w:rPr>
        <w:t> </w:t>
      </w:r>
    </w:p>
    <w:p w:rsidR="005666E0" w:rsidP="00E373B9" w14:paraId="53E5B30A" w14:textId="77777777">
      <w:pPr>
        <w:pStyle w:val="paragraph"/>
        <w:spacing w:before="0" w:beforeAutospacing="0" w:after="0" w:afterAutospacing="0"/>
        <w:textAlignment w:val="baseline"/>
        <w:rPr>
          <w:rStyle w:val="eop"/>
          <w:rFonts w:asciiTheme="minorHAnsi" w:hAnsiTheme="minorHAnsi" w:cstheme="minorHAnsi"/>
        </w:rPr>
      </w:pPr>
    </w:p>
    <w:p w:rsidR="00C02F50" w:rsidP="00E373B9" w14:paraId="0A721198" w14:textId="77777777">
      <w:pPr>
        <w:pStyle w:val="paragraph"/>
        <w:spacing w:before="0" w:beforeAutospacing="0" w:after="0" w:afterAutospacing="0"/>
        <w:textAlignment w:val="baseline"/>
        <w:rPr>
          <w:rStyle w:val="normaltextrun"/>
          <w:rFonts w:asciiTheme="minorHAnsi" w:hAnsiTheme="minorHAnsi" w:cstheme="minorHAnsi"/>
          <w:shd w:val="clear" w:color="auto" w:fill="FFFFFF"/>
        </w:rPr>
      </w:pPr>
      <w:r w:rsidRPr="005666E0">
        <w:rPr>
          <w:rStyle w:val="normaltextrun"/>
          <w:rFonts w:asciiTheme="minorHAnsi" w:hAnsiTheme="minorHAnsi" w:cstheme="minorHAnsi"/>
          <w:shd w:val="clear" w:color="auto" w:fill="FFFFFF"/>
        </w:rPr>
        <w:t xml:space="preserve">Ved avvikende samspill mellom </w:t>
      </w:r>
      <w:r w:rsidR="0016395C">
        <w:rPr>
          <w:rStyle w:val="normaltextrun"/>
          <w:rFonts w:asciiTheme="minorHAnsi" w:hAnsiTheme="minorHAnsi" w:cstheme="minorHAnsi"/>
          <w:shd w:val="clear" w:color="auto" w:fill="FFFFFF"/>
        </w:rPr>
        <w:t>foreldre</w:t>
      </w:r>
      <w:r>
        <w:rPr>
          <w:rStyle w:val="normaltextrun"/>
          <w:rFonts w:asciiTheme="minorHAnsi" w:hAnsiTheme="minorHAnsi" w:cstheme="minorHAnsi"/>
          <w:shd w:val="clear" w:color="auto" w:fill="FFFFFF"/>
        </w:rPr>
        <w:t xml:space="preserve"> og barnet</w:t>
      </w:r>
      <w:r w:rsidRPr="005666E0">
        <w:rPr>
          <w:rStyle w:val="normaltextrun"/>
          <w:rFonts w:asciiTheme="minorHAnsi" w:hAnsiTheme="minorHAnsi" w:cstheme="minorHAnsi"/>
          <w:shd w:val="clear" w:color="auto" w:fill="FFFFFF"/>
        </w:rPr>
        <w:t xml:space="preserve">, omsorgssvikt fra </w:t>
      </w:r>
      <w:r w:rsidR="0016395C">
        <w:rPr>
          <w:rStyle w:val="normaltextrun"/>
          <w:rFonts w:asciiTheme="minorHAnsi" w:hAnsiTheme="minorHAnsi" w:cstheme="minorHAnsi"/>
          <w:shd w:val="clear" w:color="auto" w:fill="FFFFFF"/>
        </w:rPr>
        <w:t>foreldre</w:t>
      </w:r>
      <w:r w:rsidRPr="005666E0">
        <w:rPr>
          <w:rStyle w:val="normaltextrun"/>
          <w:rFonts w:asciiTheme="minorHAnsi" w:hAnsiTheme="minorHAnsi" w:cstheme="minorHAnsi"/>
          <w:shd w:val="clear" w:color="auto" w:fill="FFFFFF"/>
        </w:rPr>
        <w:t xml:space="preserve"> eller mistanke om rus/vold hos </w:t>
      </w:r>
      <w:r w:rsidR="0016395C">
        <w:rPr>
          <w:rStyle w:val="normaltextrun"/>
          <w:rFonts w:asciiTheme="minorHAnsi" w:hAnsiTheme="minorHAnsi" w:cstheme="minorHAnsi"/>
          <w:shd w:val="clear" w:color="auto" w:fill="FFFFFF"/>
        </w:rPr>
        <w:t>foreldre</w:t>
      </w:r>
      <w:r w:rsidRPr="005666E0">
        <w:rPr>
          <w:rStyle w:val="normaltextrun"/>
          <w:rFonts w:asciiTheme="minorHAnsi" w:hAnsiTheme="minorHAnsi" w:cstheme="minorHAnsi"/>
          <w:shd w:val="clear" w:color="auto" w:fill="FFFFFF"/>
        </w:rPr>
        <w:t xml:space="preserve"> skal dette føres i barnets journal, under journalnotat i N</w:t>
      </w:r>
      <w:r>
        <w:rPr>
          <w:rStyle w:val="normaltextrun"/>
          <w:rFonts w:asciiTheme="minorHAnsi" w:hAnsiTheme="minorHAnsi" w:cstheme="minorHAnsi"/>
          <w:shd w:val="clear" w:color="auto" w:fill="FFFFFF"/>
        </w:rPr>
        <w:t>ATUS</w:t>
      </w:r>
      <w:r w:rsidR="0016395C">
        <w:rPr>
          <w:rStyle w:val="normaltextrun"/>
          <w:rFonts w:asciiTheme="minorHAnsi" w:hAnsiTheme="minorHAnsi" w:cstheme="minorHAnsi"/>
          <w:shd w:val="clear" w:color="auto" w:fill="FFFFFF"/>
        </w:rPr>
        <w:t xml:space="preserve">. </w:t>
      </w:r>
      <w:r w:rsidRPr="005666E0">
        <w:rPr>
          <w:rStyle w:val="normaltextrun"/>
          <w:rFonts w:asciiTheme="minorHAnsi" w:hAnsiTheme="minorHAnsi" w:cstheme="minorHAnsi"/>
          <w:shd w:val="clear" w:color="auto" w:fill="FFFFFF"/>
        </w:rPr>
        <w:t xml:space="preserve"> </w:t>
      </w:r>
    </w:p>
    <w:p w:rsidR="00E373B9" w:rsidP="00E373B9" w14:paraId="633F629C" w14:textId="5519A5BF">
      <w:pPr>
        <w:pStyle w:val="paragraph"/>
        <w:spacing w:before="0" w:beforeAutospacing="0" w:after="0" w:afterAutospacing="0"/>
        <w:textAlignment w:val="baseline"/>
        <w:rPr>
          <w:rStyle w:val="eop"/>
          <w:rFonts w:asciiTheme="minorHAnsi" w:hAnsiTheme="minorHAnsi" w:cstheme="minorHAnsi"/>
          <w:color w:val="0070C0"/>
          <w:shd w:val="clear" w:color="auto" w:fill="FFFFFF"/>
        </w:rPr>
      </w:pPr>
      <w:r>
        <w:rPr>
          <w:rStyle w:val="normaltextrun"/>
          <w:rFonts w:asciiTheme="minorHAnsi" w:hAnsiTheme="minorHAnsi" w:cstheme="minorHAnsi"/>
          <w:shd w:val="clear" w:color="auto" w:fill="FFFFFF"/>
        </w:rPr>
        <w:t xml:space="preserve">BUK har en retningslinje i EK som kan brukes som veiledning, obs at det her er snakk om dokumentasjon i DIPS, da de ikke bruker NATUS. </w:t>
      </w:r>
      <w:hyperlink r:id="rId11" w:tgtFrame="_blank" w:history="1">
        <w:r w:rsidRPr="005666E0" w:rsidR="00F26D76">
          <w:rPr>
            <w:rStyle w:val="normaltextrun"/>
            <w:rFonts w:asciiTheme="minorHAnsi" w:hAnsiTheme="minorHAnsi" w:cstheme="minorHAnsi"/>
            <w:color w:val="0070C0"/>
            <w:u w:val="single"/>
            <w:shd w:val="clear" w:color="auto" w:fill="FFFFFF"/>
          </w:rPr>
          <w:t>Dokumentasjon i journal - omsorgssvikt, vold og seksuelle overgrep (helse-bergen.no)</w:t>
        </w:r>
      </w:hyperlink>
      <w:r w:rsidRPr="005666E0" w:rsidR="00F26D76">
        <w:rPr>
          <w:rStyle w:val="normaltextrun"/>
          <w:rFonts w:asciiTheme="minorHAnsi" w:hAnsiTheme="minorHAnsi" w:cstheme="minorHAnsi"/>
          <w:color w:val="0070C0"/>
          <w:shd w:val="clear" w:color="auto" w:fill="FFFFFF"/>
        </w:rPr>
        <w:t>. </w:t>
      </w:r>
      <w:r w:rsidRPr="005666E0" w:rsidR="00F26D76">
        <w:rPr>
          <w:rStyle w:val="eop"/>
          <w:rFonts w:asciiTheme="minorHAnsi" w:hAnsiTheme="minorHAnsi" w:cstheme="minorHAnsi"/>
          <w:color w:val="0070C0"/>
          <w:shd w:val="clear" w:color="auto" w:fill="FFFFFF"/>
        </w:rPr>
        <w:t> </w:t>
      </w:r>
    </w:p>
    <w:p w:rsidR="00AD585B" w:rsidP="00E373B9" w14:paraId="73CD848C" w14:textId="77777777">
      <w:pPr>
        <w:pStyle w:val="paragraph"/>
        <w:spacing w:before="0" w:beforeAutospacing="0" w:after="0" w:afterAutospacing="0"/>
        <w:textAlignment w:val="baseline"/>
        <w:rPr>
          <w:rStyle w:val="eop"/>
          <w:rFonts w:asciiTheme="minorHAnsi" w:hAnsiTheme="minorHAnsi" w:cstheme="minorHAnsi"/>
          <w:color w:val="0070C0"/>
          <w:shd w:val="clear" w:color="auto" w:fill="FFFFFF"/>
        </w:rPr>
      </w:pPr>
    </w:p>
    <w:p w:rsidR="00AD585B" w:rsidP="00E373B9" w14:paraId="24AAE84A" w14:textId="77777777">
      <w:pPr>
        <w:pStyle w:val="paragraph"/>
        <w:spacing w:before="0" w:beforeAutospacing="0" w:after="0" w:afterAutospacing="0"/>
        <w:textAlignment w:val="baseline"/>
        <w:rPr>
          <w:rStyle w:val="eop"/>
          <w:rFonts w:asciiTheme="minorHAnsi" w:hAnsiTheme="minorHAnsi" w:cstheme="minorHAnsi"/>
          <w:color w:val="0070C0"/>
          <w:shd w:val="clear" w:color="auto" w:fill="FFFFFF"/>
        </w:rPr>
      </w:pPr>
    </w:p>
    <w:p w:rsidR="00AD585B" w:rsidRPr="005666E0" w:rsidP="00E373B9" w14:paraId="0B21BA5D" w14:textId="77777777">
      <w:pPr>
        <w:pStyle w:val="paragraph"/>
        <w:spacing w:before="0" w:beforeAutospacing="0" w:after="0" w:afterAutospacing="0"/>
        <w:textAlignment w:val="baseline"/>
        <w:rPr>
          <w:rFonts w:asciiTheme="minorHAnsi" w:hAnsiTheme="minorHAnsi" w:cstheme="minorHAnsi"/>
          <w:color w:val="0070C0"/>
          <w:sz w:val="18"/>
          <w:szCs w:val="18"/>
        </w:rPr>
      </w:pPr>
    </w:p>
    <w:p w:rsidR="00E373B9" w:rsidP="00E373B9" w14:paraId="08B8EB22" w14:textId="77777777"/>
    <w:p w:rsidR="00E373B9" w:rsidP="00E373B9" w14:paraId="188ADB2F" w14:textId="05E18402">
      <w:pPr>
        <w:pStyle w:val="Heading1"/>
      </w:pPr>
      <w:bookmarkStart w:id="12" w:name="_Toc256000011"/>
      <w:r>
        <w:t xml:space="preserve">Oversikt over tilbud i </w:t>
      </w:r>
      <w:r w:rsidR="003714DB">
        <w:t>kommunen</w:t>
      </w:r>
      <w:bookmarkEnd w:id="12"/>
    </w:p>
    <w:p w:rsidR="00E373B9" w:rsidP="00E373B9" w14:paraId="63EA6BF3" w14:textId="77777777"/>
    <w:p w:rsidR="003714DB" w:rsidRPr="003714DB" w:rsidP="003714DB" w14:paraId="578ABCE0" w14:textId="77777777">
      <w:pPr>
        <w:pStyle w:val="paragraph"/>
        <w:spacing w:before="0" w:beforeAutospacing="0" w:after="0" w:afterAutospacing="0"/>
        <w:textAlignment w:val="baseline"/>
        <w:rPr>
          <w:rFonts w:asciiTheme="minorHAnsi" w:hAnsiTheme="minorHAnsi" w:cstheme="minorHAnsi"/>
          <w:lang w:val="nn-NO"/>
        </w:rPr>
      </w:pPr>
      <w:r w:rsidRPr="00F60050">
        <w:rPr>
          <w:rStyle w:val="normaltextrun"/>
          <w:rFonts w:asciiTheme="minorHAnsi" w:hAnsiTheme="minorHAnsi" w:cstheme="minorHAnsi"/>
          <w:b/>
          <w:bCs/>
          <w:lang w:val="nn-NO"/>
        </w:rPr>
        <w:t>RSPL</w:t>
      </w:r>
      <w:r w:rsidRPr="003714DB">
        <w:rPr>
          <w:rStyle w:val="normaltextrun"/>
          <w:rFonts w:asciiTheme="minorHAnsi" w:hAnsiTheme="minorHAnsi" w:cstheme="minorHAnsi"/>
          <w:lang w:val="nn-NO"/>
        </w:rPr>
        <w:t xml:space="preserve">: </w:t>
      </w:r>
      <w:hyperlink r:id="rId12" w:tgtFrame="_blank" w:history="1">
        <w:r w:rsidRPr="003714DB">
          <w:rPr>
            <w:rStyle w:val="normaltextrun"/>
            <w:rFonts w:asciiTheme="minorHAnsi" w:hAnsiTheme="minorHAnsi" w:cstheme="minorHAnsi"/>
            <w:color w:val="0070C0"/>
            <w:u w:val="single"/>
            <w:lang w:val="nn-NO"/>
          </w:rPr>
          <w:t>Bergen kommune - Rusfri start på livet</w:t>
        </w:r>
      </w:hyperlink>
      <w:r w:rsidRPr="003714DB">
        <w:rPr>
          <w:rStyle w:val="eop"/>
          <w:rFonts w:asciiTheme="minorHAnsi" w:hAnsiTheme="minorHAnsi" w:cstheme="minorHAnsi"/>
          <w:lang w:val="nn-NO"/>
        </w:rPr>
        <w:t> </w:t>
      </w:r>
    </w:p>
    <w:p w:rsidR="003714DB" w:rsidRPr="003714DB" w:rsidP="003714DB" w14:paraId="007CB39F" w14:textId="77777777">
      <w:pPr>
        <w:pStyle w:val="paragraph"/>
        <w:spacing w:before="0" w:beforeAutospacing="0" w:after="0" w:afterAutospacing="0"/>
        <w:textAlignment w:val="baseline"/>
        <w:rPr>
          <w:rFonts w:asciiTheme="minorHAnsi" w:hAnsiTheme="minorHAnsi" w:cstheme="minorHAnsi"/>
          <w:lang w:val="nn-NO"/>
        </w:rPr>
      </w:pPr>
      <w:r w:rsidRPr="00F60050">
        <w:rPr>
          <w:rStyle w:val="normaltextrun"/>
          <w:rFonts w:asciiTheme="minorHAnsi" w:hAnsiTheme="minorHAnsi" w:cstheme="minorHAnsi"/>
          <w:b/>
          <w:bCs/>
          <w:lang w:val="nn-NO"/>
        </w:rPr>
        <w:t>Trygg start</w:t>
      </w:r>
      <w:r w:rsidRPr="003714DB">
        <w:rPr>
          <w:rStyle w:val="normaltextrun"/>
          <w:rFonts w:asciiTheme="minorHAnsi" w:hAnsiTheme="minorHAnsi" w:cstheme="minorHAnsi"/>
          <w:lang w:val="nn-NO"/>
        </w:rPr>
        <w:t>:</w:t>
      </w:r>
      <w:r w:rsidRPr="003714DB">
        <w:rPr>
          <w:rStyle w:val="eop"/>
          <w:rFonts w:asciiTheme="minorHAnsi" w:hAnsiTheme="minorHAnsi" w:cstheme="minorHAnsi"/>
          <w:lang w:val="nn-NO"/>
        </w:rPr>
        <w:t> </w:t>
      </w:r>
    </w:p>
    <w:p w:rsidR="003714DB" w:rsidRPr="00F60050" w:rsidP="003714DB" w14:paraId="4B0390DC" w14:textId="77777777">
      <w:pPr>
        <w:pStyle w:val="paragraph"/>
        <w:numPr>
          <w:ilvl w:val="0"/>
          <w:numId w:val="43"/>
        </w:numPr>
        <w:spacing w:before="0" w:beforeAutospacing="0" w:after="0" w:afterAutospacing="0"/>
        <w:ind w:left="1080" w:firstLine="0"/>
        <w:textAlignment w:val="baseline"/>
        <w:rPr>
          <w:rFonts w:asciiTheme="minorHAnsi" w:hAnsiTheme="minorHAnsi" w:cstheme="minorHAnsi"/>
        </w:rPr>
      </w:pPr>
      <w:r w:rsidRPr="00F60050">
        <w:rPr>
          <w:rStyle w:val="normaltextrun"/>
          <w:rFonts w:asciiTheme="minorHAnsi" w:hAnsiTheme="minorHAnsi" w:cstheme="minorHAnsi"/>
          <w:b/>
          <w:bCs/>
        </w:rPr>
        <w:t>Askøy</w:t>
      </w:r>
      <w:r w:rsidRPr="003714DB">
        <w:rPr>
          <w:rStyle w:val="normaltextrun"/>
          <w:rFonts w:asciiTheme="minorHAnsi" w:hAnsiTheme="minorHAnsi" w:cstheme="minorHAnsi"/>
          <w:color w:val="0070C0"/>
        </w:rPr>
        <w:t xml:space="preserve">: </w:t>
      </w:r>
      <w:hyperlink r:id="rId13" w:tgtFrame="_blank" w:history="1">
        <w:r w:rsidRPr="003714DB">
          <w:rPr>
            <w:rStyle w:val="normaltextrun"/>
            <w:rFonts w:asciiTheme="minorHAnsi" w:hAnsiTheme="minorHAnsi" w:cstheme="minorHAnsi"/>
            <w:color w:val="0070C0"/>
            <w:u w:val="single"/>
          </w:rPr>
          <w:t>Psykisk helsetjenester for barn og unges,</w:t>
        </w:r>
      </w:hyperlink>
      <w:r w:rsidRPr="003714DB">
        <w:rPr>
          <w:rStyle w:val="normaltextrun"/>
          <w:rFonts w:asciiTheme="minorHAnsi" w:hAnsiTheme="minorHAnsi" w:cstheme="minorHAnsi"/>
        </w:rPr>
        <w:t xml:space="preserve"> se </w:t>
      </w:r>
      <w:r w:rsidRPr="00F60050">
        <w:rPr>
          <w:rStyle w:val="normaltextrun"/>
          <w:rFonts w:asciiTheme="minorHAnsi" w:hAnsiTheme="minorHAnsi" w:cstheme="minorHAnsi"/>
        </w:rPr>
        <w:t>under punkt Trygg Start. </w:t>
      </w:r>
      <w:r w:rsidRPr="00F60050">
        <w:rPr>
          <w:rStyle w:val="eop"/>
          <w:rFonts w:asciiTheme="minorHAnsi" w:hAnsiTheme="minorHAnsi" w:cstheme="minorHAnsi"/>
        </w:rPr>
        <w:t> </w:t>
      </w:r>
    </w:p>
    <w:p w:rsidR="003714DB" w:rsidRPr="003714DB" w:rsidP="00F60050" w14:paraId="62D9274E" w14:textId="31545402">
      <w:pPr>
        <w:pStyle w:val="paragraph"/>
        <w:numPr>
          <w:ilvl w:val="1"/>
          <w:numId w:val="43"/>
        </w:numPr>
        <w:spacing w:before="0" w:beforeAutospacing="0" w:after="0" w:afterAutospacing="0"/>
        <w:textAlignment w:val="baseline"/>
        <w:rPr>
          <w:rFonts w:asciiTheme="minorHAnsi" w:hAnsiTheme="minorHAnsi" w:cstheme="minorHAnsi"/>
          <w:color w:val="0070C0"/>
          <w:lang w:val="nn-NO"/>
        </w:rPr>
      </w:pPr>
      <w:r w:rsidRPr="00F60050">
        <w:rPr>
          <w:rStyle w:val="normaltextrun"/>
          <w:rFonts w:asciiTheme="minorHAnsi" w:hAnsiTheme="minorHAnsi" w:cstheme="minorHAnsi"/>
          <w:b/>
          <w:bCs/>
          <w:lang w:val="nn-NO"/>
        </w:rPr>
        <w:t>Bjørnafjorden</w:t>
      </w:r>
      <w:r w:rsidRPr="003714DB">
        <w:rPr>
          <w:rStyle w:val="normaltextrun"/>
          <w:rFonts w:asciiTheme="minorHAnsi" w:hAnsiTheme="minorHAnsi" w:cstheme="minorHAnsi"/>
          <w:lang w:val="nn-NO"/>
        </w:rPr>
        <w:t xml:space="preserve">: </w:t>
      </w:r>
      <w:hyperlink r:id="rId14" w:tgtFrame="_blank" w:history="1">
        <w:r w:rsidRPr="003714DB">
          <w:rPr>
            <w:rStyle w:val="normaltextrun"/>
            <w:rFonts w:asciiTheme="minorHAnsi" w:hAnsiTheme="minorHAnsi" w:cstheme="minorHAnsi"/>
            <w:color w:val="0070C0"/>
            <w:u w:val="single"/>
            <w:lang w:val="nn-NO"/>
          </w:rPr>
          <w:t xml:space="preserve">Trygg start – tettare oppfølging i svangerskapet og </w:t>
        </w:r>
        <w:r w:rsidR="004915BE">
          <w:rPr>
            <w:rStyle w:val="normaltextrun"/>
            <w:rFonts w:asciiTheme="minorHAnsi" w:hAnsiTheme="minorHAnsi" w:cstheme="minorHAnsi"/>
            <w:color w:val="0070C0"/>
            <w:u w:val="single"/>
            <w:lang w:val="nn-NO"/>
          </w:rPr>
          <w:t xml:space="preserve"> </w:t>
        </w:r>
        <w:r w:rsidRPr="003714DB">
          <w:rPr>
            <w:rStyle w:val="normaltextrun"/>
            <w:rFonts w:asciiTheme="minorHAnsi" w:hAnsiTheme="minorHAnsi" w:cstheme="minorHAnsi"/>
            <w:color w:val="0070C0"/>
            <w:u w:val="single"/>
            <w:lang w:val="nn-NO"/>
          </w:rPr>
          <w:t>småbarnstida - Bjørnafjorden kommune</w:t>
        </w:r>
      </w:hyperlink>
      <w:r w:rsidRPr="003714DB">
        <w:rPr>
          <w:rStyle w:val="eop"/>
          <w:rFonts w:asciiTheme="minorHAnsi" w:hAnsiTheme="minorHAnsi" w:cstheme="minorHAnsi"/>
          <w:color w:val="0070C0"/>
          <w:lang w:val="nn-NO"/>
        </w:rPr>
        <w:t> </w:t>
      </w:r>
    </w:p>
    <w:p w:rsidR="003714DB" w:rsidRPr="003714DB" w:rsidP="003714DB" w14:paraId="3FC5C968" w14:textId="77777777">
      <w:pPr>
        <w:pStyle w:val="paragraph"/>
        <w:numPr>
          <w:ilvl w:val="0"/>
          <w:numId w:val="45"/>
        </w:numPr>
        <w:spacing w:before="0" w:beforeAutospacing="0" w:after="0" w:afterAutospacing="0"/>
        <w:ind w:left="1080" w:firstLine="0"/>
        <w:textAlignment w:val="baseline"/>
        <w:rPr>
          <w:rFonts w:asciiTheme="minorHAnsi" w:hAnsiTheme="minorHAnsi" w:cstheme="minorHAnsi"/>
        </w:rPr>
      </w:pPr>
      <w:r w:rsidRPr="00F60050">
        <w:rPr>
          <w:rStyle w:val="normaltextrun"/>
          <w:rFonts w:asciiTheme="minorHAnsi" w:hAnsiTheme="minorHAnsi" w:cstheme="minorHAnsi"/>
          <w:b/>
          <w:bCs/>
        </w:rPr>
        <w:t>Øygarden</w:t>
      </w:r>
      <w:r w:rsidRPr="003714DB">
        <w:rPr>
          <w:rStyle w:val="normaltextrun"/>
          <w:rFonts w:asciiTheme="minorHAnsi" w:hAnsiTheme="minorHAnsi" w:cstheme="minorHAnsi"/>
        </w:rPr>
        <w:t xml:space="preserve">: </w:t>
      </w:r>
      <w:hyperlink r:id="rId15" w:tgtFrame="_blank" w:history="1">
        <w:r w:rsidRPr="003714DB">
          <w:rPr>
            <w:rStyle w:val="normaltextrun"/>
            <w:rFonts w:asciiTheme="minorHAnsi" w:hAnsiTheme="minorHAnsi" w:cstheme="minorHAnsi"/>
            <w:color w:val="0070C0"/>
            <w:u w:val="single"/>
          </w:rPr>
          <w:t>Trygg start - Øygarden kommune</w:t>
        </w:r>
      </w:hyperlink>
      <w:r w:rsidRPr="003714DB">
        <w:rPr>
          <w:rStyle w:val="eop"/>
          <w:rFonts w:asciiTheme="minorHAnsi" w:hAnsiTheme="minorHAnsi" w:cstheme="minorHAnsi"/>
        </w:rPr>
        <w:t> </w:t>
      </w:r>
    </w:p>
    <w:p w:rsidR="003714DB" w:rsidRPr="003714DB" w:rsidP="003714DB" w14:paraId="21CC6E1B" w14:textId="77777777">
      <w:pPr>
        <w:pStyle w:val="paragraph"/>
        <w:spacing w:before="0" w:beforeAutospacing="0" w:after="0" w:afterAutospacing="0"/>
        <w:ind w:left="720"/>
        <w:textAlignment w:val="baseline"/>
        <w:rPr>
          <w:rFonts w:asciiTheme="minorHAnsi" w:hAnsiTheme="minorHAnsi" w:cstheme="minorHAnsi"/>
        </w:rPr>
      </w:pPr>
      <w:r w:rsidRPr="003714DB">
        <w:rPr>
          <w:rStyle w:val="eop"/>
          <w:rFonts w:asciiTheme="minorHAnsi" w:hAnsiTheme="minorHAnsi" w:cstheme="minorHAnsi"/>
        </w:rPr>
        <w:t> </w:t>
      </w:r>
    </w:p>
    <w:p w:rsidR="003714DB" w:rsidRPr="003714DB" w:rsidP="003714DB" w14:paraId="3AA8B4B0" w14:textId="77777777">
      <w:pPr>
        <w:pStyle w:val="paragraph"/>
        <w:spacing w:before="0" w:beforeAutospacing="0" w:after="0" w:afterAutospacing="0"/>
        <w:textAlignment w:val="baseline"/>
        <w:rPr>
          <w:rFonts w:asciiTheme="minorHAnsi" w:hAnsiTheme="minorHAnsi" w:cstheme="minorHAnsi"/>
        </w:rPr>
      </w:pPr>
      <w:r w:rsidRPr="00F60050">
        <w:rPr>
          <w:rStyle w:val="normaltextrun"/>
          <w:rFonts w:asciiTheme="minorHAnsi" w:hAnsiTheme="minorHAnsi" w:cstheme="minorHAnsi"/>
          <w:b/>
          <w:bCs/>
        </w:rPr>
        <w:t>AFR</w:t>
      </w:r>
      <w:r w:rsidRPr="003714DB">
        <w:rPr>
          <w:rStyle w:val="normaltextrun"/>
          <w:rFonts w:asciiTheme="minorHAnsi" w:hAnsiTheme="minorHAnsi" w:cstheme="minorHAnsi"/>
        </w:rPr>
        <w:t xml:space="preserve">: </w:t>
      </w:r>
      <w:hyperlink r:id="rId16" w:tgtFrame="_blank" w:history="1">
        <w:r w:rsidRPr="003714DB">
          <w:rPr>
            <w:rStyle w:val="normaltextrun"/>
            <w:rFonts w:asciiTheme="minorHAnsi" w:hAnsiTheme="minorHAnsi" w:cstheme="minorHAnsi"/>
            <w:color w:val="0070C0"/>
            <w:u w:val="single"/>
          </w:rPr>
          <w:t>Avdeling for rusmedisin (AFR) - Helse Bergen HF</w:t>
        </w:r>
      </w:hyperlink>
      <w:r w:rsidRPr="003714DB">
        <w:rPr>
          <w:rStyle w:val="normaltextrun"/>
          <w:rFonts w:asciiTheme="minorHAnsi" w:hAnsiTheme="minorHAnsi" w:cstheme="minorHAnsi"/>
          <w:color w:val="0070C0"/>
        </w:rPr>
        <w:t> </w:t>
      </w:r>
      <w:r w:rsidRPr="003714DB">
        <w:rPr>
          <w:rStyle w:val="eop"/>
          <w:rFonts w:asciiTheme="minorHAnsi" w:hAnsiTheme="minorHAnsi" w:cstheme="minorHAnsi"/>
        </w:rPr>
        <w:t> </w:t>
      </w:r>
    </w:p>
    <w:p w:rsidR="003714DB" w:rsidRPr="003714DB" w:rsidP="003714DB" w14:paraId="75288439" w14:textId="77777777">
      <w:pPr>
        <w:pStyle w:val="paragraph"/>
        <w:spacing w:before="0" w:beforeAutospacing="0" w:after="0" w:afterAutospacing="0"/>
        <w:textAlignment w:val="baseline"/>
        <w:rPr>
          <w:rFonts w:asciiTheme="minorHAnsi" w:hAnsiTheme="minorHAnsi" w:cstheme="minorHAnsi"/>
        </w:rPr>
      </w:pPr>
      <w:r w:rsidRPr="00F60050">
        <w:rPr>
          <w:rStyle w:val="normaltextrun"/>
          <w:rFonts w:asciiTheme="minorHAnsi" w:hAnsiTheme="minorHAnsi" w:cstheme="minorHAnsi"/>
          <w:b/>
          <w:bCs/>
        </w:rPr>
        <w:t>Sudmannske</w:t>
      </w:r>
      <w:r w:rsidRPr="003714DB">
        <w:rPr>
          <w:rStyle w:val="normaltextrun"/>
          <w:rFonts w:asciiTheme="minorHAnsi" w:hAnsiTheme="minorHAnsi" w:cstheme="minorHAnsi"/>
        </w:rPr>
        <w:t xml:space="preserve">: </w:t>
      </w:r>
      <w:hyperlink r:id="rId17" w:tgtFrame="_blank" w:history="1">
        <w:r w:rsidRPr="003714DB">
          <w:rPr>
            <w:rStyle w:val="normaltextrun"/>
            <w:rFonts w:asciiTheme="minorHAnsi" w:hAnsiTheme="minorHAnsi" w:cstheme="minorHAnsi"/>
            <w:color w:val="0070C0"/>
            <w:u w:val="single"/>
          </w:rPr>
          <w:t>Sentre for foreldre og barn | Bufdir</w:t>
        </w:r>
      </w:hyperlink>
      <w:r w:rsidRPr="003714DB">
        <w:rPr>
          <w:rStyle w:val="eop"/>
          <w:rFonts w:asciiTheme="minorHAnsi" w:hAnsiTheme="minorHAnsi" w:cstheme="minorHAnsi"/>
        </w:rPr>
        <w:t> </w:t>
      </w:r>
    </w:p>
    <w:p w:rsidR="003714DB" w:rsidRPr="003714DB" w:rsidP="003714DB" w14:paraId="2E657911" w14:textId="77777777">
      <w:pPr>
        <w:pStyle w:val="paragraph"/>
        <w:spacing w:before="0" w:beforeAutospacing="0" w:after="0" w:afterAutospacing="0"/>
        <w:textAlignment w:val="baseline"/>
        <w:rPr>
          <w:rFonts w:asciiTheme="minorHAnsi" w:hAnsiTheme="minorHAnsi" w:cstheme="minorHAnsi"/>
          <w:color w:val="0070C0"/>
        </w:rPr>
      </w:pPr>
      <w:r w:rsidRPr="00F60050">
        <w:rPr>
          <w:rStyle w:val="normaltextrun"/>
          <w:rFonts w:asciiTheme="minorHAnsi" w:hAnsiTheme="minorHAnsi" w:cstheme="minorHAnsi"/>
          <w:b/>
          <w:bCs/>
        </w:rPr>
        <w:t>Origo Askøy</w:t>
      </w:r>
      <w:r w:rsidRPr="003714DB">
        <w:rPr>
          <w:rStyle w:val="normaltextrun"/>
          <w:rFonts w:asciiTheme="minorHAnsi" w:hAnsiTheme="minorHAnsi" w:cstheme="minorHAnsi"/>
        </w:rPr>
        <w:t xml:space="preserve">: </w:t>
      </w:r>
      <w:hyperlink r:id="rId18" w:tgtFrame="_blank" w:history="1">
        <w:r w:rsidRPr="003714DB">
          <w:rPr>
            <w:rStyle w:val="normaltextrun"/>
            <w:rFonts w:asciiTheme="minorHAnsi" w:hAnsiTheme="minorHAnsi" w:cstheme="minorHAnsi"/>
            <w:color w:val="0070C0"/>
            <w:u w:val="single"/>
          </w:rPr>
          <w:t>Psykisk helse</w:t>
        </w:r>
      </w:hyperlink>
      <w:r w:rsidRPr="003714DB">
        <w:rPr>
          <w:rStyle w:val="eop"/>
          <w:rFonts w:asciiTheme="minorHAnsi" w:hAnsiTheme="minorHAnsi" w:cstheme="minorHAnsi"/>
          <w:color w:val="0070C0"/>
        </w:rPr>
        <w:t> </w:t>
      </w:r>
    </w:p>
    <w:p w:rsidR="003714DB" w:rsidRPr="003714DB" w:rsidP="003714DB" w14:paraId="05E24C7C" w14:textId="77777777">
      <w:pPr>
        <w:pStyle w:val="paragraph"/>
        <w:spacing w:before="0" w:beforeAutospacing="0" w:after="0" w:afterAutospacing="0"/>
        <w:textAlignment w:val="baseline"/>
        <w:rPr>
          <w:rFonts w:asciiTheme="minorHAnsi" w:hAnsiTheme="minorHAnsi" w:cstheme="minorHAnsi"/>
        </w:rPr>
      </w:pPr>
      <w:r w:rsidRPr="00F60050">
        <w:rPr>
          <w:rStyle w:val="normaltextrun"/>
          <w:rFonts w:asciiTheme="minorHAnsi" w:hAnsiTheme="minorHAnsi" w:cstheme="minorHAnsi"/>
          <w:b/>
          <w:bCs/>
        </w:rPr>
        <w:t>Sammen på vei</w:t>
      </w:r>
      <w:r w:rsidRPr="003714DB">
        <w:rPr>
          <w:rStyle w:val="normaltextrun"/>
          <w:rFonts w:asciiTheme="minorHAnsi" w:hAnsiTheme="minorHAnsi" w:cstheme="minorHAnsi"/>
        </w:rPr>
        <w:t xml:space="preserve">: </w:t>
      </w:r>
      <w:hyperlink r:id="rId19" w:tgtFrame="_blank" w:history="1">
        <w:r w:rsidRPr="003714DB">
          <w:rPr>
            <w:rStyle w:val="normaltextrun"/>
            <w:rFonts w:asciiTheme="minorHAnsi" w:hAnsiTheme="minorHAnsi" w:cstheme="minorHAnsi"/>
            <w:color w:val="0070C0"/>
            <w:u w:val="single"/>
          </w:rPr>
          <w:t>Forside - Sammen på vei</w:t>
        </w:r>
      </w:hyperlink>
      <w:r w:rsidRPr="003714DB">
        <w:rPr>
          <w:rStyle w:val="eop"/>
          <w:rFonts w:asciiTheme="minorHAnsi" w:hAnsiTheme="minorHAnsi" w:cstheme="minorHAnsi"/>
          <w:color w:val="0070C0"/>
        </w:rPr>
        <w:t> </w:t>
      </w:r>
    </w:p>
    <w:p w:rsidR="003714DB" w:rsidRPr="003714DB" w:rsidP="003714DB" w14:paraId="559CD337" w14:textId="77777777">
      <w:pPr>
        <w:pStyle w:val="paragraph"/>
        <w:spacing w:before="0" w:beforeAutospacing="0" w:after="0" w:afterAutospacing="0"/>
        <w:textAlignment w:val="baseline"/>
        <w:rPr>
          <w:rFonts w:ascii="Segoe UI" w:hAnsi="Segoe UI" w:cs="Segoe UI"/>
          <w:color w:val="0070C0"/>
          <w:sz w:val="18"/>
          <w:szCs w:val="18"/>
        </w:rPr>
      </w:pPr>
      <w:r w:rsidRPr="00F60050">
        <w:rPr>
          <w:rStyle w:val="normaltextrun"/>
          <w:rFonts w:asciiTheme="minorHAnsi" w:hAnsiTheme="minorHAnsi" w:cstheme="minorHAnsi"/>
          <w:b/>
          <w:bCs/>
        </w:rPr>
        <w:t>Krisesenter</w:t>
      </w:r>
      <w:r w:rsidRPr="003714DB">
        <w:rPr>
          <w:rStyle w:val="normaltextrun"/>
          <w:rFonts w:asciiTheme="minorHAnsi" w:hAnsiTheme="minorHAnsi" w:cstheme="minorHAnsi"/>
        </w:rPr>
        <w:t xml:space="preserve">: </w:t>
      </w:r>
      <w:hyperlink r:id="rId20" w:tgtFrame="_blank" w:history="1">
        <w:r w:rsidRPr="003714DB">
          <w:rPr>
            <w:rStyle w:val="normaltextrun"/>
            <w:rFonts w:asciiTheme="minorHAnsi" w:hAnsiTheme="minorHAnsi" w:cstheme="minorHAnsi"/>
            <w:color w:val="0070C0"/>
            <w:u w:val="single"/>
          </w:rPr>
          <w:t>Bergen kommune - Krisesenter for Bergen og omegn</w:t>
        </w:r>
      </w:hyperlink>
      <w:r w:rsidRPr="003714DB">
        <w:rPr>
          <w:rStyle w:val="eop"/>
          <w:color w:val="0070C0"/>
        </w:rPr>
        <w:t> </w:t>
      </w:r>
    </w:p>
    <w:p w:rsidR="00E373B9" w:rsidRPr="004B3585" w:rsidP="00E373B9" w14:paraId="285DA211" w14:textId="77777777">
      <w:pPr>
        <w:rPr>
          <w:lang w:val="nn-NO"/>
        </w:rPr>
      </w:pPr>
    </w:p>
    <w:p w:rsidR="00E373B9" w:rsidRPr="004B3585" w:rsidP="00E373B9" w14:paraId="7FD0D15C" w14:textId="77777777">
      <w:pPr>
        <w:rPr>
          <w:lang w:val="nn-NO"/>
        </w:rPr>
      </w:pPr>
    </w:p>
    <w:p w:rsidR="00510BDF" w:rsidP="00066A58" w14:paraId="488D68B5" w14:textId="77777777">
      <w:pPr>
        <w:pStyle w:val="Heading1"/>
        <w:spacing w:line="259" w:lineRule="auto"/>
      </w:pPr>
      <w:bookmarkStart w:id="13" w:name="_Toc256000012"/>
      <w:r>
        <w:t>Referanser</w:t>
      </w:r>
      <w:bookmarkEnd w:id="13"/>
      <w:r>
        <w:t xml:space="preserve"> </w:t>
      </w:r>
    </w:p>
    <w:p w:rsidR="00DF7BA8" w:rsidP="00066A58" w14:paraId="488D68B6" w14:textId="77777777">
      <w:pPr>
        <w:spacing w:line="259" w:lineRule="auto"/>
        <w:rPr>
          <w:rFonts w:cstheme="minorHAnsi"/>
        </w:rPr>
      </w:pPr>
    </w:p>
    <w:p w:rsidR="00510BDF" w:rsidP="00066A58" w14:paraId="488D68B7" w14:textId="77777777">
      <w:pPr>
        <w:spacing w:line="259" w:lineRule="auto"/>
        <w:rPr>
          <w:rFonts w:cstheme="minorHAnsi"/>
        </w:rPr>
      </w:pPr>
      <w:r>
        <w:rPr>
          <w:rFonts w:cstheme="minorHAnsi"/>
        </w:rPr>
        <w:t xml:space="preserve">Interne referanser </w:t>
      </w:r>
    </w:p>
    <w:p w:rsidR="00AD585B" w:rsidP="00066A58" w14:paraId="561E7128" w14:textId="77777777">
      <w:pPr>
        <w:spacing w:line="259" w:lineRule="auto"/>
        <w:rPr>
          <w:rFonts w:cstheme="minorHAnsi"/>
        </w:rPr>
      </w:pPr>
    </w:p>
    <w:p w:rsidR="00AD585B" w:rsidP="00066A58" w14:paraId="6DDE8DE5" w14:textId="5F0640C6">
      <w:pPr>
        <w:spacing w:line="259" w:lineRule="auto"/>
        <w:rPr>
          <w:rFonts w:cstheme="minorHAnsi"/>
          <w:color w:val="0070C0"/>
          <w:szCs w:val="24"/>
          <w:shd w:val="clear" w:color="auto" w:fill="FFFFFF"/>
        </w:rPr>
      </w:pPr>
      <w:r w:rsidRPr="00AD585B">
        <w:rPr>
          <w:rFonts w:cstheme="minorHAnsi"/>
          <w:szCs w:val="24"/>
          <w:shd w:val="clear" w:color="auto" w:fill="FFFFFF"/>
        </w:rPr>
        <w:t xml:space="preserve">KK: </w:t>
      </w:r>
      <w:hyperlink r:id="rId7" w:history="1">
        <w:r w:rsidRPr="00C76052">
          <w:rPr>
            <w:rStyle w:val="Hyperlink"/>
            <w:rFonts w:cstheme="minorHAnsi"/>
            <w:color w:val="0070C0"/>
            <w:szCs w:val="24"/>
            <w:shd w:val="clear" w:color="auto" w:fill="FFFFFF"/>
          </w:rPr>
          <w:t>Bekymringsmelding til barneverntjenesten</w:t>
        </w:r>
      </w:hyperlink>
    </w:p>
    <w:p w:rsidR="00AD585B" w:rsidP="00066A58" w14:paraId="03A38F2C" w14:textId="48A061B4">
      <w:pPr>
        <w:spacing w:line="259" w:lineRule="auto"/>
        <w:rPr>
          <w:rStyle w:val="normaltextrun"/>
          <w:rFonts w:cstheme="minorHAnsi"/>
          <w:color w:val="0070C0"/>
          <w:u w:val="single"/>
        </w:rPr>
      </w:pPr>
      <w:r w:rsidRPr="00AD585B">
        <w:t xml:space="preserve">KK: </w:t>
      </w:r>
      <w:hyperlink r:id="rId8" w:anchor="rpShowDynamicModalDocument-13795" w:tgtFrame="_blank" w:history="1">
        <w:r w:rsidRPr="00C76052">
          <w:rPr>
            <w:rStyle w:val="normaltextrun"/>
            <w:rFonts w:cstheme="minorHAnsi"/>
            <w:color w:val="0070C0"/>
            <w:u w:val="single"/>
          </w:rPr>
          <w:t>Narkotika-, medikament og alkoholmisbruk.</w:t>
        </w:r>
      </w:hyperlink>
    </w:p>
    <w:p w:rsidR="00AD585B" w:rsidP="00066A58" w14:paraId="6B4B8527" w14:textId="02A4DBD7">
      <w:pPr>
        <w:spacing w:line="259" w:lineRule="auto"/>
        <w:rPr>
          <w:rFonts w:cstheme="minorHAnsi"/>
          <w:color w:val="0070C0"/>
          <w:szCs w:val="24"/>
          <w:shd w:val="clear" w:color="auto" w:fill="FFFFFF"/>
        </w:rPr>
      </w:pPr>
      <w:r w:rsidRPr="00AD585B">
        <w:rPr>
          <w:rFonts w:cstheme="minorHAnsi"/>
          <w:szCs w:val="24"/>
          <w:shd w:val="clear" w:color="auto" w:fill="FFFFFF"/>
        </w:rPr>
        <w:t xml:space="preserve">KK: </w:t>
      </w:r>
      <w:hyperlink r:id="rId9" w:history="1">
        <w:r w:rsidRPr="00C02F50">
          <w:rPr>
            <w:rStyle w:val="Hyperlink"/>
            <w:rFonts w:cstheme="minorHAnsi"/>
            <w:color w:val="0070C0"/>
            <w:szCs w:val="24"/>
            <w:shd w:val="clear" w:color="auto" w:fill="FFFFFF"/>
          </w:rPr>
          <w:t>Urin til rusmiddelanalyse</w:t>
        </w:r>
      </w:hyperlink>
    </w:p>
    <w:p w:rsidR="00AD585B" w:rsidP="00066A58" w14:paraId="7B962DCD" w14:textId="22111B7B">
      <w:pPr>
        <w:spacing w:line="259" w:lineRule="auto"/>
        <w:rPr>
          <w:rFonts w:cstheme="minorHAnsi"/>
        </w:rPr>
      </w:pPr>
      <w:r>
        <w:t xml:space="preserve">BUK: </w:t>
      </w:r>
      <w:hyperlink r:id="rId11" w:tgtFrame="_blank" w:history="1">
        <w:r w:rsidRPr="005666E0">
          <w:rPr>
            <w:rStyle w:val="normaltextrun"/>
            <w:rFonts w:cstheme="minorHAnsi"/>
            <w:color w:val="0070C0"/>
            <w:u w:val="single"/>
            <w:shd w:val="clear" w:color="auto" w:fill="FFFFFF"/>
          </w:rPr>
          <w:t>Dokumentasjon i journal - omsorgssvikt, vold og seksuelle overgrep (helse-bergen.no)</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066A58">
            <w:pPr>
              <w:numPr>
                <w:ilvl w:val="0"/>
                <w:numId w:val="0"/>
              </w:numPr>
              <w:spacing w:line="259" w:lineRule="auto"/>
              <w:rPr>
                <w:b w:val="0"/>
                <w:color w:val="0000FF"/>
                <w:u w:val="single"/>
              </w:rPr>
            </w:pPr>
            <w:bookmarkStart w:id="14" w:name="EK_Referanse"/>
            <w:r>
              <w:rPr>
                <w:b w:val="0"/>
                <w:color w:val="0000FF"/>
                <w:u w:val="single"/>
              </w:rPr>
              <w:t xml:space="preserve"> </w:t>
            </w:r>
          </w:p>
        </w:tc>
        <w:tc>
          <w:tcPr>
            <w:tcBorders>
              <w:top w:val="nil"/>
              <w:left w:val="nil"/>
              <w:bottom w:val="nil"/>
              <w:right w:val="nil"/>
            </w:tcBorders>
          </w:tcPr>
          <w:p w:rsidP="00066A58">
            <w:pPr>
              <w:numPr>
                <w:ilvl w:val="0"/>
                <w:numId w:val="0"/>
              </w:numPr>
              <w:spacing w:line="259" w:lineRule="auto"/>
              <w:rPr>
                <w:b w:val="0"/>
                <w:color w:val="0000FF"/>
                <w:u w:val="single"/>
              </w:rPr>
            </w:pPr>
            <w:r>
              <w:rPr>
                <w:b w:val="0"/>
                <w:color w:val="0000FF"/>
                <w:u w:val="single"/>
              </w:rPr>
              <w:t xml:space="preserve"> </w:t>
            </w:r>
          </w:p>
        </w:tc>
      </w:tr>
    </w:tbl>
    <w:p w:rsidR="00510BDF" w:rsidP="00066A58" w14:paraId="488D68BC" w14:textId="77777777">
      <w:pPr>
        <w:spacing w:line="259" w:lineRule="auto"/>
        <w:rPr>
          <w:rFonts w:cstheme="minorHAnsi"/>
        </w:rPr>
      </w:pPr>
      <w:bookmarkEnd w:id="14"/>
    </w:p>
    <w:p w:rsidR="00510BDF" w:rsidP="00066A58" w14:paraId="488D68BD" w14:textId="77777777">
      <w:pPr>
        <w:spacing w:line="259" w:lineRule="auto"/>
        <w:rPr>
          <w:rFonts w:cstheme="minorHAnsi"/>
        </w:rPr>
      </w:pPr>
      <w:r>
        <w:rPr>
          <w:rFonts w:cstheme="minorHAnsi"/>
        </w:rPr>
        <w:t xml:space="preserve">Eksterne referanser </w:t>
      </w:r>
    </w:p>
    <w:p w:rsidR="00AD585B" w:rsidP="00066A58" w14:paraId="72EF8929" w14:textId="77777777">
      <w:pPr>
        <w:spacing w:line="259" w:lineRule="auto"/>
      </w:pPr>
    </w:p>
    <w:p w:rsidR="00AD585B" w:rsidP="00066A58" w14:paraId="12BB1549" w14:textId="105E4222">
      <w:pPr>
        <w:spacing w:line="259" w:lineRule="auto"/>
        <w:rPr>
          <w:color w:val="0070C0"/>
        </w:rPr>
      </w:pPr>
      <w:hyperlink r:id="rId5" w:history="1">
        <w:r w:rsidRPr="00F60050">
          <w:rPr>
            <w:color w:val="0070C0"/>
            <w:u w:val="single"/>
          </w:rPr>
          <w:t>Mental helse i svangerskapet (2020)</w:t>
        </w:r>
      </w:hyperlink>
    </w:p>
    <w:p w:rsidR="00AD585B" w:rsidP="00066A58" w14:paraId="34B6A1AC" w14:textId="531B97A9">
      <w:pPr>
        <w:spacing w:line="259" w:lineRule="auto"/>
        <w:rPr>
          <w:color w:val="0070C0"/>
        </w:rPr>
      </w:pPr>
      <w:hyperlink r:id="rId6" w:history="1">
        <w:r w:rsidRPr="00F60050">
          <w:rPr>
            <w:color w:val="0070C0"/>
            <w:u w:val="single"/>
          </w:rPr>
          <w:t>Rus og legemiddelmisbruk i svangerskap (2020)</w:t>
        </w:r>
      </w:hyperlink>
    </w:p>
    <w:p w:rsidR="00AD585B" w:rsidP="00066A58" w14:paraId="1635C6E7" w14:textId="167F664F">
      <w:pPr>
        <w:spacing w:line="259" w:lineRule="auto"/>
        <w:rPr>
          <w:color w:val="0070C0"/>
        </w:rPr>
      </w:pPr>
      <w:hyperlink r:id="rId10" w:anchor="gravide-og-rusmidler-fodsel-og-nyfodtperiode-fodsel" w:tgtFrame="_blank" w:history="1">
        <w:r w:rsidRPr="00F63266">
          <w:rPr>
            <w:rStyle w:val="normaltextrun"/>
            <w:rFonts w:cstheme="minorHAnsi"/>
            <w:color w:val="0070C0"/>
            <w:u w:val="single"/>
          </w:rPr>
          <w:t>Gravide og rusmidler - Helsedirektoratet.</w:t>
        </w:r>
      </w:hyperlink>
    </w:p>
    <w:p w:rsidR="00AD585B" w:rsidP="00066A58" w14:paraId="5D1C00FA" w14:textId="77777777">
      <w:pPr>
        <w:spacing w:line="259"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066A58">
            <w:pPr>
              <w:numPr>
                <w:ilvl w:val="0"/>
                <w:numId w:val="0"/>
              </w:numPr>
              <w:spacing w:line="259" w:lineRule="auto"/>
              <w:rPr>
                <w:b w:val="0"/>
                <w:color w:val="0000FF"/>
                <w:u w:val="single"/>
              </w:rPr>
            </w:pPr>
            <w:bookmarkStart w:id="15" w:name="EK_EksRef"/>
            <w:r>
              <w:rPr>
                <w:b w:val="0"/>
                <w:color w:val="0000FF"/>
                <w:u w:val="single"/>
              </w:rPr>
              <w:t xml:space="preserve"> </w:t>
            </w:r>
          </w:p>
        </w:tc>
      </w:tr>
    </w:tbl>
    <w:p w:rsidR="00935DE6" w:rsidRPr="009D023B" w:rsidP="00066A58" w14:paraId="488D68C4" w14:textId="77777777">
      <w:pPr>
        <w:spacing w:line="259" w:lineRule="auto"/>
      </w:pPr>
      <w:bookmarkEnd w:id="15"/>
    </w:p>
    <w:p w:rsidR="009D023B" w:rsidRPr="005F0E8F" w:rsidP="00066A58" w14:paraId="488D68C5" w14:textId="77777777">
      <w:pPr>
        <w:pStyle w:val="Heading1"/>
        <w:spacing w:line="259" w:lineRule="auto"/>
      </w:pPr>
      <w:bookmarkStart w:id="16" w:name="_Toc256000013"/>
      <w:r w:rsidRPr="005F0E8F">
        <w:t>Endringer siden forrige versjon</w:t>
      </w:r>
      <w:bookmarkEnd w:id="16"/>
    </w:p>
    <w:p w:rsidR="009D023B" w:rsidP="00066A58" w14:paraId="488D68C6" w14:textId="77777777">
      <w:pPr>
        <w:spacing w:line="259" w:lineRule="auto"/>
        <w:rPr>
          <w:rFonts w:cstheme="minorHAnsi"/>
          <w:color w:val="000080"/>
        </w:rPr>
      </w:pPr>
      <w:r>
        <w:rPr>
          <w:rFonts w:cstheme="minorHAnsi"/>
          <w:color w:val="000080"/>
        </w:rPr>
        <w:fldChar w:fldCharType="begin" w:fldLock="1"/>
      </w:r>
      <w:r>
        <w:rPr>
          <w:rFonts w:cstheme="minorHAnsi"/>
          <w:color w:val="000080"/>
        </w:rPr>
        <w:instrText xml:space="preserve"> DOCVARIABLE EK_Merknad </w:instrText>
      </w:r>
      <w:r>
        <w:rPr>
          <w:rFonts w:cstheme="minorHAnsi"/>
          <w:color w:val="000080"/>
        </w:rPr>
        <w:fldChar w:fldCharType="separate"/>
      </w:r>
      <w:r>
        <w:rPr>
          <w:rFonts w:cstheme="minorHAnsi"/>
          <w:color w:val="000080"/>
        </w:rPr>
        <w:t>Forlenget gyldighet til 15.05.2028</w:t>
      </w:r>
      <w:r>
        <w:rPr>
          <w:rFonts w:cstheme="minorHAnsi"/>
          <w:color w:val="000080"/>
        </w:rPr>
        <w:fldChar w:fldCharType="end"/>
      </w:r>
    </w:p>
    <w:p w:rsidR="009D023B" w:rsidRPr="00E754D7" w:rsidP="00066A58" w14:paraId="488D68C7" w14:textId="77777777">
      <w:pPr>
        <w:spacing w:line="259" w:lineRule="auto"/>
        <w:rPr>
          <w:rFonts w:cstheme="minorHAnsi"/>
          <w:color w:val="000080"/>
        </w:rPr>
      </w:pPr>
    </w:p>
    <w:sectPr w:rsidSect="00D03EED">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488D68D0"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488D68CE" w14:textId="29534430">
          <w:pPr>
            <w:pStyle w:val="Footer"/>
            <w:rPr>
              <w:sz w:val="16"/>
            </w:rPr>
          </w:pPr>
          <w:r>
            <w:rPr>
              <w:noProof/>
              <w:sz w:val="16"/>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443865" cy="443865"/>
                    <wp:effectExtent l="0" t="0" r="4445" b="0"/>
                    <wp:wrapNone/>
                    <wp:docPr id="3" name="Tekstboks 3"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E373B9" w:rsidRPr="00E373B9" w:rsidP="00E373B9" w14:textId="77777777">
                                <w:pPr>
                                  <w:rPr>
                                    <w:rFonts w:ascii="Calibri" w:eastAsia="Calibri" w:hAnsi="Calibri" w:cs="Calibri"/>
                                    <w:noProof/>
                                    <w:color w:val="000000"/>
                                    <w:sz w:val="20"/>
                                  </w:rPr>
                                </w:pPr>
                                <w:r w:rsidRPr="00E373B9">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3" o:spid="_x0000_s2049" type="#_x0000_t202" alt="Følsomhet Intern (gul)" style="width:34.95pt;height:34.9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E373B9" w:rsidRPr="00E373B9" w:rsidP="00E373B9" w14:paraId="0C475997" w14:textId="77777777">
                          <w:pPr>
                            <w:rPr>
                              <w:rFonts w:ascii="Calibri" w:eastAsia="Calibri" w:hAnsi="Calibri" w:cs="Calibri"/>
                              <w:noProof/>
                              <w:color w:val="000000"/>
                              <w:sz w:val="20"/>
                            </w:rPr>
                          </w:pPr>
                          <w:r w:rsidRPr="00E373B9">
                            <w:rPr>
                              <w:rFonts w:ascii="Calibri" w:eastAsia="Calibri" w:hAnsi="Calibri" w:cs="Calibri"/>
                              <w:noProof/>
                              <w:color w:val="000000"/>
                              <w:sz w:val="20"/>
                            </w:rPr>
                            <w:t>Følsomhet Intern (gul)</w:t>
                          </w:r>
                        </w:p>
                      </w:txbxContent>
                    </v:textbox>
                  </v:shape>
                </w:pict>
              </mc:Fallback>
            </mc:AlternateContent>
          </w: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8A218A">
            <w:rPr>
              <w:rStyle w:val="PageNumber"/>
              <w:noProof/>
              <w:sz w:val="16"/>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8A218A">
            <w:rPr>
              <w:rStyle w:val="PageNumber"/>
              <w:noProof/>
              <w:sz w:val="16"/>
            </w:rPr>
            <w:t>1</w:t>
          </w:r>
          <w:r>
            <w:rPr>
              <w:rStyle w:val="PageNumber"/>
              <w:sz w:val="16"/>
            </w:rPr>
            <w:fldChar w:fldCharType="end"/>
          </w:r>
        </w:p>
      </w:tc>
      <w:tc>
        <w:tcPr>
          <w:tcW w:w="4074" w:type="dxa"/>
          <w:tcBorders>
            <w:left w:val="single" w:sz="4" w:space="0" w:color="auto"/>
          </w:tcBorders>
        </w:tcPr>
        <w:p w:rsidR="00485214" w14:paraId="488D68CF"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12.3.4.3.20-20</w:t>
          </w:r>
          <w:r>
            <w:rPr>
              <w:color w:val="000080"/>
              <w:sz w:val="16"/>
            </w:rPr>
            <w:fldChar w:fldCharType="end"/>
          </w:r>
        </w:p>
      </w:tc>
    </w:tr>
  </w:tbl>
  <w:p w:rsidR="00485214" w14:paraId="488D68D1"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488D68D6"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9B041D" w:rsidRPr="004568C8" w:rsidP="007E4125" w14:paraId="488D68D2" w14:textId="4E665707">
          <w:pPr>
            <w:pStyle w:val="Footer"/>
            <w:rPr>
              <w:color w:val="000080"/>
              <w:sz w:val="16"/>
            </w:rPr>
          </w:pPr>
          <w:r>
            <w:rPr>
              <w:noProof/>
              <w:sz w:val="16"/>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443865" cy="443865"/>
                    <wp:effectExtent l="0" t="0" r="18415" b="0"/>
                    <wp:wrapNone/>
                    <wp:docPr id="4" name="Tekstboks 4"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E373B9" w:rsidRPr="00E373B9" w:rsidP="00E373B9" w14:textId="77777777">
                                <w:pPr>
                                  <w:rPr>
                                    <w:rFonts w:ascii="Calibri" w:eastAsia="Calibri" w:hAnsi="Calibri" w:cs="Calibri"/>
                                    <w:noProof/>
                                    <w:color w:val="000000"/>
                                    <w:sz w:val="20"/>
                                  </w:rPr>
                                </w:pPr>
                                <w:r w:rsidRPr="00E373B9">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4" o:spid="_x0000_s2050" type="#_x0000_t202" alt="Følsomhet Intern (gul)" style="width:34.95pt;height:34.9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E373B9" w:rsidRPr="00E373B9" w:rsidP="00E373B9" w14:paraId="62C72BE7" w14:textId="77777777">
                          <w:pPr>
                            <w:rPr>
                              <w:rFonts w:ascii="Calibri" w:eastAsia="Calibri" w:hAnsi="Calibri" w:cs="Calibri"/>
                              <w:noProof/>
                              <w:color w:val="000000"/>
                              <w:sz w:val="20"/>
                            </w:rPr>
                          </w:pPr>
                          <w:r w:rsidRPr="00E373B9">
                            <w:rPr>
                              <w:rFonts w:ascii="Calibri" w:eastAsia="Calibri" w:hAnsi="Calibri" w:cs="Calibri"/>
                              <w:noProof/>
                              <w:color w:val="000000"/>
                              <w:sz w:val="20"/>
                            </w:rPr>
                            <w:t>Følsomhet Intern (gul)</w:t>
                          </w:r>
                        </w:p>
                      </w:txbxContent>
                    </v:textbox>
                  </v:shape>
                </w:pict>
              </mc:Fallback>
            </mc:AlternateContent>
          </w: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D78777</w:t>
          </w:r>
          <w:r>
            <w:rPr>
              <w:color w:val="000080"/>
              <w:sz w:val="16"/>
            </w:rPr>
            <w:fldChar w:fldCharType="end"/>
          </w:r>
        </w:p>
      </w:tc>
      <w:tc>
        <w:tcPr>
          <w:tcW w:w="2268" w:type="dxa"/>
          <w:tcBorders>
            <w:right w:val="single" w:sz="4" w:space="0" w:color="auto"/>
          </w:tcBorders>
        </w:tcPr>
        <w:p w:rsidR="009B041D" w:rsidRPr="009B041D" w:rsidP="007E4125" w14:paraId="488D68D3"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12.3.4.3.20-20</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488D68D4"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488D68D5"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6</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6</w:t>
          </w:r>
          <w:r>
            <w:rPr>
              <w:rStyle w:val="PageNumber"/>
              <w:sz w:val="16"/>
            </w:rPr>
            <w:fldChar w:fldCharType="end"/>
          </w:r>
        </w:p>
      </w:tc>
    </w:tr>
  </w:tbl>
  <w:p w:rsidR="00B24A00" w:rsidRPr="009E0D59" w:rsidP="00B24A00" w14:paraId="488D68D7" w14:textId="77777777">
    <w:pPr>
      <w:pStyle w:val="Footer"/>
      <w:rPr>
        <w:color w:val="FFFF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14:paraId="488D68EB" w14:textId="77777777"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4B40D7" w:rsidRPr="009B041D" w:rsidP="007E4125" w14:paraId="488D68E8" w14:textId="0FDAFB91">
          <w:pPr>
            <w:pStyle w:val="Footer"/>
            <w:rPr>
              <w:color w:val="000080"/>
              <w:sz w:val="16"/>
            </w:rPr>
          </w:pPr>
          <w:r>
            <w:rPr>
              <w:noProof/>
              <w:color w:val="000080"/>
              <w:sz w:val="16"/>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443865" cy="443865"/>
                    <wp:effectExtent l="0" t="0" r="1270" b="0"/>
                    <wp:wrapNone/>
                    <wp:docPr id="2"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E373B9" w:rsidRPr="00E373B9" w:rsidP="00E373B9" w14:textId="77777777">
                                <w:pPr>
                                  <w:rPr>
                                    <w:rFonts w:ascii="Calibri" w:eastAsia="Calibri" w:hAnsi="Calibri" w:cs="Calibri"/>
                                    <w:noProof/>
                                    <w:color w:val="000000"/>
                                    <w:sz w:val="20"/>
                                  </w:rPr>
                                </w:pPr>
                                <w:r w:rsidRPr="00E373B9">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2" o:spid="_x0000_s2051" type="#_x0000_t202" alt="Følsomhet Intern (gul)" style="width:34.95pt;height:34.9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E373B9" w:rsidRPr="00E373B9" w:rsidP="00E373B9" w14:paraId="5A2ADD22" w14:textId="77777777">
                          <w:pPr>
                            <w:rPr>
                              <w:rFonts w:ascii="Calibri" w:eastAsia="Calibri" w:hAnsi="Calibri" w:cs="Calibri"/>
                              <w:noProof/>
                              <w:color w:val="000000"/>
                              <w:sz w:val="20"/>
                            </w:rPr>
                          </w:pPr>
                          <w:r w:rsidRPr="00E373B9">
                            <w:rPr>
                              <w:rFonts w:ascii="Calibri" w:eastAsia="Calibri" w:hAnsi="Calibri" w:cs="Calibri"/>
                              <w:noProof/>
                              <w:color w:val="000000"/>
                              <w:sz w:val="20"/>
                            </w:rPr>
                            <w:t>Følsomhet Intern (gul)</w:t>
                          </w:r>
                        </w:p>
                      </w:txbxContent>
                    </v:textbox>
                  </v:shape>
                </w:pict>
              </mc:Fallback>
            </mc:AlternateContent>
          </w: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12.3.4.3.20-20</w:t>
          </w:r>
          <w:r>
            <w:rPr>
              <w:color w:val="000080"/>
              <w:sz w:val="16"/>
            </w:rPr>
            <w:fldChar w:fldCharType="end"/>
          </w:r>
        </w:p>
      </w:tc>
      <w:tc>
        <w:tcPr>
          <w:tcW w:w="4395" w:type="dxa"/>
          <w:tcBorders>
            <w:left w:val="single" w:sz="4" w:space="0" w:color="auto"/>
            <w:right w:val="single" w:sz="4" w:space="0" w:color="auto"/>
          </w:tcBorders>
        </w:tcPr>
        <w:p w:rsidR="004B40D7" w:rsidRPr="00D320CC" w:rsidP="007E4125" w14:paraId="488D68E9"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4B40D7" w:rsidP="007E4125" w14:paraId="488D68EA"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6</w:t>
          </w:r>
          <w:r>
            <w:rPr>
              <w:rStyle w:val="PageNumber"/>
              <w:sz w:val="16"/>
            </w:rPr>
            <w:fldChar w:fldCharType="end"/>
          </w:r>
        </w:p>
      </w:tc>
    </w:tr>
  </w:tbl>
  <w:p w:rsidR="00B24A00" w:rsidP="00B24A00" w14:paraId="488D68EC" w14:textId="77777777">
    <w:pPr>
      <w:pStyle w:val="Footer"/>
      <w:rPr>
        <w:color w:val="FFFFFF"/>
        <w:sz w:val="16"/>
      </w:rPr>
    </w:pP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14:paraId="488D68C8"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488D68CC"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14:paraId="488D68C9"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Sårbare gravide og oppfølgning i svangerskap/fødsel/barsel</w:t>
          </w:r>
          <w:r>
            <w:rPr>
              <w:sz w:val="28"/>
            </w:rPr>
            <w:fldChar w:fldCharType="end"/>
          </w:r>
        </w:p>
      </w:tc>
      <w:tc>
        <w:tcPr>
          <w:tcW w:w="992" w:type="dxa"/>
          <w:tcBorders>
            <w:bottom w:val="single" w:sz="4" w:space="0" w:color="auto"/>
            <w:right w:val="single" w:sz="4" w:space="0" w:color="auto"/>
          </w:tcBorders>
        </w:tcPr>
        <w:p w:rsidR="00485214" w14:paraId="488D68CA" w14:textId="77777777">
          <w:pPr>
            <w:pStyle w:val="Header"/>
            <w:jc w:val="left"/>
            <w:rPr>
              <w:sz w:val="12"/>
            </w:rPr>
          </w:pPr>
        </w:p>
        <w:p w:rsidR="00485214" w14:paraId="488D68CB"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1.01</w:t>
          </w:r>
          <w:r>
            <w:rPr>
              <w:sz w:val="16"/>
            </w:rPr>
            <w:fldChar w:fldCharType="end"/>
          </w:r>
        </w:p>
      </w:tc>
    </w:tr>
  </w:tbl>
  <w:p w:rsidR="00485214" w14:paraId="488D68C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4940"/>
      <w:gridCol w:w="2879"/>
    </w:tblGrid>
    <w:tr w14:paraId="488D68DA" w14:textId="77777777" w:rsidTr="009D023B">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14:paraId="488D68D8" w14:textId="77777777">
          <w:pPr>
            <w:pStyle w:val="Header"/>
            <w:jc w:val="center"/>
            <w:rPr>
              <w:sz w:val="16"/>
            </w:rPr>
          </w:pPr>
          <w:r>
            <w:rPr>
              <w:noProof/>
              <w:sz w:val="16"/>
            </w:rPr>
            <w:drawing>
              <wp:inline distT="0" distB="0" distL="0" distR="0">
                <wp:extent cx="1091565" cy="208915"/>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hf.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1565" cy="208915"/>
                        </a:xfrm>
                        <a:prstGeom prst="rect">
                          <a:avLst/>
                        </a:prstGeom>
                      </pic:spPr>
                    </pic:pic>
                  </a:graphicData>
                </a:graphic>
              </wp:inline>
            </w:drawing>
          </w:r>
        </w:p>
      </w:tc>
      <w:tc>
        <w:tcPr>
          <w:tcW w:w="7819" w:type="dxa"/>
          <w:gridSpan w:val="2"/>
          <w:vAlign w:val="bottom"/>
        </w:tcPr>
        <w:p w:rsidR="00485214" w14:paraId="488D68D9"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Sårbare gravide og oppfølgning i svangerskap/fødsel/barsel</w:t>
          </w:r>
          <w:r>
            <w:rPr>
              <w:sz w:val="28"/>
            </w:rPr>
            <w:fldChar w:fldCharType="end"/>
          </w:r>
        </w:p>
      </w:tc>
    </w:tr>
    <w:tr w14:paraId="488D68DD" w14:textId="77777777" w:rsidTr="00540375">
      <w:tblPrEx>
        <w:tblW w:w="9678" w:type="dxa"/>
        <w:tblLayout w:type="fixed"/>
        <w:tblCellMar>
          <w:left w:w="70" w:type="dxa"/>
          <w:right w:w="70" w:type="dxa"/>
        </w:tblCellMar>
        <w:tblLook w:val="0000"/>
      </w:tblPrEx>
      <w:trPr>
        <w:cantSplit/>
        <w:trHeight w:val="228"/>
      </w:trPr>
      <w:tc>
        <w:tcPr>
          <w:tcW w:w="6799" w:type="dxa"/>
          <w:gridSpan w:val="2"/>
          <w:vAlign w:val="bottom"/>
        </w:tcPr>
        <w:p w:rsidR="00FD5284" w14:paraId="488D68DB" w14:textId="77777777">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Pasientbehandling/Fagprosedyrer/Kvinnehelse</w:t>
          </w:r>
          <w:r>
            <w:rPr>
              <w:sz w:val="16"/>
            </w:rPr>
            <w:fldChar w:fldCharType="end"/>
          </w:r>
        </w:p>
      </w:tc>
      <w:tc>
        <w:tcPr>
          <w:tcW w:w="2879" w:type="dxa"/>
          <w:vAlign w:val="bottom"/>
        </w:tcPr>
        <w:p w:rsidR="00FD5284" w:rsidRPr="005F0E8F" w:rsidP="00540375" w14:paraId="488D68DC" w14:textId="77777777">
          <w:pPr>
            <w:pStyle w:val="Header"/>
            <w:jc w:val="left"/>
            <w:rPr>
              <w:color w:val="000080"/>
              <w:sz w:val="16"/>
            </w:rPr>
          </w:pPr>
          <w:r>
            <w:rPr>
              <w:sz w:val="16"/>
            </w:rPr>
            <w:t>Gyldig 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15.05.2025</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15.05.2028</w:t>
          </w:r>
          <w:r>
            <w:rPr>
              <w:color w:val="000080"/>
              <w:sz w:val="16"/>
            </w:rPr>
            <w:fldChar w:fldCharType="end"/>
          </w:r>
        </w:p>
      </w:tc>
    </w:tr>
    <w:tr w14:paraId="488D68E0" w14:textId="77777777" w:rsidTr="00540375">
      <w:tblPrEx>
        <w:tblW w:w="9678" w:type="dxa"/>
        <w:tblLayout w:type="fixed"/>
        <w:tblCellMar>
          <w:left w:w="70" w:type="dxa"/>
          <w:right w:w="70" w:type="dxa"/>
        </w:tblCellMar>
        <w:tblLook w:val="0000"/>
      </w:tblPrEx>
      <w:trPr>
        <w:cantSplit/>
        <w:trHeight w:val="168"/>
      </w:trPr>
      <w:tc>
        <w:tcPr>
          <w:tcW w:w="6799" w:type="dxa"/>
          <w:gridSpan w:val="2"/>
        </w:tcPr>
        <w:p w:rsidR="005F0E8F" w14:paraId="488D68DE" w14:textId="77777777">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HF/Kvinneklinikken/Fødeavdelingen</w:t>
          </w:r>
          <w:r>
            <w:rPr>
              <w:sz w:val="16"/>
            </w:rPr>
            <w:fldChar w:fldCharType="end"/>
          </w:r>
        </w:p>
      </w:tc>
      <w:tc>
        <w:tcPr>
          <w:tcW w:w="2879" w:type="dxa"/>
          <w:vAlign w:val="bottom"/>
        </w:tcPr>
        <w:p w:rsidR="005F0E8F" w14:paraId="488D68DF" w14:textId="77777777">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1.01</w:t>
          </w:r>
          <w:r>
            <w:rPr>
              <w:sz w:val="16"/>
            </w:rPr>
            <w:fldChar w:fldCharType="end"/>
          </w:r>
        </w:p>
      </w:tc>
    </w:tr>
    <w:tr w14:paraId="488D68E3" w14:textId="77777777" w:rsidTr="00540375">
      <w:tblPrEx>
        <w:tblW w:w="9678" w:type="dxa"/>
        <w:tblLayout w:type="fixed"/>
        <w:tblCellMar>
          <w:left w:w="70" w:type="dxa"/>
          <w:right w:w="70" w:type="dxa"/>
        </w:tblCellMar>
        <w:tblLook w:val="0000"/>
      </w:tblPrEx>
      <w:trPr>
        <w:trHeight w:val="252"/>
      </w:trPr>
      <w:tc>
        <w:tcPr>
          <w:tcW w:w="6799" w:type="dxa"/>
          <w:gridSpan w:val="2"/>
        </w:tcPr>
        <w:p w:rsidR="00FD5284" w:rsidP="00FD5284" w14:paraId="488D68E1" w14:textId="77777777">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Kessler, Jørg</w:t>
          </w:r>
          <w:r>
            <w:rPr>
              <w:color w:val="000080"/>
              <w:sz w:val="16"/>
            </w:rPr>
            <w:fldChar w:fldCharType="end"/>
          </w:r>
          <w:r>
            <w:rPr>
              <w:color w:val="000080"/>
              <w:sz w:val="16"/>
            </w:rPr>
            <w:t xml:space="preserve"> </w:t>
          </w:r>
        </w:p>
      </w:tc>
      <w:tc>
        <w:tcPr>
          <w:tcW w:w="2879" w:type="dxa"/>
        </w:tcPr>
        <w:p w:rsidR="00FD5284" w:rsidP="00FD5284" w14:paraId="488D68E2" w14:textId="7777777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Retningslinje</w:t>
          </w:r>
          <w:r>
            <w:rPr>
              <w:color w:val="000080"/>
              <w:sz w:val="16"/>
            </w:rPr>
            <w:fldChar w:fldCharType="end"/>
          </w:r>
        </w:p>
      </w:tc>
    </w:tr>
    <w:tr w14:paraId="488D68E6" w14:textId="77777777" w:rsidTr="00540375">
      <w:tblPrEx>
        <w:tblW w:w="9678" w:type="dxa"/>
        <w:tblLayout w:type="fixed"/>
        <w:tblCellMar>
          <w:left w:w="70" w:type="dxa"/>
          <w:right w:w="70" w:type="dxa"/>
        </w:tblCellMar>
        <w:tblLook w:val="0000"/>
      </w:tblPrEx>
      <w:trPr>
        <w:trHeight w:val="153"/>
      </w:trPr>
      <w:tc>
        <w:tcPr>
          <w:tcW w:w="6799" w:type="dxa"/>
          <w:gridSpan w:val="2"/>
        </w:tcPr>
        <w:p w:rsidR="00FD5284" w:rsidP="00FD5284" w14:paraId="488D68E4" w14:textId="77777777">
          <w:pPr>
            <w:rPr>
              <w:sz w:val="16"/>
            </w:rPr>
          </w:pPr>
          <w:r>
            <w:rPr>
              <w:sz w:val="16"/>
            </w:rPr>
            <w:t xml:space="preserve">Dok.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Molvik, Silje Grande</w:t>
          </w:r>
          <w:r>
            <w:rPr>
              <w:color w:val="000080"/>
              <w:sz w:val="16"/>
            </w:rPr>
            <w:fldChar w:fldCharType="end"/>
          </w:r>
          <w:r>
            <w:rPr>
              <w:color w:val="000080"/>
              <w:sz w:val="16"/>
            </w:rPr>
            <w:t xml:space="preserve"> </w:t>
          </w:r>
        </w:p>
      </w:tc>
      <w:tc>
        <w:tcPr>
          <w:tcW w:w="2879" w:type="dxa"/>
        </w:tcPr>
        <w:p w:rsidR="00FD5284" w14:paraId="488D68E5" w14:textId="7777777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D78777</w:t>
          </w:r>
          <w:r>
            <w:rPr>
              <w:color w:val="000080"/>
              <w:sz w:val="16"/>
            </w:rPr>
            <w:fldChar w:fldCharType="end"/>
          </w:r>
        </w:p>
      </w:tc>
    </w:tr>
  </w:tbl>
  <w:p w:rsidR="00485214" w14:paraId="488D68E7"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00852DEA"/>
    <w:multiLevelType w:val="multilevel"/>
    <w:tmpl w:val="2D30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2791922"/>
    <w:multiLevelType w:val="multilevel"/>
    <w:tmpl w:val="C66C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85564A4"/>
    <w:multiLevelType w:val="multilevel"/>
    <w:tmpl w:val="5D7A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2E6371A"/>
    <w:multiLevelType w:val="multilevel"/>
    <w:tmpl w:val="4544C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13B40E7E"/>
    <w:multiLevelType w:val="hybridMultilevel"/>
    <w:tmpl w:val="5BB8F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71412CB"/>
    <w:multiLevelType w:val="multilevel"/>
    <w:tmpl w:val="5784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A6A08F7"/>
    <w:multiLevelType w:val="multilevel"/>
    <w:tmpl w:val="CB3695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1E1D7A97"/>
    <w:multiLevelType w:val="multilevel"/>
    <w:tmpl w:val="A162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F536F84"/>
    <w:multiLevelType w:val="multilevel"/>
    <w:tmpl w:val="CABE6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FE67C5B"/>
    <w:multiLevelType w:val="multilevel"/>
    <w:tmpl w:val="05A0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00B0F5F"/>
    <w:multiLevelType w:val="multilevel"/>
    <w:tmpl w:val="B5FA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14C2575"/>
    <w:multiLevelType w:val="hybridMultilevel"/>
    <w:tmpl w:val="73A2A6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2CE622F"/>
    <w:multiLevelType w:val="multilevel"/>
    <w:tmpl w:val="F118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9276A90"/>
    <w:multiLevelType w:val="multilevel"/>
    <w:tmpl w:val="F9FE1A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29E9134B"/>
    <w:multiLevelType w:val="multilevel"/>
    <w:tmpl w:val="A6C43E94"/>
    <w:lvl w:ilvl="0">
      <w:start w:val="1"/>
      <w:numFmt w:val="bullet"/>
      <w:lvlText w:val=""/>
      <w:lvlJc w:val="left"/>
      <w:pPr>
        <w:tabs>
          <w:tab w:val="num" w:pos="1396"/>
        </w:tabs>
        <w:ind w:left="1396" w:hanging="360"/>
      </w:pPr>
      <w:rPr>
        <w:rFonts w:ascii="Symbol" w:hAnsi="Symbol" w:hint="default"/>
        <w:sz w:val="20"/>
      </w:rPr>
    </w:lvl>
    <w:lvl w:ilvl="1" w:tentative="1">
      <w:start w:val="1"/>
      <w:numFmt w:val="bullet"/>
      <w:lvlText w:val=""/>
      <w:lvlJc w:val="left"/>
      <w:pPr>
        <w:tabs>
          <w:tab w:val="num" w:pos="2116"/>
        </w:tabs>
        <w:ind w:left="2116" w:hanging="360"/>
      </w:pPr>
      <w:rPr>
        <w:rFonts w:ascii="Symbol" w:hAnsi="Symbol" w:hint="default"/>
        <w:sz w:val="20"/>
      </w:rPr>
    </w:lvl>
    <w:lvl w:ilvl="2" w:tentative="1">
      <w:start w:val="1"/>
      <w:numFmt w:val="bullet"/>
      <w:lvlText w:val=""/>
      <w:lvlJc w:val="left"/>
      <w:pPr>
        <w:tabs>
          <w:tab w:val="num" w:pos="2836"/>
        </w:tabs>
        <w:ind w:left="2836" w:hanging="360"/>
      </w:pPr>
      <w:rPr>
        <w:rFonts w:ascii="Symbol" w:hAnsi="Symbol" w:hint="default"/>
        <w:sz w:val="20"/>
      </w:rPr>
    </w:lvl>
    <w:lvl w:ilvl="3" w:tentative="1">
      <w:start w:val="1"/>
      <w:numFmt w:val="bullet"/>
      <w:lvlText w:val=""/>
      <w:lvlJc w:val="left"/>
      <w:pPr>
        <w:tabs>
          <w:tab w:val="num" w:pos="3556"/>
        </w:tabs>
        <w:ind w:left="3556" w:hanging="360"/>
      </w:pPr>
      <w:rPr>
        <w:rFonts w:ascii="Symbol" w:hAnsi="Symbol" w:hint="default"/>
        <w:sz w:val="20"/>
      </w:rPr>
    </w:lvl>
    <w:lvl w:ilvl="4" w:tentative="1">
      <w:start w:val="1"/>
      <w:numFmt w:val="bullet"/>
      <w:lvlText w:val=""/>
      <w:lvlJc w:val="left"/>
      <w:pPr>
        <w:tabs>
          <w:tab w:val="num" w:pos="4276"/>
        </w:tabs>
        <w:ind w:left="4276" w:hanging="360"/>
      </w:pPr>
      <w:rPr>
        <w:rFonts w:ascii="Symbol" w:hAnsi="Symbol" w:hint="default"/>
        <w:sz w:val="20"/>
      </w:rPr>
    </w:lvl>
    <w:lvl w:ilvl="5" w:tentative="1">
      <w:start w:val="1"/>
      <w:numFmt w:val="bullet"/>
      <w:lvlText w:val=""/>
      <w:lvlJc w:val="left"/>
      <w:pPr>
        <w:tabs>
          <w:tab w:val="num" w:pos="4996"/>
        </w:tabs>
        <w:ind w:left="4996" w:hanging="360"/>
      </w:pPr>
      <w:rPr>
        <w:rFonts w:ascii="Symbol" w:hAnsi="Symbol" w:hint="default"/>
        <w:sz w:val="20"/>
      </w:rPr>
    </w:lvl>
    <w:lvl w:ilvl="6" w:tentative="1">
      <w:start w:val="1"/>
      <w:numFmt w:val="bullet"/>
      <w:lvlText w:val=""/>
      <w:lvlJc w:val="left"/>
      <w:pPr>
        <w:tabs>
          <w:tab w:val="num" w:pos="5716"/>
        </w:tabs>
        <w:ind w:left="5716" w:hanging="360"/>
      </w:pPr>
      <w:rPr>
        <w:rFonts w:ascii="Symbol" w:hAnsi="Symbol" w:hint="default"/>
        <w:sz w:val="20"/>
      </w:rPr>
    </w:lvl>
    <w:lvl w:ilvl="7" w:tentative="1">
      <w:start w:val="1"/>
      <w:numFmt w:val="bullet"/>
      <w:lvlText w:val=""/>
      <w:lvlJc w:val="left"/>
      <w:pPr>
        <w:tabs>
          <w:tab w:val="num" w:pos="6436"/>
        </w:tabs>
        <w:ind w:left="6436" w:hanging="360"/>
      </w:pPr>
      <w:rPr>
        <w:rFonts w:ascii="Symbol" w:hAnsi="Symbol" w:hint="default"/>
        <w:sz w:val="20"/>
      </w:rPr>
    </w:lvl>
    <w:lvl w:ilvl="8" w:tentative="1">
      <w:start w:val="1"/>
      <w:numFmt w:val="bullet"/>
      <w:lvlText w:val=""/>
      <w:lvlJc w:val="left"/>
      <w:pPr>
        <w:tabs>
          <w:tab w:val="num" w:pos="7156"/>
        </w:tabs>
        <w:ind w:left="7156" w:hanging="360"/>
      </w:pPr>
      <w:rPr>
        <w:rFonts w:ascii="Symbol" w:hAnsi="Symbol" w:hint="default"/>
        <w:sz w:val="20"/>
      </w:rPr>
    </w:lvl>
  </w:abstractNum>
  <w:abstractNum w:abstractNumId="25">
    <w:nsid w:val="2AF24E9C"/>
    <w:multiLevelType w:val="multilevel"/>
    <w:tmpl w:val="FD9C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BE35AAC"/>
    <w:multiLevelType w:val="multilevel"/>
    <w:tmpl w:val="6422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D28138A"/>
    <w:multiLevelType w:val="multilevel"/>
    <w:tmpl w:val="96E0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11D69AE"/>
    <w:multiLevelType w:val="multilevel"/>
    <w:tmpl w:val="0092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4EB5EFF"/>
    <w:multiLevelType w:val="multilevel"/>
    <w:tmpl w:val="51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A034366"/>
    <w:multiLevelType w:val="hybridMultilevel"/>
    <w:tmpl w:val="19984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E974462"/>
    <w:multiLevelType w:val="multilevel"/>
    <w:tmpl w:val="386E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0EF17AD"/>
    <w:multiLevelType w:val="hybridMultilevel"/>
    <w:tmpl w:val="1FD22F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34">
    <w:nsid w:val="5D263D4A"/>
    <w:multiLevelType w:val="hybridMultilevel"/>
    <w:tmpl w:val="2780A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FC7165C"/>
    <w:multiLevelType w:val="hybridMultilevel"/>
    <w:tmpl w:val="FBBCDDA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6">
    <w:nsid w:val="62AA6271"/>
    <w:multiLevelType w:val="multilevel"/>
    <w:tmpl w:val="BB90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57B5A07"/>
    <w:multiLevelType w:val="hybridMultilevel"/>
    <w:tmpl w:val="EEFCF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76C5A13"/>
    <w:multiLevelType w:val="hybridMultilevel"/>
    <w:tmpl w:val="9EE40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B684695"/>
    <w:multiLevelType w:val="multilevel"/>
    <w:tmpl w:val="0B4CA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B96381E"/>
    <w:multiLevelType w:val="hybridMultilevel"/>
    <w:tmpl w:val="E560237C"/>
    <w:lvl w:ilvl="0">
      <w:start w:val="1"/>
      <w:numFmt w:val="bullet"/>
      <w:lvlText w:val=""/>
      <w:lvlJc w:val="left"/>
      <w:pPr>
        <w:ind w:left="502"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D005DFD"/>
    <w:multiLevelType w:val="hybridMultilevel"/>
    <w:tmpl w:val="E6A6F898"/>
    <w:lvl w:ilvl="0">
      <w:start w:val="0"/>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D3B40C5"/>
    <w:multiLevelType w:val="multilevel"/>
    <w:tmpl w:val="F166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06B0E14"/>
    <w:multiLevelType w:val="multilevel"/>
    <w:tmpl w:val="7B40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4852472">
    <w:abstractNumId w:val="13"/>
  </w:num>
  <w:num w:numId="2" w16cid:durableId="732704644">
    <w:abstractNumId w:val="8"/>
  </w:num>
  <w:num w:numId="3" w16cid:durableId="573709456">
    <w:abstractNumId w:val="3"/>
  </w:num>
  <w:num w:numId="4" w16cid:durableId="3359858">
    <w:abstractNumId w:val="2"/>
  </w:num>
  <w:num w:numId="5" w16cid:durableId="912400118">
    <w:abstractNumId w:val="1"/>
  </w:num>
  <w:num w:numId="6" w16cid:durableId="1774323505">
    <w:abstractNumId w:val="0"/>
  </w:num>
  <w:num w:numId="7" w16cid:durableId="1841577154">
    <w:abstractNumId w:val="9"/>
  </w:num>
  <w:num w:numId="8" w16cid:durableId="1269778083">
    <w:abstractNumId w:val="7"/>
  </w:num>
  <w:num w:numId="9" w16cid:durableId="37048635">
    <w:abstractNumId w:val="6"/>
  </w:num>
  <w:num w:numId="10" w16cid:durableId="1124424672">
    <w:abstractNumId w:val="5"/>
  </w:num>
  <w:num w:numId="11" w16cid:durableId="1793671055">
    <w:abstractNumId w:val="4"/>
  </w:num>
  <w:num w:numId="12" w16cid:durableId="113984353">
    <w:abstractNumId w:val="16"/>
  </w:num>
  <w:num w:numId="13" w16cid:durableId="2705476">
    <w:abstractNumId w:val="33"/>
  </w:num>
  <w:num w:numId="14" w16cid:durableId="255947090">
    <w:abstractNumId w:val="40"/>
  </w:num>
  <w:num w:numId="15" w16cid:durableId="1814982129">
    <w:abstractNumId w:val="41"/>
  </w:num>
  <w:num w:numId="16" w16cid:durableId="27341200">
    <w:abstractNumId w:val="23"/>
  </w:num>
  <w:num w:numId="17" w16cid:durableId="1299339360">
    <w:abstractNumId w:val="23"/>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Restart w:val="1"/>
        <w:pStyle w:val="Heading3"/>
        <w:lvlText w:val="%2.%3.%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1354650240">
    <w:abstractNumId w:val="32"/>
  </w:num>
  <w:num w:numId="19" w16cid:durableId="1168012680">
    <w:abstractNumId w:val="20"/>
  </w:num>
  <w:num w:numId="20" w16cid:durableId="553855766">
    <w:abstractNumId w:val="22"/>
  </w:num>
  <w:num w:numId="21" w16cid:durableId="1253123403">
    <w:abstractNumId w:val="38"/>
  </w:num>
  <w:num w:numId="22" w16cid:durableId="273288323">
    <w:abstractNumId w:val="10"/>
  </w:num>
  <w:num w:numId="23" w16cid:durableId="830370609">
    <w:abstractNumId w:val="35"/>
  </w:num>
  <w:num w:numId="24" w16cid:durableId="1018311043">
    <w:abstractNumId w:val="30"/>
  </w:num>
  <w:num w:numId="25" w16cid:durableId="1015771128">
    <w:abstractNumId w:val="28"/>
  </w:num>
  <w:num w:numId="26" w16cid:durableId="583493460">
    <w:abstractNumId w:val="39"/>
  </w:num>
  <w:num w:numId="27" w16cid:durableId="1094284093">
    <w:abstractNumId w:val="42"/>
  </w:num>
  <w:num w:numId="28" w16cid:durableId="100344533">
    <w:abstractNumId w:val="37"/>
  </w:num>
  <w:num w:numId="29" w16cid:durableId="596450496">
    <w:abstractNumId w:val="29"/>
  </w:num>
  <w:num w:numId="30" w16cid:durableId="1286501292">
    <w:abstractNumId w:val="19"/>
  </w:num>
  <w:num w:numId="31" w16cid:durableId="2136823432">
    <w:abstractNumId w:val="36"/>
  </w:num>
  <w:num w:numId="32" w16cid:durableId="1828788389">
    <w:abstractNumId w:val="43"/>
  </w:num>
  <w:num w:numId="33" w16cid:durableId="1393389937">
    <w:abstractNumId w:val="34"/>
  </w:num>
  <w:num w:numId="34" w16cid:durableId="1789545330">
    <w:abstractNumId w:val="17"/>
  </w:num>
  <w:num w:numId="35" w16cid:durableId="135145127">
    <w:abstractNumId w:val="12"/>
  </w:num>
  <w:num w:numId="36" w16cid:durableId="1357928769">
    <w:abstractNumId w:val="11"/>
  </w:num>
  <w:num w:numId="37" w16cid:durableId="1694069498">
    <w:abstractNumId w:val="21"/>
  </w:num>
  <w:num w:numId="38" w16cid:durableId="273291603">
    <w:abstractNumId w:val="27"/>
  </w:num>
  <w:num w:numId="39" w16cid:durableId="1055738115">
    <w:abstractNumId w:val="31"/>
  </w:num>
  <w:num w:numId="40" w16cid:durableId="1562131952">
    <w:abstractNumId w:val="25"/>
  </w:num>
  <w:num w:numId="41" w16cid:durableId="1032413968">
    <w:abstractNumId w:val="15"/>
  </w:num>
  <w:num w:numId="42" w16cid:durableId="464543280">
    <w:abstractNumId w:val="14"/>
  </w:num>
  <w:num w:numId="43" w16cid:durableId="746725902">
    <w:abstractNumId w:val="18"/>
  </w:num>
  <w:num w:numId="44" w16cid:durableId="372078238">
    <w:abstractNumId w:val="24"/>
  </w:num>
  <w:num w:numId="45" w16cid:durableId="19387076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38E2"/>
    <w:rsid w:val="00005ABC"/>
    <w:rsid w:val="00007BD0"/>
    <w:rsid w:val="00020754"/>
    <w:rsid w:val="00030A71"/>
    <w:rsid w:val="000354A8"/>
    <w:rsid w:val="00035B0C"/>
    <w:rsid w:val="00042992"/>
    <w:rsid w:val="00050E94"/>
    <w:rsid w:val="0005214E"/>
    <w:rsid w:val="00056D52"/>
    <w:rsid w:val="00066A58"/>
    <w:rsid w:val="00067C31"/>
    <w:rsid w:val="00076677"/>
    <w:rsid w:val="00081F27"/>
    <w:rsid w:val="00083284"/>
    <w:rsid w:val="00097072"/>
    <w:rsid w:val="000A1D6A"/>
    <w:rsid w:val="000A6B2D"/>
    <w:rsid w:val="000C6A9B"/>
    <w:rsid w:val="000C73DF"/>
    <w:rsid w:val="000C763E"/>
    <w:rsid w:val="000D3C29"/>
    <w:rsid w:val="000D5FFE"/>
    <w:rsid w:val="000D63E4"/>
    <w:rsid w:val="000F32C5"/>
    <w:rsid w:val="000F5FC0"/>
    <w:rsid w:val="00101002"/>
    <w:rsid w:val="00115094"/>
    <w:rsid w:val="00117E18"/>
    <w:rsid w:val="00140619"/>
    <w:rsid w:val="00144BC1"/>
    <w:rsid w:val="00150F73"/>
    <w:rsid w:val="00151E16"/>
    <w:rsid w:val="00155765"/>
    <w:rsid w:val="00157C37"/>
    <w:rsid w:val="00161FD5"/>
    <w:rsid w:val="0016395C"/>
    <w:rsid w:val="00176BA5"/>
    <w:rsid w:val="00187793"/>
    <w:rsid w:val="0019138B"/>
    <w:rsid w:val="0019290E"/>
    <w:rsid w:val="001A4CED"/>
    <w:rsid w:val="001B1D43"/>
    <w:rsid w:val="001B37A6"/>
    <w:rsid w:val="001B4AD4"/>
    <w:rsid w:val="001C094A"/>
    <w:rsid w:val="001C3304"/>
    <w:rsid w:val="001E1DBA"/>
    <w:rsid w:val="001F43D4"/>
    <w:rsid w:val="001F7E88"/>
    <w:rsid w:val="0020110C"/>
    <w:rsid w:val="00203F1E"/>
    <w:rsid w:val="00227AF8"/>
    <w:rsid w:val="00231DC5"/>
    <w:rsid w:val="00241F65"/>
    <w:rsid w:val="00246C9E"/>
    <w:rsid w:val="002744C3"/>
    <w:rsid w:val="00281B8D"/>
    <w:rsid w:val="00284EBB"/>
    <w:rsid w:val="00291CD7"/>
    <w:rsid w:val="002A4A07"/>
    <w:rsid w:val="002A791D"/>
    <w:rsid w:val="002B1F3C"/>
    <w:rsid w:val="002D0738"/>
    <w:rsid w:val="002F5A32"/>
    <w:rsid w:val="00304B15"/>
    <w:rsid w:val="00311019"/>
    <w:rsid w:val="00312D39"/>
    <w:rsid w:val="00325F5F"/>
    <w:rsid w:val="003403C0"/>
    <w:rsid w:val="00360258"/>
    <w:rsid w:val="00362B96"/>
    <w:rsid w:val="003714DB"/>
    <w:rsid w:val="00381C00"/>
    <w:rsid w:val="00387597"/>
    <w:rsid w:val="00390056"/>
    <w:rsid w:val="00393223"/>
    <w:rsid w:val="003A669E"/>
    <w:rsid w:val="003A6B8A"/>
    <w:rsid w:val="003C5594"/>
    <w:rsid w:val="003D3C2E"/>
    <w:rsid w:val="003E1B52"/>
    <w:rsid w:val="003E25C1"/>
    <w:rsid w:val="003E4741"/>
    <w:rsid w:val="003F4A3C"/>
    <w:rsid w:val="00404D7A"/>
    <w:rsid w:val="00407B78"/>
    <w:rsid w:val="00411E8A"/>
    <w:rsid w:val="004252FB"/>
    <w:rsid w:val="00437DED"/>
    <w:rsid w:val="00455820"/>
    <w:rsid w:val="004568C8"/>
    <w:rsid w:val="004611B5"/>
    <w:rsid w:val="004640AA"/>
    <w:rsid w:val="0047022F"/>
    <w:rsid w:val="004719A0"/>
    <w:rsid w:val="00482156"/>
    <w:rsid w:val="00482CE0"/>
    <w:rsid w:val="0048427D"/>
    <w:rsid w:val="00485214"/>
    <w:rsid w:val="004915BE"/>
    <w:rsid w:val="004B1EF5"/>
    <w:rsid w:val="004B3585"/>
    <w:rsid w:val="004B40D7"/>
    <w:rsid w:val="004C563C"/>
    <w:rsid w:val="004D0DCE"/>
    <w:rsid w:val="004D15E6"/>
    <w:rsid w:val="004E0461"/>
    <w:rsid w:val="004E763F"/>
    <w:rsid w:val="0050053D"/>
    <w:rsid w:val="00507D96"/>
    <w:rsid w:val="005103B6"/>
    <w:rsid w:val="00510BDF"/>
    <w:rsid w:val="00520D11"/>
    <w:rsid w:val="00524CF7"/>
    <w:rsid w:val="00532237"/>
    <w:rsid w:val="0053273E"/>
    <w:rsid w:val="005370F4"/>
    <w:rsid w:val="00540375"/>
    <w:rsid w:val="005409D7"/>
    <w:rsid w:val="0054179A"/>
    <w:rsid w:val="0054461F"/>
    <w:rsid w:val="00547EEF"/>
    <w:rsid w:val="005562F2"/>
    <w:rsid w:val="00556838"/>
    <w:rsid w:val="00557C81"/>
    <w:rsid w:val="005666E0"/>
    <w:rsid w:val="00577FEE"/>
    <w:rsid w:val="005810F3"/>
    <w:rsid w:val="0058166E"/>
    <w:rsid w:val="0058663E"/>
    <w:rsid w:val="00590E1D"/>
    <w:rsid w:val="005A5E90"/>
    <w:rsid w:val="005B084B"/>
    <w:rsid w:val="005B0B7E"/>
    <w:rsid w:val="005B308D"/>
    <w:rsid w:val="005B4C45"/>
    <w:rsid w:val="005F0E8F"/>
    <w:rsid w:val="005F573F"/>
    <w:rsid w:val="00606A4F"/>
    <w:rsid w:val="00611A93"/>
    <w:rsid w:val="00611B44"/>
    <w:rsid w:val="00617242"/>
    <w:rsid w:val="006479E1"/>
    <w:rsid w:val="00650773"/>
    <w:rsid w:val="00652242"/>
    <w:rsid w:val="0067105D"/>
    <w:rsid w:val="006720B2"/>
    <w:rsid w:val="006775BD"/>
    <w:rsid w:val="00693B1B"/>
    <w:rsid w:val="00697362"/>
    <w:rsid w:val="006B1529"/>
    <w:rsid w:val="006B2158"/>
    <w:rsid w:val="006C17D9"/>
    <w:rsid w:val="006C735A"/>
    <w:rsid w:val="006D2D97"/>
    <w:rsid w:val="006D3A08"/>
    <w:rsid w:val="006D57BF"/>
    <w:rsid w:val="006E06DD"/>
    <w:rsid w:val="006E2A16"/>
    <w:rsid w:val="006E4AAC"/>
    <w:rsid w:val="006E5645"/>
    <w:rsid w:val="006F6255"/>
    <w:rsid w:val="007039C0"/>
    <w:rsid w:val="00707B83"/>
    <w:rsid w:val="00713D7C"/>
    <w:rsid w:val="007171DB"/>
    <w:rsid w:val="00727E6C"/>
    <w:rsid w:val="007367F2"/>
    <w:rsid w:val="0078621E"/>
    <w:rsid w:val="00793756"/>
    <w:rsid w:val="007B78FD"/>
    <w:rsid w:val="007C3E55"/>
    <w:rsid w:val="007E4125"/>
    <w:rsid w:val="0080313B"/>
    <w:rsid w:val="00806640"/>
    <w:rsid w:val="008078AB"/>
    <w:rsid w:val="00820775"/>
    <w:rsid w:val="00820B61"/>
    <w:rsid w:val="008361CD"/>
    <w:rsid w:val="008419E2"/>
    <w:rsid w:val="00843ADC"/>
    <w:rsid w:val="00845551"/>
    <w:rsid w:val="00845A6D"/>
    <w:rsid w:val="008461D2"/>
    <w:rsid w:val="00850B9C"/>
    <w:rsid w:val="008530BA"/>
    <w:rsid w:val="00853B1D"/>
    <w:rsid w:val="00855382"/>
    <w:rsid w:val="008564CD"/>
    <w:rsid w:val="00862FF8"/>
    <w:rsid w:val="00864BB9"/>
    <w:rsid w:val="0088008E"/>
    <w:rsid w:val="00885802"/>
    <w:rsid w:val="008A218A"/>
    <w:rsid w:val="008B41C0"/>
    <w:rsid w:val="008B5CBE"/>
    <w:rsid w:val="008B7340"/>
    <w:rsid w:val="008C3A13"/>
    <w:rsid w:val="008C41EB"/>
    <w:rsid w:val="008C797A"/>
    <w:rsid w:val="008D33F1"/>
    <w:rsid w:val="008E4C99"/>
    <w:rsid w:val="008E56A7"/>
    <w:rsid w:val="008F30D5"/>
    <w:rsid w:val="00903623"/>
    <w:rsid w:val="009039EB"/>
    <w:rsid w:val="00905B0B"/>
    <w:rsid w:val="00907122"/>
    <w:rsid w:val="00907ABE"/>
    <w:rsid w:val="00915B54"/>
    <w:rsid w:val="0091692D"/>
    <w:rsid w:val="00935DE6"/>
    <w:rsid w:val="00940FC5"/>
    <w:rsid w:val="009456D0"/>
    <w:rsid w:val="009506D3"/>
    <w:rsid w:val="00963180"/>
    <w:rsid w:val="00964121"/>
    <w:rsid w:val="00970B24"/>
    <w:rsid w:val="009A2EB0"/>
    <w:rsid w:val="009B041D"/>
    <w:rsid w:val="009B19A9"/>
    <w:rsid w:val="009C6E05"/>
    <w:rsid w:val="009D023B"/>
    <w:rsid w:val="009D072D"/>
    <w:rsid w:val="009D4154"/>
    <w:rsid w:val="009E0D59"/>
    <w:rsid w:val="009E1AE8"/>
    <w:rsid w:val="009F7668"/>
    <w:rsid w:val="00A17D23"/>
    <w:rsid w:val="00A242BE"/>
    <w:rsid w:val="00A271A9"/>
    <w:rsid w:val="00A3019C"/>
    <w:rsid w:val="00A43AE5"/>
    <w:rsid w:val="00A55D47"/>
    <w:rsid w:val="00A577D4"/>
    <w:rsid w:val="00A75A8B"/>
    <w:rsid w:val="00A9508B"/>
    <w:rsid w:val="00AB08E0"/>
    <w:rsid w:val="00AC0D84"/>
    <w:rsid w:val="00AC35FB"/>
    <w:rsid w:val="00AD1672"/>
    <w:rsid w:val="00AD1E4B"/>
    <w:rsid w:val="00AD296B"/>
    <w:rsid w:val="00AD3BC6"/>
    <w:rsid w:val="00AD585B"/>
    <w:rsid w:val="00AD6B34"/>
    <w:rsid w:val="00AE1232"/>
    <w:rsid w:val="00AE6893"/>
    <w:rsid w:val="00AF5DDC"/>
    <w:rsid w:val="00AF6094"/>
    <w:rsid w:val="00B02D46"/>
    <w:rsid w:val="00B02D6D"/>
    <w:rsid w:val="00B218AB"/>
    <w:rsid w:val="00B21CB1"/>
    <w:rsid w:val="00B236DD"/>
    <w:rsid w:val="00B24A00"/>
    <w:rsid w:val="00B46418"/>
    <w:rsid w:val="00B55A8A"/>
    <w:rsid w:val="00B803E3"/>
    <w:rsid w:val="00B900D2"/>
    <w:rsid w:val="00BC3FD8"/>
    <w:rsid w:val="00BC5853"/>
    <w:rsid w:val="00BD6D72"/>
    <w:rsid w:val="00BE2048"/>
    <w:rsid w:val="00BE48E2"/>
    <w:rsid w:val="00BF6B78"/>
    <w:rsid w:val="00C02F50"/>
    <w:rsid w:val="00C071DF"/>
    <w:rsid w:val="00C225FE"/>
    <w:rsid w:val="00C24BA6"/>
    <w:rsid w:val="00C40A3A"/>
    <w:rsid w:val="00C4283A"/>
    <w:rsid w:val="00C450FE"/>
    <w:rsid w:val="00C47D6B"/>
    <w:rsid w:val="00C5222B"/>
    <w:rsid w:val="00C72834"/>
    <w:rsid w:val="00C76052"/>
    <w:rsid w:val="00C81FA3"/>
    <w:rsid w:val="00C836EE"/>
    <w:rsid w:val="00C84942"/>
    <w:rsid w:val="00C962F9"/>
    <w:rsid w:val="00C97AFA"/>
    <w:rsid w:val="00CA0ECF"/>
    <w:rsid w:val="00CB3EB0"/>
    <w:rsid w:val="00CB523D"/>
    <w:rsid w:val="00CD6C43"/>
    <w:rsid w:val="00CE5024"/>
    <w:rsid w:val="00CF2E4A"/>
    <w:rsid w:val="00D013CC"/>
    <w:rsid w:val="00D03EED"/>
    <w:rsid w:val="00D13046"/>
    <w:rsid w:val="00D26789"/>
    <w:rsid w:val="00D320CC"/>
    <w:rsid w:val="00D36983"/>
    <w:rsid w:val="00D36A2D"/>
    <w:rsid w:val="00D40E94"/>
    <w:rsid w:val="00D4374F"/>
    <w:rsid w:val="00D4575F"/>
    <w:rsid w:val="00D53A2C"/>
    <w:rsid w:val="00D7283E"/>
    <w:rsid w:val="00D8507D"/>
    <w:rsid w:val="00D85EA8"/>
    <w:rsid w:val="00D948F4"/>
    <w:rsid w:val="00D95FB8"/>
    <w:rsid w:val="00DA0D76"/>
    <w:rsid w:val="00DB372D"/>
    <w:rsid w:val="00DD1C72"/>
    <w:rsid w:val="00DD2FE1"/>
    <w:rsid w:val="00DD7CFF"/>
    <w:rsid w:val="00DE2C1F"/>
    <w:rsid w:val="00DF7BA8"/>
    <w:rsid w:val="00E023CD"/>
    <w:rsid w:val="00E033C9"/>
    <w:rsid w:val="00E04941"/>
    <w:rsid w:val="00E268CB"/>
    <w:rsid w:val="00E30F00"/>
    <w:rsid w:val="00E3168F"/>
    <w:rsid w:val="00E33977"/>
    <w:rsid w:val="00E35C67"/>
    <w:rsid w:val="00E36B5C"/>
    <w:rsid w:val="00E373B9"/>
    <w:rsid w:val="00E40863"/>
    <w:rsid w:val="00E4664C"/>
    <w:rsid w:val="00E5442A"/>
    <w:rsid w:val="00E65C74"/>
    <w:rsid w:val="00E67083"/>
    <w:rsid w:val="00E754D7"/>
    <w:rsid w:val="00E75784"/>
    <w:rsid w:val="00E774C2"/>
    <w:rsid w:val="00E8039E"/>
    <w:rsid w:val="00E80759"/>
    <w:rsid w:val="00E8424E"/>
    <w:rsid w:val="00E86FAE"/>
    <w:rsid w:val="00E8758E"/>
    <w:rsid w:val="00E90D68"/>
    <w:rsid w:val="00E96F17"/>
    <w:rsid w:val="00EA5771"/>
    <w:rsid w:val="00EB193A"/>
    <w:rsid w:val="00EB217F"/>
    <w:rsid w:val="00EB3357"/>
    <w:rsid w:val="00EB3728"/>
    <w:rsid w:val="00EB79E9"/>
    <w:rsid w:val="00EC1A89"/>
    <w:rsid w:val="00ED248C"/>
    <w:rsid w:val="00EE0410"/>
    <w:rsid w:val="00EE3B2D"/>
    <w:rsid w:val="00EE54B9"/>
    <w:rsid w:val="00EF5BB3"/>
    <w:rsid w:val="00F166F5"/>
    <w:rsid w:val="00F16CEA"/>
    <w:rsid w:val="00F24469"/>
    <w:rsid w:val="00F26D76"/>
    <w:rsid w:val="00F316D7"/>
    <w:rsid w:val="00F42721"/>
    <w:rsid w:val="00F43A32"/>
    <w:rsid w:val="00F46524"/>
    <w:rsid w:val="00F60050"/>
    <w:rsid w:val="00F63266"/>
    <w:rsid w:val="00F712A2"/>
    <w:rsid w:val="00F8392F"/>
    <w:rsid w:val="00F94EB4"/>
    <w:rsid w:val="00F958D6"/>
    <w:rsid w:val="00FB090D"/>
    <w:rsid w:val="00FB2EC4"/>
    <w:rsid w:val="00FB3861"/>
    <w:rsid w:val="00FD0B94"/>
    <w:rsid w:val="00FD5284"/>
    <w:rsid w:val="00FD64C1"/>
    <w:rsid w:val="00FE6974"/>
    <w:rsid w:val="00FF407B"/>
    <w:rsid w:val="00FF5B51"/>
    <w:rsid w:val="00FF672A"/>
    <w:rsid w:val="00FF6C0E"/>
    <w:rsid w:val="00FF6D3F"/>
  </w:rsids>
  <w:docVars>
    <w:docVar w:name="beskyttet" w:val="nei"/>
    <w:docVar w:name="docver" w:val="2.20"/>
    <w:docVar w:name="ek_dbfields" w:val="EK_Avdeling¤2#4¤2#[Avdeling]¤3#EK_Avsnitt¤2#4¤2#[Avsnitt]¤3#EK_Bedriftsnavn¤2#1¤2#Helse Bergen¤3#EK_GjelderFra¤2#0¤2#[GjelderFra]¤3#EK_KlGjelderFra¤2#0¤2#[KlGjelderFra]¤3#EK_Opprettet¤2#0¤2#[Opprettet]¤3#EK_Utgitt¤2#0¤2#[Utgitt]¤3#EK_IBrukDato¤2#0¤2#[Endret]¤3#EK_DokumentID¤2#0¤2#[ID]¤3#EK_DokTittel¤2#0¤2#HBHF Generell/standard mal Helse Bergen¤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ansvarlig" w:val="[Dok.ansvarlig]"/>
    <w:docVar w:name="ek_doktittel" w:val="HBHF Generell/standard mal Helse Bergen"/>
    <w:docVar w:name="ek_dokumentid" w:val="[ID]"/>
    <w:docVar w:name="ek_eksref" w:val="[EK_EksRef]"/>
    <w:docVar w:name="ek_endrfields" w:val="EK_Rapport¤1#"/>
    <w:docVar w:name="ek_format" w:val="-10"/>
    <w:docVar w:name="ek_gjelderfra" w:val="[GjelderFra]"/>
    <w:docVar w:name="ek_gjeldertil" w:val="[GyldigTil]"/>
    <w:docVar w:name="ek_klgjelderfra" w:val="[KlGjelderFra]"/>
    <w:docVar w:name="ek_merknad" w:val="Forlenget gyldighet til 15.05.2028"/>
    <w:docVar w:name="ek_protection" w:val="0"/>
    <w:docVar w:name="ek_rapport" w:val="[Tilknyttet rapport]"/>
    <w:docVar w:name="ek_referanse" w:val="[EK_Referanse]"/>
    <w:docVar w:name="ek_superstikkord" w:val="[SuperStikkord]"/>
    <w:docVar w:name="ek_type" w:val="MAL"/>
    <w:docVar w:name="khb" w:val="UB"/>
    <w:docVar w:name="skitten" w:val="0"/>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88D689F"/>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40D7"/>
    <w:rPr>
      <w:rFonts w:asciiTheme="minorHAnsi" w:hAnsiTheme="minorHAnsi"/>
      <w:sz w:val="24"/>
    </w:rPr>
  </w:style>
  <w:style w:type="paragraph" w:styleId="Heading1">
    <w:name w:val="heading 1"/>
    <w:basedOn w:val="Normal"/>
    <w:next w:val="Normal"/>
    <w:autoRedefine/>
    <w:qFormat/>
    <w:rsid w:val="00066A58"/>
    <w:pPr>
      <w:numPr>
        <w:numId w:val="16"/>
      </w:numPr>
      <w:ind w:left="431" w:hanging="431"/>
      <w:outlineLvl w:val="0"/>
    </w:pPr>
    <w:rPr>
      <w:b/>
      <w:sz w:val="28"/>
    </w:rPr>
  </w:style>
  <w:style w:type="paragraph" w:styleId="Heading2">
    <w:name w:val="heading 2"/>
    <w:basedOn w:val="Normal"/>
    <w:next w:val="Normal"/>
    <w:autoRedefine/>
    <w:qFormat/>
    <w:rsid w:val="00F63266"/>
    <w:pPr>
      <w:numPr>
        <w:ilvl w:val="1"/>
        <w:numId w:val="16"/>
      </w:numPr>
      <w:ind w:left="397" w:hanging="397"/>
      <w:outlineLvl w:val="1"/>
    </w:pPr>
    <w:rPr>
      <w:b/>
      <w:bCs/>
      <w:sz w:val="28"/>
      <w:szCs w:val="28"/>
    </w:rPr>
  </w:style>
  <w:style w:type="paragraph" w:styleId="Heading3">
    <w:name w:val="heading 3"/>
    <w:basedOn w:val="Normal"/>
    <w:next w:val="Normal"/>
    <w:autoRedefine/>
    <w:qFormat/>
    <w:rsid w:val="00066A58"/>
    <w:pPr>
      <w:numPr>
        <w:ilvl w:val="2"/>
        <w:numId w:val="16"/>
      </w:numPr>
      <w:tabs>
        <w:tab w:val="num" w:pos="703"/>
      </w:tabs>
      <w:ind w:left="567" w:hanging="567"/>
      <w:outlineLvl w:val="2"/>
    </w:pPr>
    <w:rPr>
      <w:i/>
    </w:rPr>
  </w:style>
  <w:style w:type="paragraph" w:styleId="Heading4">
    <w:name w:val="heading 4"/>
    <w:basedOn w:val="Heading3"/>
    <w:next w:val="Normal"/>
    <w:autoRedefine/>
    <w:qFormat/>
    <w:rsid w:val="00A3019C"/>
    <w:pPr>
      <w:numPr>
        <w:ilvl w:val="3"/>
      </w:numPr>
      <w:ind w:left="624" w:hanging="624"/>
      <w:outlineLvl w:val="3"/>
    </w:pPr>
  </w:style>
  <w:style w:type="paragraph" w:styleId="Heading5">
    <w:name w:val="heading 5"/>
    <w:basedOn w:val="Normal"/>
    <w:next w:val="Normal"/>
    <w:link w:val="Overskrift5Tegn"/>
    <w:semiHidden/>
    <w:unhideWhenUsed/>
    <w:qFormat/>
    <w:rsid w:val="00C450FE"/>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6"/>
      </w:numPr>
      <w:spacing w:line="360" w:lineRule="auto"/>
      <w:outlineLvl w:val="5"/>
    </w:pPr>
    <w:rPr>
      <w:b/>
    </w:rPr>
  </w:style>
  <w:style w:type="paragraph" w:styleId="Heading7">
    <w:name w:val="heading 7"/>
    <w:basedOn w:val="Normal"/>
    <w:next w:val="Normal"/>
    <w:link w:val="Overskrift7Tegn"/>
    <w:semiHidden/>
    <w:unhideWhenUsed/>
    <w:qFormat/>
    <w:rsid w:val="00C450FE"/>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semiHidden/>
    <w:unhideWhenUsed/>
    <w:qFormat/>
    <w:rsid w:val="00C450FE"/>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semiHidden/>
    <w:unhideWhenUsed/>
    <w:qFormat/>
    <w:rsid w:val="00C450FE"/>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sid w:val="00885802"/>
    <w:rPr>
      <w:color w:val="808080"/>
    </w:rPr>
  </w:style>
  <w:style w:type="character" w:styleId="PageNumber">
    <w:name w:val="page number"/>
    <w:basedOn w:val="DefaultParagraphFont"/>
  </w:style>
  <w:style w:type="character" w:styleId="Hyperlink">
    <w:name w:val="Hyperlink"/>
    <w:uiPriority w:val="99"/>
    <w:rsid w:val="00A9508B"/>
    <w:rPr>
      <w:rFonts w:asciiTheme="minorHAnsi" w:hAnsiTheme="minorHAnsi"/>
      <w:color w:val="1F497D" w:themeColor="text2"/>
      <w:sz w:val="24"/>
      <w:u w:val="single"/>
    </w:rPr>
  </w:style>
  <w:style w:type="character" w:styleId="FollowedHyperlink">
    <w:name w:val="FollowedHyperlink"/>
    <w:rsid w:val="00885802"/>
    <w:rPr>
      <w:rFonts w:asciiTheme="minorHAnsi" w:hAnsiTheme="minorHAnsi"/>
      <w:color w:val="800080"/>
      <w:sz w:val="2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885802"/>
    <w:pPr>
      <w:keepNext/>
      <w:keepLines/>
      <w:numPr>
        <w:numId w:val="0"/>
      </w:numPr>
      <w:spacing w:line="259" w:lineRule="auto"/>
      <w:outlineLvl w:val="9"/>
    </w:pPr>
    <w:rPr>
      <w:rFonts w:eastAsiaTheme="majorEastAsia" w:cstheme="majorBidi"/>
      <w:b w:val="0"/>
      <w:color w:val="365F91" w:themeColor="accent1" w:themeShade="BF"/>
      <w:sz w:val="20"/>
      <w:szCs w:val="32"/>
    </w:rPr>
  </w:style>
  <w:style w:type="paragraph" w:styleId="TOC1">
    <w:name w:val="toc 1"/>
    <w:basedOn w:val="Normal"/>
    <w:next w:val="Normal"/>
    <w:autoRedefine/>
    <w:uiPriority w:val="39"/>
    <w:unhideWhenUsed/>
    <w:rsid w:val="00A55D47"/>
    <w:pPr>
      <w:spacing w:after="100"/>
    </w:pPr>
  </w:style>
  <w:style w:type="paragraph" w:styleId="TOC2">
    <w:name w:val="toc 2"/>
    <w:basedOn w:val="Normal"/>
    <w:next w:val="Normal"/>
    <w:autoRedefine/>
    <w:uiPriority w:val="39"/>
    <w:unhideWhenUsed/>
    <w:rsid w:val="00C24BA6"/>
    <w:pPr>
      <w:spacing w:after="100"/>
      <w:ind w:left="240"/>
    </w:pPr>
  </w:style>
  <w:style w:type="paragraph" w:styleId="TOC3">
    <w:name w:val="toc 3"/>
    <w:basedOn w:val="Normal"/>
    <w:next w:val="Normal"/>
    <w:autoRedefine/>
    <w:semiHidden/>
    <w:unhideWhenUsed/>
    <w:rsid w:val="00C24BA6"/>
    <w:pPr>
      <w:spacing w:after="100"/>
      <w:ind w:left="480"/>
    </w:pPr>
  </w:style>
  <w:style w:type="character" w:customStyle="1" w:styleId="Overskrift5Tegn">
    <w:name w:val="Overskrift 5 Tegn"/>
    <w:basedOn w:val="DefaultParagraphFont"/>
    <w:link w:val="Heading5"/>
    <w:semiHidden/>
    <w:rsid w:val="00C450FE"/>
    <w:rPr>
      <w:rFonts w:asciiTheme="majorHAnsi" w:eastAsiaTheme="majorEastAsia" w:hAnsiTheme="majorHAnsi" w:cstheme="majorBidi"/>
      <w:color w:val="365F91" w:themeColor="accent1" w:themeShade="BF"/>
      <w:sz w:val="24"/>
    </w:rPr>
  </w:style>
  <w:style w:type="character" w:customStyle="1" w:styleId="Overskrift7Tegn">
    <w:name w:val="Overskrift 7 Tegn"/>
    <w:basedOn w:val="DefaultParagraphFont"/>
    <w:link w:val="Heading7"/>
    <w:semiHidden/>
    <w:rsid w:val="00C450FE"/>
    <w:rPr>
      <w:rFonts w:asciiTheme="majorHAnsi" w:eastAsiaTheme="majorEastAsia" w:hAnsiTheme="majorHAnsi" w:cstheme="majorBidi"/>
      <w:i/>
      <w:iCs/>
      <w:color w:val="243F60" w:themeColor="accent1" w:themeShade="7F"/>
      <w:sz w:val="24"/>
    </w:rPr>
  </w:style>
  <w:style w:type="character" w:customStyle="1" w:styleId="Overskrift8Tegn">
    <w:name w:val="Overskrift 8 Tegn"/>
    <w:basedOn w:val="DefaultParagraphFont"/>
    <w:link w:val="Heading8"/>
    <w:semiHidden/>
    <w:rsid w:val="00C450F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DefaultParagraphFont"/>
    <w:link w:val="Heading9"/>
    <w:semiHidden/>
    <w:rsid w:val="00C450FE"/>
    <w:rPr>
      <w:rFonts w:asciiTheme="majorHAnsi" w:eastAsiaTheme="majorEastAsia" w:hAnsiTheme="majorHAnsi" w:cstheme="majorBidi"/>
      <w:i/>
      <w:iCs/>
      <w:color w:val="272727" w:themeColor="text1" w:themeTint="D8"/>
      <w:sz w:val="21"/>
      <w:szCs w:val="21"/>
    </w:rPr>
  </w:style>
  <w:style w:type="paragraph" w:customStyle="1" w:styleId="StilOverskriftforinnholdsfortegnelseLatinBrdtekstCali">
    <w:name w:val="Stil Overskrift for innholdsfortegnelse + (Latin) +Brødtekst (Cali..."/>
    <w:basedOn w:val="TOCHeading"/>
    <w:rsid w:val="00885802"/>
    <w:rPr>
      <w:color w:val="auto"/>
    </w:rPr>
  </w:style>
  <w:style w:type="paragraph" w:customStyle="1" w:styleId="paragraph">
    <w:name w:val="paragraph"/>
    <w:basedOn w:val="Normal"/>
    <w:rsid w:val="00A242BE"/>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A242BE"/>
  </w:style>
  <w:style w:type="character" w:customStyle="1" w:styleId="eop">
    <w:name w:val="eop"/>
    <w:basedOn w:val="DefaultParagraphFont"/>
    <w:rsid w:val="00A242BE"/>
  </w:style>
  <w:style w:type="character" w:styleId="UnresolvedMention">
    <w:name w:val="Unresolved Mention"/>
    <w:basedOn w:val="DefaultParagraphFont"/>
    <w:uiPriority w:val="99"/>
    <w:semiHidden/>
    <w:unhideWhenUsed/>
    <w:rsid w:val="00C76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elsedirektoratet.no/nasjonale-forlop/gravide-og-rusmidler" TargetMode="External" /><Relationship Id="rId11" Type="http://schemas.openxmlformats.org/officeDocument/2006/relationships/hyperlink" Target="https://eur03.safelinks.protection.outlook.com/?url=https%3A%2F%2Fhandbok.helse-bergen.no%2Fdocs%2Fpub%2FDOK50722.pdf&amp;data=05%7C02%7Cmarita.brosvik.kyte%40helse-bergen.no%7Ca134a1c706d041bb103c08dd3f8cc8c5%7Cbdcbe535f3cf49f58a6afb6d98dc7837%7C0%7C0%7C638736596062340654%7CUnknown%7CTWFpbGZsb3d8eyJFbXB0eU1hcGkiOnRydWUsIlYiOiIwLjAuMDAwMCIsIlAiOiJXaW4zMiIsIkFOIjoiTWFpbCIsIldUIjoyfQ%3D%3D%7C0%7C%7C%7C&amp;sdata=TWsZpHtDmU80vbzhTGM7HGjKZv32eYGs1vUWZwzUZRo%3D&amp;reserved=0" TargetMode="External" /><Relationship Id="rId12" Type="http://schemas.openxmlformats.org/officeDocument/2006/relationships/hyperlink" Target="https://www.bergen.kommune.no/innbyggerhjelpen/helse-og-omsorg/helsetjenester/jordmor-og-svangerskapsomsorg/rusfri-start-pa-livet" TargetMode="External" /><Relationship Id="rId13" Type="http://schemas.openxmlformats.org/officeDocument/2006/relationships/hyperlink" Target="https://askoy.kommune.no/tjenester/helse-og-mestring/tjenestetilbud-fysisk-og-psykisk-helse/psykisk-helse/psykisk-helsetjenester-for-barn-og-unge" TargetMode="External" /><Relationship Id="rId14" Type="http://schemas.openxmlformats.org/officeDocument/2006/relationships/hyperlink" Target="https://bjornafjorden.kommune.no/skule-barnehage-og-familie/familiens-hus-barnevern-helse-og-hjelpetenester/forebyggande-helsetenester/trygg-start/" TargetMode="External" /><Relationship Id="rId15" Type="http://schemas.openxmlformats.org/officeDocument/2006/relationships/hyperlink" Target="https://www.oygarden.kommune.no/tjenester/barn-unge-og-familie/trygg-start/" TargetMode="External" /><Relationship Id="rId16" Type="http://schemas.openxmlformats.org/officeDocument/2006/relationships/hyperlink" Target="https://www.helse-bergen.no/avdelinger/rusmedisin" TargetMode="External" /><Relationship Id="rId17" Type="http://schemas.openxmlformats.org/officeDocument/2006/relationships/hyperlink" Target="https://www.bufdir.no/barnevern/sentre-for-foreldre-og-barn/" TargetMode="External" /><Relationship Id="rId18" Type="http://schemas.openxmlformats.org/officeDocument/2006/relationships/hyperlink" Target="https://askoy.kommune.no/tjenester/helse-og-mestring/tjenestetilbud-fysisk-og-psykisk-helse/psykisk-helse" TargetMode="External" /><Relationship Id="rId19" Type="http://schemas.openxmlformats.org/officeDocument/2006/relationships/hyperlink" Target="https://sammenpavei.no/" TargetMode="External" /><Relationship Id="rId2" Type="http://schemas.openxmlformats.org/officeDocument/2006/relationships/webSettings" Target="webSettings.xml" /><Relationship Id="rId20" Type="http://schemas.openxmlformats.org/officeDocument/2006/relationships/hyperlink" Target="https://www.bergen.kommune.no/omkommunen/avdelinger/krisesenter-for-bergen-og-omegn"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todebok.no/index.php?action=topic&amp;item=VLPDin2Q" TargetMode="External" /><Relationship Id="rId6" Type="http://schemas.openxmlformats.org/officeDocument/2006/relationships/hyperlink" Target="https://metodebok.no/index.php?action=topic&amp;item=8mX3AAqL" TargetMode="External" /><Relationship Id="rId7" Type="http://schemas.openxmlformats.org/officeDocument/2006/relationships/hyperlink" Target="https://handbok.helse-bergen.no/docs/pub/dok28867.htm" TargetMode="External" /><Relationship Id="rId8" Type="http://schemas.openxmlformats.org/officeDocument/2006/relationships/hyperlink" Target="https://handbok.helse-bergen.no/Portal/1/1/124" TargetMode="External" /><Relationship Id="rId9" Type="http://schemas.openxmlformats.org/officeDocument/2006/relationships/hyperlink" Target="https://handbok.helse-bergen.no/docs/pub/dok72290.htm"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H:\OFFICE97\MALER\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43A0-598F-4EC9-9EB0-3D8AF99D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439</TotalTime>
  <Pages>6</Pages>
  <Words>1444</Words>
  <Characters>13045</Characters>
  <Application>Microsoft Office Word</Application>
  <DocSecurity>0</DocSecurity>
  <Lines>108</Lines>
  <Paragraphs>28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Sårbare gravide og oppfølgning i svangerskap/fødsel/barsel</vt:lpstr>
      <vt:lpstr>HBHF-mal - stående</vt:lpstr>
    </vt:vector>
  </TitlesOfParts>
  <Company>Datakvalitet</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Sårbare gravide og oppfølgning i svangerskap/fødsel/barsel</dc:title>
  <dc:subject>000302|[RefNr]|</dc:subject>
  <dc:creator>Handbok</dc:creator>
  <cp:lastModifiedBy>Molvik, Silje Grande</cp:lastModifiedBy>
  <cp:revision>20</cp:revision>
  <cp:lastPrinted>2006-09-07T08:52:00Z</cp:lastPrinted>
  <dcterms:created xsi:type="dcterms:W3CDTF">2021-12-08T08:43:00Z</dcterms:created>
  <dcterms:modified xsi:type="dcterms:W3CDTF">2025-05-15T07:30:00Z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2,3,4</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Sårbare gravide og oppfølgning i svangerskap/fødsel/barsel</vt:lpwstr>
  </property>
  <property fmtid="{D5CDD505-2E9C-101B-9397-08002B2CF9AE}" pid="7" name="EK_DokType">
    <vt:lpwstr>Retningslinje</vt:lpwstr>
  </property>
  <property fmtid="{D5CDD505-2E9C-101B-9397-08002B2CF9AE}" pid="8" name="EK_DokumentID">
    <vt:lpwstr>D78777</vt:lpwstr>
  </property>
  <property fmtid="{D5CDD505-2E9C-101B-9397-08002B2CF9AE}" pid="9" name="EK_EKPrintMerke">
    <vt:lpwstr>Uoffisiell utskrift er kun gyldig på utskriftsdato</vt:lpwstr>
  </property>
  <property fmtid="{D5CDD505-2E9C-101B-9397-08002B2CF9AE}" pid="10" name="EK_GjelderFra">
    <vt:lpwstr>15.05.2025</vt:lpwstr>
  </property>
  <property fmtid="{D5CDD505-2E9C-101B-9397-08002B2CF9AE}" pid="11" name="EK_GjelderTil">
    <vt:lpwstr>15.05.2028</vt:lpwstr>
  </property>
  <property fmtid="{D5CDD505-2E9C-101B-9397-08002B2CF9AE}" pid="12" name="EK_Merknad">
    <vt:lpwstr>[Merknad]</vt:lpwstr>
  </property>
  <property fmtid="{D5CDD505-2E9C-101B-9397-08002B2CF9AE}" pid="13" name="EK_RefNr">
    <vt:lpwstr>12.3.4.3.20-20</vt:lpwstr>
  </property>
  <property fmtid="{D5CDD505-2E9C-101B-9397-08002B2CF9AE}" pid="14" name="EK_S00MT1">
    <vt:lpwstr>Helse Bergen HF/Kvinneklinikken/Fødeavdelingen</vt:lpwstr>
  </property>
  <property fmtid="{D5CDD505-2E9C-101B-9397-08002B2CF9AE}" pid="15" name="EK_S01MT3">
    <vt:lpwstr>Pasientbehandling/Fagprosedyrer/Kvinnehelse</vt:lpwstr>
  </property>
  <property fmtid="{D5CDD505-2E9C-101B-9397-08002B2CF9AE}" pid="16" name="EK_Signatur">
    <vt:lpwstr>Kessler, Jørg</vt:lpwstr>
  </property>
  <property fmtid="{D5CDD505-2E9C-101B-9397-08002B2CF9AE}" pid="17" name="EK_UText1">
    <vt:lpwstr>Molvik, Silje Grande</vt:lpwstr>
  </property>
  <property fmtid="{D5CDD505-2E9C-101B-9397-08002B2CF9AE}" pid="18" name="EK_Utgave">
    <vt:lpwstr>1.01</vt:lpwstr>
  </property>
  <property fmtid="{D5CDD505-2E9C-101B-9397-08002B2CF9AE}" pid="19" name="EK_Watermark">
    <vt:lpwstr>Vannmerke</vt:lpwstr>
  </property>
  <property fmtid="{D5CDD505-2E9C-101B-9397-08002B2CF9AE}" pid="20" name="MSIP_Label_0c3ffc1c-ef00-4620-9c2f-7d9c1597774b_ActionId">
    <vt:lpwstr>7eef37c0-3323-44f5-a0e1-6bc636ba06b2</vt:lpwstr>
  </property>
  <property fmtid="{D5CDD505-2E9C-101B-9397-08002B2CF9AE}" pid="21" name="MSIP_Label_0c3ffc1c-ef00-4620-9c2f-7d9c1597774b_ContentBits">
    <vt:lpwstr>2</vt:lpwstr>
  </property>
  <property fmtid="{D5CDD505-2E9C-101B-9397-08002B2CF9AE}" pid="22" name="MSIP_Label_0c3ffc1c-ef00-4620-9c2f-7d9c1597774b_Enabled">
    <vt:lpwstr>true</vt:lpwstr>
  </property>
  <property fmtid="{D5CDD505-2E9C-101B-9397-08002B2CF9AE}" pid="23" name="MSIP_Label_0c3ffc1c-ef00-4620-9c2f-7d9c1597774b_Method">
    <vt:lpwstr>Standard</vt:lpwstr>
  </property>
  <property fmtid="{D5CDD505-2E9C-101B-9397-08002B2CF9AE}" pid="24" name="MSIP_Label_0c3ffc1c-ef00-4620-9c2f-7d9c1597774b_Name">
    <vt:lpwstr>Intern</vt:lpwstr>
  </property>
  <property fmtid="{D5CDD505-2E9C-101B-9397-08002B2CF9AE}" pid="25" name="MSIP_Label_0c3ffc1c-ef00-4620-9c2f-7d9c1597774b_SetDate">
    <vt:lpwstr>2024-05-13T06:26:48Z</vt:lpwstr>
  </property>
  <property fmtid="{D5CDD505-2E9C-101B-9397-08002B2CF9AE}" pid="26" name="MSIP_Label_0c3ffc1c-ef00-4620-9c2f-7d9c1597774b_SiteId">
    <vt:lpwstr>bdcbe535-f3cf-49f5-8a6a-fb6d98dc7837</vt:lpwstr>
  </property>
</Properties>
</file>