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6E1F2B" w:rsidP="006E1F2B" w14:paraId="078FFA12" w14:textId="77777777">
      <w:pPr>
        <w:pStyle w:val="Heading1"/>
        <w:numPr>
          <w:ilvl w:val="0"/>
          <w:numId w:val="0"/>
        </w:numPr>
        <w:rPr>
          <w:sz w:val="20"/>
        </w:rPr>
      </w:pPr>
      <w:r w:rsidRPr="0049770E">
        <w:t xml:space="preserve">Oversikt over barneprotokoller på CT - </w:t>
      </w:r>
      <w:r>
        <w:t>MSK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5CBBD33A" w14:textId="77777777" w:rsidTr="00D946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1F2B" w:rsidP="00D94613" w14:paraId="39794A5F" w14:textId="5F1A0F45">
            <w:pPr>
              <w:rPr>
                <w:rFonts w:cstheme="minorHAnsi"/>
                <w:b/>
                <w:color w:val="1F497D" w:themeColor="text2"/>
                <w:szCs w:val="24"/>
                <w:lang w:val="en-GB"/>
              </w:rPr>
            </w:pPr>
            <w:r w:rsidRPr="00A105F8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BO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-</w:t>
            </w:r>
            <w:r w:rsidRPr="00A105F8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01 LS-</w:t>
            </w:r>
            <w:r w:rsidRPr="00A105F8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>columna</w:t>
            </w:r>
            <w:r w:rsidRPr="00A105F8"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  <w:lang w:val="en-GB"/>
              </w:rPr>
              <w:t xml:space="preserve">barn </w:t>
            </w:r>
            <w:hyperlink r:id="rId5" w:tooltip="XDF32914" w:history="1">
              <w:r w:rsidRPr="002476A0" w:rsidR="002476A0">
                <w:rPr>
                  <w:rStyle w:val="Hyperlink"/>
                </w:rPr>
                <w:fldChar w:fldCharType="begin" w:fldLock="1"/>
              </w:r>
              <w:r w:rsidRPr="002476A0" w:rsidR="002476A0">
                <w:rPr>
                  <w:rStyle w:val="Hyperlink"/>
                </w:rPr>
                <w:instrText xml:space="preserve"> DOCPROPERTY XD32914 *charformat * MERGEFORMAT </w:instrText>
              </w:r>
              <w:r w:rsidRPr="002476A0" w:rsidR="002476A0">
                <w:rPr>
                  <w:rStyle w:val="Hyperlink"/>
                </w:rPr>
                <w:fldChar w:fldCharType="separate"/>
              </w:r>
              <w:r w:rsidRPr="002476A0" w:rsidR="002476A0">
                <w:rPr>
                  <w:rStyle w:val="Hyperlink"/>
                </w:rPr>
                <w:t>20.3.2.1.3-02</w:t>
              </w:r>
              <w:r w:rsidRPr="002476A0" w:rsidR="002476A0">
                <w:rPr>
                  <w:rStyle w:val="Hyperlink"/>
                </w:rPr>
                <w:fldChar w:fldCharType="end"/>
              </w:r>
            </w:hyperlink>
            <w:r w:rsidRPr="002476A0" w:rsidR="002476A0">
              <w:t xml:space="preserve"> </w:t>
            </w:r>
          </w:p>
          <w:p w:rsidR="006E1F2B" w:rsidRPr="00A105F8" w:rsidP="00D94613" w14:paraId="7D270370" w14:textId="77777777">
            <w:pPr>
              <w:rPr>
                <w:rFonts w:cstheme="minorHAnsi"/>
                <w:b/>
                <w:color w:val="1F497D" w:themeColor="text2"/>
                <w:sz w:val="20"/>
                <w:lang w:val="en-GB"/>
              </w:rPr>
            </w:pPr>
          </w:p>
        </w:tc>
      </w:tr>
      <w:tr w14:paraId="54DA9C91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2CA3358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E1F2B" w:rsidP="00D94613" w14:paraId="0C48831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A105F8">
              <w:rPr>
                <w:rFonts w:cstheme="minorHAnsi"/>
                <w:sz w:val="18"/>
                <w:szCs w:val="18"/>
              </w:rPr>
              <w:t>Utreding/kontroll/</w:t>
            </w:r>
            <w:r w:rsidRPr="00A105F8">
              <w:rPr>
                <w:rFonts w:cstheme="minorHAnsi"/>
                <w:sz w:val="18"/>
                <w:szCs w:val="18"/>
              </w:rPr>
              <w:t>spondylolyse</w:t>
            </w:r>
          </w:p>
        </w:tc>
      </w:tr>
      <w:tr w14:paraId="31A2D139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61B546E2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6E1F2B" w:rsidP="00D94613" w14:paraId="026D2EA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382AAFD5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4E413F6A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</w:tbl>
    <w:p w:rsidR="006E1F2B" w:rsidP="006E1F2B" w14:paraId="58A84E8D" w14:textId="77777777"/>
    <w:p w:rsidR="006E1F2B" w:rsidP="006E1F2B" w14:paraId="4BDA5EB3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493655D1" w14:textId="77777777" w:rsidTr="00D946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1F2B" w:rsidRPr="00A105F8" w:rsidP="00D94613" w14:paraId="136FCCF3" w14:textId="3513B879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A105F8">
              <w:rPr>
                <w:rFonts w:cstheme="minorHAnsi"/>
                <w:b/>
                <w:color w:val="1F497D" w:themeColor="text2"/>
                <w:szCs w:val="24"/>
              </w:rPr>
              <w:t xml:space="preserve">BO-02 Hofter post op. barn </w:t>
            </w:r>
            <w:hyperlink r:id="rId6" w:tooltip="XDF32915" w:history="1">
              <w:r w:rsidRPr="002476A0" w:rsidR="002476A0">
                <w:rPr>
                  <w:rStyle w:val="Hyperlink"/>
                </w:rPr>
                <w:fldChar w:fldCharType="begin" w:fldLock="1"/>
              </w:r>
              <w:r w:rsidRPr="002476A0" w:rsidR="002476A0">
                <w:rPr>
                  <w:rStyle w:val="Hyperlink"/>
                </w:rPr>
                <w:instrText xml:space="preserve"> DOCPROPERTY XD32915 *charformat * MERGEFORMAT </w:instrText>
              </w:r>
              <w:r w:rsidRPr="002476A0" w:rsidR="002476A0">
                <w:rPr>
                  <w:rStyle w:val="Hyperlink"/>
                </w:rPr>
                <w:fldChar w:fldCharType="separate"/>
              </w:r>
              <w:r w:rsidRPr="002476A0" w:rsidR="002476A0">
                <w:rPr>
                  <w:rStyle w:val="Hyperlink"/>
                </w:rPr>
                <w:t>20.3.2.1.3-03</w:t>
              </w:r>
              <w:r w:rsidRPr="002476A0" w:rsidR="002476A0">
                <w:rPr>
                  <w:rStyle w:val="Hyperlink"/>
                </w:rPr>
                <w:fldChar w:fldCharType="end"/>
              </w:r>
            </w:hyperlink>
            <w:r w:rsidRPr="002476A0" w:rsidR="002476A0">
              <w:t xml:space="preserve"> </w:t>
            </w:r>
          </w:p>
          <w:p w:rsidR="006E1F2B" w:rsidRPr="00A105F8" w:rsidP="00D94613" w14:paraId="43164A8A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54128EEB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448709E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E1F2B" w:rsidP="00D94613" w14:paraId="0B9451CB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A105F8">
              <w:rPr>
                <w:rFonts w:cstheme="minorHAnsi"/>
                <w:sz w:val="18"/>
                <w:szCs w:val="18"/>
              </w:rPr>
              <w:t>Kontroll etter operasjon ved hoftedysplasi.</w:t>
            </w:r>
          </w:p>
        </w:tc>
      </w:tr>
      <w:tr w14:paraId="2DCCC804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6701B3B9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6E1F2B" w:rsidP="00D94613" w14:paraId="47589EB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1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47A10A68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24220185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</w:tbl>
    <w:p w:rsidR="006E1F2B" w:rsidP="006E1F2B" w14:paraId="08190F60" w14:textId="77777777"/>
    <w:p w:rsidR="006E1F2B" w:rsidP="006E1F2B" w14:paraId="446F965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1"/>
      </w:tblGrid>
      <w:tr w14:paraId="77696D6F" w14:textId="77777777" w:rsidTr="00D946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1" w:type="dxa"/>
            <w:shd w:val="clear" w:color="auto" w:fill="F2F2F2" w:themeFill="background1" w:themeFillShade="F2"/>
          </w:tcPr>
          <w:p w:rsidR="006E1F2B" w:rsidRPr="00A105F8" w:rsidP="00D94613" w14:paraId="07E65CFF" w14:textId="656E764A">
            <w:pPr>
              <w:rPr>
                <w:rFonts w:cstheme="minorHAnsi"/>
                <w:b/>
                <w:color w:val="1F497D" w:themeColor="text2"/>
                <w:szCs w:val="24"/>
              </w:rPr>
            </w:pPr>
            <w:r w:rsidRPr="00A105F8">
              <w:rPr>
                <w:rFonts w:cstheme="minorHAnsi"/>
                <w:b/>
                <w:color w:val="1F497D" w:themeColor="text2"/>
                <w:szCs w:val="24"/>
              </w:rPr>
              <w:t>BO-0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>3</w:t>
            </w:r>
            <w:r w:rsidRPr="00A105F8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Cs w:val="24"/>
              </w:rPr>
              <w:t xml:space="preserve">Anteversjonsmåling barn </w:t>
            </w:r>
            <w:r w:rsidRPr="00A105F8">
              <w:rPr>
                <w:rFonts w:cstheme="minorHAnsi"/>
                <w:b/>
                <w:color w:val="1F497D" w:themeColor="text2"/>
                <w:szCs w:val="24"/>
              </w:rPr>
              <w:t xml:space="preserve"> </w:t>
            </w:r>
            <w:hyperlink r:id="rId7" w:tooltip="XDF32916" w:history="1">
              <w:r w:rsidRPr="002476A0" w:rsidR="002476A0">
                <w:rPr>
                  <w:rStyle w:val="Hyperlink"/>
                </w:rPr>
                <w:fldChar w:fldCharType="begin" w:fldLock="1"/>
              </w:r>
              <w:r w:rsidRPr="002476A0" w:rsidR="002476A0">
                <w:rPr>
                  <w:rStyle w:val="Hyperlink"/>
                </w:rPr>
                <w:instrText xml:space="preserve"> DOCPROPERTY XD32916 *charformat * MERGEFORMAT </w:instrText>
              </w:r>
              <w:r w:rsidRPr="002476A0" w:rsidR="002476A0">
                <w:rPr>
                  <w:rStyle w:val="Hyperlink"/>
                </w:rPr>
                <w:fldChar w:fldCharType="separate"/>
              </w:r>
              <w:r w:rsidRPr="002476A0" w:rsidR="002476A0">
                <w:rPr>
                  <w:rStyle w:val="Hyperlink"/>
                </w:rPr>
                <w:t>20.3.2.1.3-04</w:t>
              </w:r>
              <w:r w:rsidRPr="002476A0" w:rsidR="002476A0">
                <w:rPr>
                  <w:rStyle w:val="Hyperlink"/>
                </w:rPr>
                <w:fldChar w:fldCharType="end"/>
              </w:r>
            </w:hyperlink>
            <w:r w:rsidRPr="002476A0" w:rsidR="002476A0">
              <w:t xml:space="preserve"> </w:t>
            </w:r>
          </w:p>
          <w:p w:rsidR="006E1F2B" w:rsidRPr="00A105F8" w:rsidP="00D94613" w14:paraId="2B8A65A0" w14:textId="77777777">
            <w:pPr>
              <w:rPr>
                <w:rFonts w:cstheme="minorHAnsi"/>
                <w:b/>
                <w:color w:val="1F497D" w:themeColor="text2"/>
                <w:sz w:val="20"/>
              </w:rPr>
            </w:pPr>
          </w:p>
        </w:tc>
      </w:tr>
      <w:tr w14:paraId="3B186CC2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22983203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Indikasjon:</w:t>
            </w:r>
          </w:p>
          <w:p w:rsidR="006E1F2B" w:rsidP="00D94613" w14:paraId="43C36C2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 w:rsidRPr="00A105F8">
              <w:rPr>
                <w:rFonts w:cstheme="minorHAnsi"/>
                <w:sz w:val="18"/>
                <w:szCs w:val="18"/>
              </w:rPr>
              <w:t>Usymmetrisk akse i hofteledd</w:t>
            </w:r>
            <w:r w:rsidRPr="00A105F8">
              <w:rPr>
                <w:rFonts w:cstheme="minorHAnsi"/>
                <w:sz w:val="18"/>
                <w:szCs w:val="18"/>
              </w:rPr>
              <w:cr/>
              <w:t>.</w:t>
            </w:r>
          </w:p>
        </w:tc>
      </w:tr>
      <w:tr w14:paraId="020903DF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3311137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Forberedelse: </w:t>
            </w:r>
          </w:p>
          <w:p w:rsidR="006E1F2B" w:rsidP="00D94613" w14:paraId="3125610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Antall serier: 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</w:tr>
      <w:tr w14:paraId="50DF3637" w14:textId="77777777" w:rsidTr="00D94613">
        <w:tblPrEx>
          <w:tblW w:w="0" w:type="auto"/>
          <w:tblLook w:val="04A0"/>
        </w:tblPrEx>
        <w:tc>
          <w:tcPr>
            <w:tcW w:w="9061" w:type="dxa"/>
            <w:hideMark/>
          </w:tcPr>
          <w:p w:rsidR="006E1F2B" w:rsidP="00D94613" w14:paraId="2EE634D1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Kontrast: </w:t>
            </w:r>
            <w:r w:rsidRPr="00B6406C">
              <w:rPr>
                <w:rFonts w:cstheme="minorHAnsi"/>
                <w:bCs/>
                <w:color w:val="1F497D" w:themeColor="text2"/>
                <w:sz w:val="18"/>
                <w:szCs w:val="18"/>
              </w:rPr>
              <w:t>NEI</w: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6E1F2B" w:rsidP="00D94613" w14:paraId="5084EF3F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</w:rPr>
              <w:t>Serier:</w:t>
            </w:r>
          </w:p>
          <w:p w:rsidR="006E1F2B" w:rsidRPr="00A105F8" w:rsidP="006E1F2B" w14:paraId="16DB3302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Toppen av 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>acetabulum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til 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>trocanter</w:t>
            </w: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>minor</w:t>
            </w:r>
          </w:p>
          <w:p w:rsidR="006E1F2B" w:rsidRPr="00A105F8" w:rsidP="006E1F2B" w14:paraId="72409583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Cs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bCs/>
                <w:color w:val="1F497D" w:themeColor="text2"/>
                <w:sz w:val="18"/>
                <w:szCs w:val="18"/>
              </w:rPr>
              <w:t>G</w:t>
            </w:r>
            <w:r w:rsidRPr="00A105F8">
              <w:rPr>
                <w:rFonts w:cstheme="minorHAnsi"/>
                <w:bCs/>
                <w:color w:val="1F497D" w:themeColor="text2"/>
                <w:sz w:val="18"/>
                <w:szCs w:val="18"/>
              </w:rPr>
              <w:t>jennom femurkondylene</w:t>
            </w:r>
          </w:p>
          <w:p w:rsidR="006E1F2B" w:rsidP="00D94613" w14:paraId="32B4AEDD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  <w:p w:rsidR="006E1F2B" w:rsidP="00D94613" w14:paraId="58A519E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3BF05C5A" w14:textId="77777777" w:rsidTr="00D94613">
        <w:tblPrEx>
          <w:tblW w:w="0" w:type="auto"/>
          <w:tblLook w:val="04A0"/>
        </w:tblPrEx>
        <w:tc>
          <w:tcPr>
            <w:tcW w:w="906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5"/>
            </w:tblGrid>
            <w:tr w14:paraId="4B1AB132" w14:textId="77777777" w:rsidTr="00D94613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061" w:type="dxa"/>
                  <w:shd w:val="clear" w:color="auto" w:fill="F2F2F2" w:themeFill="background1" w:themeFillShade="F2"/>
                </w:tcPr>
                <w:p w:rsidR="006E1F2B" w:rsidRPr="00A105F8" w:rsidP="00D94613" w14:paraId="1E2FB586" w14:textId="2CC84F08">
                  <w:pPr>
                    <w:rPr>
                      <w:rFonts w:cstheme="minorHAnsi"/>
                      <w:b/>
                      <w:color w:val="1F497D" w:themeColor="text2"/>
                      <w:szCs w:val="24"/>
                    </w:rPr>
                  </w:pPr>
                  <w:r w:rsidRPr="00A105F8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>BO-0</w:t>
                  </w: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>4</w:t>
                  </w:r>
                  <w:r w:rsidRPr="00A105F8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Anteversjonsmåling + tibiatorsjon barn </w:t>
                  </w:r>
                  <w:r w:rsidRPr="00A105F8">
                    <w:rPr>
                      <w:rFonts w:cstheme="minorHAnsi"/>
                      <w:b/>
                      <w:color w:val="1F497D" w:themeColor="text2"/>
                      <w:szCs w:val="24"/>
                    </w:rPr>
                    <w:t xml:space="preserve"> </w:t>
                  </w:r>
                  <w:hyperlink r:id="rId8" w:tooltip="XDF32917" w:history="1">
                    <w:r w:rsidRPr="002476A0" w:rsidR="002476A0">
                      <w:rPr>
                        <w:rStyle w:val="Hyperlink"/>
                      </w:rPr>
                      <w:fldChar w:fldCharType="begin" w:fldLock="1"/>
                    </w:r>
                    <w:r w:rsidRPr="002476A0" w:rsidR="002476A0">
                      <w:rPr>
                        <w:rStyle w:val="Hyperlink"/>
                      </w:rPr>
                      <w:instrText xml:space="preserve"> DOCPROPERTY XD32917 *charformat * MERGEFORMAT </w:instrText>
                    </w:r>
                    <w:r w:rsidRPr="002476A0" w:rsidR="002476A0">
                      <w:rPr>
                        <w:rStyle w:val="Hyperlink"/>
                      </w:rPr>
                      <w:fldChar w:fldCharType="separate"/>
                    </w:r>
                    <w:r w:rsidRPr="002476A0" w:rsidR="002476A0">
                      <w:rPr>
                        <w:rStyle w:val="Hyperlink"/>
                      </w:rPr>
                      <w:t>20.3.2.1.3-05</w:t>
                    </w:r>
                    <w:r w:rsidRPr="002476A0" w:rsidR="002476A0">
                      <w:rPr>
                        <w:rStyle w:val="Hyperlink"/>
                      </w:rPr>
                      <w:fldChar w:fldCharType="end"/>
                    </w:r>
                  </w:hyperlink>
                  <w:r w:rsidRPr="002476A0" w:rsidR="002476A0">
                    <w:t xml:space="preserve"> </w:t>
                  </w:r>
                </w:p>
                <w:p w:rsidR="006E1F2B" w:rsidRPr="00A105F8" w:rsidP="00D94613" w14:paraId="27538B7B" w14:textId="77777777">
                  <w:pPr>
                    <w:rPr>
                      <w:rFonts w:cstheme="minorHAnsi"/>
                      <w:b/>
                      <w:color w:val="1F497D" w:themeColor="text2"/>
                      <w:sz w:val="20"/>
                    </w:rPr>
                  </w:pPr>
                </w:p>
              </w:tc>
            </w:tr>
            <w:tr w14:paraId="1E3074CC" w14:textId="77777777" w:rsidTr="00D94613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E1F2B" w:rsidP="00D94613" w14:paraId="5A0C97E4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Indikasjon:</w:t>
                  </w:r>
                </w:p>
                <w:p w:rsidR="006E1F2B" w:rsidP="00D94613" w14:paraId="302BDFAB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A105F8">
                    <w:rPr>
                      <w:rFonts w:cstheme="minorHAnsi"/>
                      <w:sz w:val="18"/>
                      <w:szCs w:val="18"/>
                    </w:rPr>
                    <w:t>Usymmetrisk akse i hofteledd</w:t>
                  </w:r>
                  <w:r w:rsidRPr="00A105F8">
                    <w:rPr>
                      <w:rFonts w:cstheme="minorHAnsi"/>
                      <w:sz w:val="18"/>
                      <w:szCs w:val="18"/>
                    </w:rPr>
                    <w:cr/>
                    <w:t>.</w:t>
                  </w:r>
                </w:p>
              </w:tc>
            </w:tr>
            <w:tr w14:paraId="6E03B64D" w14:textId="77777777" w:rsidTr="00D94613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E1F2B" w:rsidP="00D94613" w14:paraId="43FD6923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Forberedelse: </w:t>
                  </w:r>
                </w:p>
                <w:p w:rsidR="006E1F2B" w:rsidP="00D94613" w14:paraId="6BB731F0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Antall serier: 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3 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14:paraId="03926231" w14:textId="77777777" w:rsidTr="00D94613">
              <w:tblPrEx>
                <w:tblW w:w="0" w:type="auto"/>
                <w:tblLook w:val="04A0"/>
              </w:tblPrEx>
              <w:tc>
                <w:tcPr>
                  <w:tcW w:w="9061" w:type="dxa"/>
                  <w:hideMark/>
                </w:tcPr>
                <w:p w:rsidR="006E1F2B" w:rsidP="00D94613" w14:paraId="1F759A64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Kontrast: </w:t>
                  </w:r>
                  <w:r w:rsidRPr="00B6406C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NEI</w:t>
                  </w: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</w:p>
                <w:p w:rsidR="006E1F2B" w:rsidP="00D94613" w14:paraId="7DB0AFE3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  <w:t>Serier:</w:t>
                  </w:r>
                </w:p>
                <w:p w:rsidR="006E1F2B" w:rsidRPr="00A105F8" w:rsidP="006E1F2B" w14:paraId="7E589531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Toppen av 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acetabulum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 til 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trocanter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minor</w:t>
                  </w:r>
                </w:p>
                <w:p w:rsidR="006E1F2B" w:rsidP="006E1F2B" w14:paraId="27607136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G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jennom femurkondylene</w:t>
                  </w:r>
                </w:p>
                <w:p w:rsidR="006E1F2B" w:rsidRPr="00A105F8" w:rsidP="006E1F2B" w14:paraId="39E3FA90" w14:textId="77777777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</w:pP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 xml:space="preserve">Rett over ankelledd til forbi lateral 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l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t>leol</w:t>
                  </w:r>
                  <w:r w:rsidRPr="00A105F8">
                    <w:rPr>
                      <w:rFonts w:cstheme="minorHAnsi"/>
                      <w:bCs/>
                      <w:color w:val="1F497D" w:themeColor="text2"/>
                      <w:sz w:val="18"/>
                      <w:szCs w:val="18"/>
                    </w:rPr>
                    <w:cr/>
                  </w:r>
                </w:p>
                <w:p w:rsidR="006E1F2B" w:rsidRPr="00A105F8" w:rsidP="00D94613" w14:paraId="7A1026E6" w14:textId="77777777">
                  <w:pPr>
                    <w:pStyle w:val="ListParagraph"/>
                    <w:ind w:left="885"/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629"/>
                  </w:tblGrid>
                  <w:tr w14:paraId="474F3FE6" w14:textId="77777777" w:rsidTr="00D94613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9061" w:type="dxa"/>
                        <w:shd w:val="clear" w:color="auto" w:fill="F2F2F2" w:themeFill="background1" w:themeFillShade="F2"/>
                      </w:tcPr>
                      <w:p w:rsidR="006E1F2B" w:rsidRPr="00A105F8" w:rsidP="00D94613" w14:paraId="58B1356C" w14:textId="608DAA1A">
                        <w:pP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</w:pPr>
                        <w:r w:rsidRPr="00A105F8"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>BO-0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>5</w:t>
                        </w:r>
                        <w:r w:rsidRPr="00A105F8"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 xml:space="preserve">Beinlengdemåling </w:t>
                        </w:r>
                        <w:r w:rsidRPr="00A105F8">
                          <w:rPr>
                            <w:rFonts w:cstheme="minorHAnsi"/>
                            <w:b/>
                            <w:color w:val="1F497D" w:themeColor="text2"/>
                            <w:szCs w:val="24"/>
                          </w:rPr>
                          <w:t xml:space="preserve">barn </w:t>
                        </w:r>
                        <w:hyperlink r:id="rId9" w:tooltip="XDF32918" w:history="1">
                          <w:r w:rsidRPr="002476A0" w:rsidR="002476A0">
                            <w:rPr>
                              <w:rStyle w:val="Hyperlink"/>
                            </w:rPr>
                            <w:fldChar w:fldCharType="begin" w:fldLock="1"/>
                          </w:r>
                          <w:r w:rsidRPr="002476A0" w:rsidR="002476A0">
                            <w:rPr>
                              <w:rStyle w:val="Hyperlink"/>
                            </w:rPr>
                            <w:instrText xml:space="preserve"> DOCPROPERTY XD32918 *charformat * MERGEFORMAT </w:instrText>
                          </w:r>
                          <w:r w:rsidRPr="002476A0" w:rsidR="002476A0">
                            <w:rPr>
                              <w:rStyle w:val="Hyperlink"/>
                            </w:rPr>
                            <w:fldChar w:fldCharType="separate"/>
                          </w:r>
                          <w:r w:rsidRPr="002476A0" w:rsidR="002476A0">
                            <w:rPr>
                              <w:rStyle w:val="Hyperlink"/>
                            </w:rPr>
                            <w:t>20.3.2.1.3-06</w:t>
                          </w:r>
                          <w:r w:rsidRPr="002476A0" w:rsidR="002476A0">
                            <w:rPr>
                              <w:rStyle w:val="Hyperlink"/>
                            </w:rPr>
                            <w:fldChar w:fldCharType="end"/>
                          </w:r>
                        </w:hyperlink>
                        <w:r w:rsidRPr="002476A0" w:rsidR="002476A0">
                          <w:t xml:space="preserve"> </w:t>
                        </w:r>
                      </w:p>
                      <w:p w:rsidR="006E1F2B" w:rsidRPr="00A105F8" w:rsidP="00D94613" w14:paraId="215B516B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20"/>
                          </w:rPr>
                        </w:pPr>
                      </w:p>
                    </w:tc>
                  </w:tr>
                  <w:tr w14:paraId="341BDF5F" w14:textId="77777777" w:rsidTr="00D94613">
                    <w:tblPrEx>
                      <w:tblW w:w="0" w:type="auto"/>
                      <w:tblLook w:val="04A0"/>
                    </w:tblPrEx>
                    <w:tc>
                      <w:tcPr>
                        <w:tcW w:w="9061" w:type="dxa"/>
                        <w:hideMark/>
                      </w:tcPr>
                      <w:p w:rsidR="006E1F2B" w:rsidP="00D94613" w14:paraId="46534614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>Indikasjon:</w:t>
                        </w:r>
                      </w:p>
                      <w:p w:rsidR="006E1F2B" w:rsidP="00D94613" w14:paraId="03B439D9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 w:rsidRPr="00A105F8">
                          <w:rPr>
                            <w:rFonts w:cstheme="minorHAnsi"/>
                            <w:sz w:val="18"/>
                            <w:szCs w:val="18"/>
                          </w:rPr>
                          <w:t>Beinlengde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måling</w:t>
                        </w:r>
                        <w:r w:rsidRPr="00A105F8">
                          <w:rPr>
                            <w:rFonts w:cstheme="minorHAns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14:paraId="12C9506E" w14:textId="77777777" w:rsidTr="00D94613">
                    <w:tblPrEx>
                      <w:tblW w:w="0" w:type="auto"/>
                      <w:tblLook w:val="04A0"/>
                    </w:tblPrEx>
                    <w:tc>
                      <w:tcPr>
                        <w:tcW w:w="9061" w:type="dxa"/>
                        <w:hideMark/>
                      </w:tcPr>
                      <w:p w:rsidR="006E1F2B" w:rsidP="00D94613" w14:paraId="2C55196D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Forberedelse: </w:t>
                        </w:r>
                      </w:p>
                      <w:p w:rsidR="006E1F2B" w:rsidP="00D94613" w14:paraId="57BD433D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Antall serier: 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1 </w:t>
                        </w:r>
                        <w:r w:rsidRPr="007E2632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Kun et </w:t>
                        </w:r>
                        <w:r w:rsidRPr="007E2632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topogram</w:t>
                        </w:r>
                        <w:r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,</w:t>
                        </w:r>
                        <w:r w:rsidRPr="007E2632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 xml:space="preserve"> ingen serier</w:t>
                        </w:r>
                        <w:r w:rsidRPr="007E2632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14:paraId="5DE20E8B" w14:textId="77777777" w:rsidTr="00D94613">
                    <w:tblPrEx>
                      <w:tblW w:w="0" w:type="auto"/>
                      <w:tblLook w:val="04A0"/>
                    </w:tblPrEx>
                    <w:trPr>
                      <w:trHeight w:val="263"/>
                    </w:trPr>
                    <w:tc>
                      <w:tcPr>
                        <w:tcW w:w="9061" w:type="dxa"/>
                        <w:hideMark/>
                      </w:tcPr>
                      <w:p w:rsidR="006E1F2B" w:rsidP="00D94613" w14:paraId="501F5A8F" w14:textId="77777777">
                        <w:pP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Kontrast: </w:t>
                        </w:r>
                        <w:r w:rsidRPr="00B6406C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18"/>
                          </w:rPr>
                          <w:t>NEI</w:t>
                        </w:r>
                        <w:r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6E1F2B" w:rsidP="00D94613" w14:paraId="4454C83B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14:paraId="6B9A8BD2" w14:textId="77777777" w:rsidTr="00D94613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6E1F2B" w:rsidP="00D94613" w14:paraId="21CDB4B7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  <w:tr w14:paraId="5D3E77D5" w14:textId="77777777" w:rsidTr="00D94613">
              <w:tblPrEx>
                <w:tblW w:w="0" w:type="auto"/>
                <w:tblLook w:val="04A0"/>
              </w:tblPrEx>
              <w:tc>
                <w:tcPr>
                  <w:tcW w:w="9061" w:type="dxa"/>
                </w:tcPr>
                <w:p w:rsidR="006E1F2B" w:rsidP="00D94613" w14:paraId="22F2F219" w14:textId="77777777">
                  <w:pPr>
                    <w:rPr>
                      <w:rFonts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</w:p>
              </w:tc>
            </w:tr>
          </w:tbl>
          <w:p w:rsidR="006E1F2B" w:rsidP="00D94613" w14:paraId="4087FC8C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  <w:tr w14:paraId="058DA2C3" w14:textId="77777777" w:rsidTr="00D94613">
        <w:tblPrEx>
          <w:tblW w:w="0" w:type="auto"/>
          <w:tblLook w:val="04A0"/>
        </w:tblPrEx>
        <w:tc>
          <w:tcPr>
            <w:tcW w:w="9061" w:type="dxa"/>
          </w:tcPr>
          <w:p w:rsidR="006E1F2B" w:rsidP="00D94613" w14:paraId="0F13CC34" w14:textId="77777777">
            <w:pPr>
              <w:rPr>
                <w:rFonts w:cstheme="minorHAnsi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E1F2B" w:rsidRPr="00DD6E6A" w:rsidP="006E1F2B" w14:paraId="25A9CB56" w14:textId="77777777"/>
    <w:p w:rsidR="009F5D17" w:rsidRPr="006E1F2B" w:rsidP="006E1F2B" w14:paraId="02957B7D" w14:textId="77777777"/>
    <w:sectPr w:rsidSect="00D03E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CD6A990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57B9C9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23315C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20.3.2.1.3-01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233DD5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8BB6C3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5EA62A0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D77550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D66EF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7C6ACCB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83C9F6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93325E4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3B9FB67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6F1023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20.3.2.1.3-01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6EFEA5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CFE52C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0EE5BDD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DADAE45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EE97C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B5EF1A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MSK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469C89E" w14:textId="77777777">
          <w:pPr>
            <w:pStyle w:val="Header"/>
            <w:jc w:val="left"/>
            <w:rPr>
              <w:sz w:val="12"/>
            </w:rPr>
          </w:pPr>
        </w:p>
        <w:p w:rsidR="00485214" w14:paraId="494248A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2E6CE5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7E1185F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915D7C9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8pt;height:16.7pt" o:ole="">
                <v:imagedata r:id="rId1" o:title=""/>
              </v:shape>
              <o:OLEObject Type="Embed" ProgID="PBrush" ShapeID="_x0000_i2049" DrawAspect="Content" ObjectID="_1764657662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2603E26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Oversikt over barneprotokoller på CT - MSK</w:t>
          </w:r>
          <w:r>
            <w:rPr>
              <w:sz w:val="28"/>
            </w:rPr>
            <w:fldChar w:fldCharType="end"/>
          </w:r>
        </w:p>
      </w:tc>
    </w:tr>
    <w:tr w14:paraId="407DA9A4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014C90C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Pasientbehandling/Fagprosedyrer/Radiologi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715AB92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21.12.2024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CF96BBC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2FE1DEDB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HF/Radiologisk avdeling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072F4F1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29FBB889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47A6F15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Fjell, Else-Gunn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6A85CC4E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D0A6427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38E31E5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Trond Bergesen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7C0F966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D77550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2B131E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D045991"/>
    <w:multiLevelType w:val="hybridMultilevel"/>
    <w:tmpl w:val="EA7C43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47B9B"/>
    <w:multiLevelType w:val="hybridMultilevel"/>
    <w:tmpl w:val="EA7C43F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651299014">
    <w:abstractNumId w:val="10"/>
  </w:num>
  <w:num w:numId="2" w16cid:durableId="540945111">
    <w:abstractNumId w:val="8"/>
  </w:num>
  <w:num w:numId="3" w16cid:durableId="1504273228">
    <w:abstractNumId w:val="3"/>
  </w:num>
  <w:num w:numId="4" w16cid:durableId="663439721">
    <w:abstractNumId w:val="2"/>
  </w:num>
  <w:num w:numId="5" w16cid:durableId="875462348">
    <w:abstractNumId w:val="1"/>
  </w:num>
  <w:num w:numId="6" w16cid:durableId="602230376">
    <w:abstractNumId w:val="0"/>
  </w:num>
  <w:num w:numId="7" w16cid:durableId="2121104356">
    <w:abstractNumId w:val="9"/>
  </w:num>
  <w:num w:numId="8" w16cid:durableId="1719863746">
    <w:abstractNumId w:val="7"/>
  </w:num>
  <w:num w:numId="9" w16cid:durableId="596141104">
    <w:abstractNumId w:val="6"/>
  </w:num>
  <w:num w:numId="10" w16cid:durableId="135878522">
    <w:abstractNumId w:val="5"/>
  </w:num>
  <w:num w:numId="11" w16cid:durableId="2080276377">
    <w:abstractNumId w:val="4"/>
  </w:num>
  <w:num w:numId="12" w16cid:durableId="1353460723">
    <w:abstractNumId w:val="11"/>
  </w:num>
  <w:num w:numId="13" w16cid:durableId="273364714">
    <w:abstractNumId w:val="15"/>
  </w:num>
  <w:num w:numId="14" w16cid:durableId="741681687">
    <w:abstractNumId w:val="16"/>
  </w:num>
  <w:num w:numId="15" w16cid:durableId="465464617">
    <w:abstractNumId w:val="17"/>
  </w:num>
  <w:num w:numId="16" w16cid:durableId="408695224">
    <w:abstractNumId w:val="13"/>
  </w:num>
  <w:num w:numId="17" w16cid:durableId="1029184108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19276301">
    <w:abstractNumId w:val="14"/>
  </w:num>
  <w:num w:numId="19" w16cid:durableId="1998071909">
    <w:abstractNumId w:val="12"/>
  </w:num>
  <w:num w:numId="20" w16cid:durableId="17513921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476A0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9770E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1F2B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2632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05F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6406C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613"/>
    <w:rsid w:val="00D948F4"/>
    <w:rsid w:val="00D95FB8"/>
    <w:rsid w:val="00DA0D76"/>
    <w:rsid w:val="00DB372D"/>
    <w:rsid w:val="00DD1C72"/>
    <w:rsid w:val="00DD2FE1"/>
    <w:rsid w:val="00DD6E6A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1C7E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EB946F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6E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rsid w:val="006E1F2B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32914.pdf" TargetMode="External" /><Relationship Id="rId6" Type="http://schemas.openxmlformats.org/officeDocument/2006/relationships/hyperlink" Target="https://kvalitet.helse-bergen.no/docs/pub/DOK32915.pdf" TargetMode="External" /><Relationship Id="rId7" Type="http://schemas.openxmlformats.org/officeDocument/2006/relationships/hyperlink" Target="https://kvalitet.helse-bergen.no/docs/pub/DOK32916.pdf" TargetMode="External" /><Relationship Id="rId8" Type="http://schemas.openxmlformats.org/officeDocument/2006/relationships/hyperlink" Target="https://kvalitet.helse-bergen.no/docs/pub/DOK32917.pdf" TargetMode="External" /><Relationship Id="rId9" Type="http://schemas.openxmlformats.org/officeDocument/2006/relationships/hyperlink" Target="https://kvalitet.helse-bergen.no/docs/pub/DOK32918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772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F66ADE-C480-4A75-8E70-796087221B06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2</Pages>
  <Words>118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barneprotokoller på CT - MSK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Bergesen, Trond</cp:lastModifiedBy>
  <cp:revision>4</cp:revision>
  <cp:lastPrinted>2006-09-07T08:52:00Z</cp:lastPrinted>
  <dcterms:created xsi:type="dcterms:W3CDTF">2021-06-03T12:13:00Z</dcterms:created>
  <dcterms:modified xsi:type="dcterms:W3CDTF">2023-12-21T08:55:00Z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Oversikt over barneprotokoller på CT - MSK</vt:lpwstr>
  </property>
  <property fmtid="{D5CDD505-2E9C-101B-9397-08002B2CF9AE}" pid="4" name="EK_DokType">
    <vt:lpwstr>Prosedyre</vt:lpwstr>
  </property>
  <property fmtid="{D5CDD505-2E9C-101B-9397-08002B2CF9AE}" pid="5" name="EK_DokumentID">
    <vt:lpwstr>D77550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21.12.2023</vt:lpwstr>
  </property>
  <property fmtid="{D5CDD505-2E9C-101B-9397-08002B2CF9AE}" pid="8" name="EK_GjelderTil">
    <vt:lpwstr>21.12.2024</vt:lpwstr>
  </property>
  <property fmtid="{D5CDD505-2E9C-101B-9397-08002B2CF9AE}" pid="9" name="EK_RefNr">
    <vt:lpwstr>20.3.2.1.3-01</vt:lpwstr>
  </property>
  <property fmtid="{D5CDD505-2E9C-101B-9397-08002B2CF9AE}" pid="10" name="EK_S00MT1">
    <vt:lpwstr>Helse Bergen HF/Radiologisk avdeling</vt:lpwstr>
  </property>
  <property fmtid="{D5CDD505-2E9C-101B-9397-08002B2CF9AE}" pid="11" name="EK_S01MT3">
    <vt:lpwstr>Pasientbehandling/Fagprosedyrer/Radiologi</vt:lpwstr>
  </property>
  <property fmtid="{D5CDD505-2E9C-101B-9397-08002B2CF9AE}" pid="12" name="EK_Signatur">
    <vt:lpwstr>Fjell, Else-Gunn Bøe</vt:lpwstr>
  </property>
  <property fmtid="{D5CDD505-2E9C-101B-9397-08002B2CF9AE}" pid="13" name="EK_UText1">
    <vt:lpwstr>Trond Bergesen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  <property fmtid="{D5CDD505-2E9C-101B-9397-08002B2CF9AE}" pid="16" name="XD32914">
    <vt:lpwstr>20.3.2.1.3-02</vt:lpwstr>
  </property>
  <property fmtid="{D5CDD505-2E9C-101B-9397-08002B2CF9AE}" pid="17" name="XD32915">
    <vt:lpwstr>20.3.2.1.3-03</vt:lpwstr>
  </property>
  <property fmtid="{D5CDD505-2E9C-101B-9397-08002B2CF9AE}" pid="18" name="XD32916">
    <vt:lpwstr>20.3.2.1.3-04</vt:lpwstr>
  </property>
  <property fmtid="{D5CDD505-2E9C-101B-9397-08002B2CF9AE}" pid="19" name="XD32917">
    <vt:lpwstr>20.3.2.1.3-05</vt:lpwstr>
  </property>
  <property fmtid="{D5CDD505-2E9C-101B-9397-08002B2CF9AE}" pid="20" name="XD32918">
    <vt:lpwstr>20.3.2.1.3-06</vt:lpwstr>
  </property>
</Properties>
</file>