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77049B25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77049B2F" w14:textId="60DE1E8E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495FD0" w:rsidRPr="00495FD0" w:rsidP="00495FD0" w14:paraId="444724F2" w14:textId="0661DF53">
      <w:pPr>
        <w:ind w:left="431"/>
      </w:pPr>
      <w:r>
        <w:t>Synliggjøre hvi</w:t>
      </w:r>
      <w:r>
        <w:t xml:space="preserve">lke risikoer som er </w:t>
      </w:r>
      <w:r>
        <w:t>tilstede</w:t>
      </w:r>
      <w:r>
        <w:t xml:space="preserve"> i barnehagen</w:t>
      </w:r>
    </w:p>
    <w:p w:rsidR="00DF7BA8" w:rsidRPr="00DF7BA8" w:rsidP="00066A58" w14:paraId="77049B30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77049B31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495FD0" w14:paraId="77049B32" w14:textId="67B69E49">
      <w:pPr>
        <w:spacing w:line="259" w:lineRule="auto"/>
        <w:ind w:left="431"/>
      </w:pPr>
      <w:r>
        <w:t>Alle ansatte</w:t>
      </w:r>
    </w:p>
    <w:p w:rsidR="00495FD0" w:rsidRPr="00C450FE" w:rsidP="00495FD0" w14:paraId="63E33AC6" w14:textId="77777777">
      <w:pPr>
        <w:spacing w:line="259" w:lineRule="auto"/>
        <w:ind w:left="431"/>
      </w:pPr>
    </w:p>
    <w:p w:rsidR="00DF7BA8" w:rsidP="00066A58" w14:paraId="77049B33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P="00495FD0" w14:paraId="77049B34" w14:textId="4BD38128">
      <w:pPr>
        <w:spacing w:line="259" w:lineRule="auto"/>
        <w:ind w:left="705"/>
        <w:rPr>
          <w:rFonts w:cstheme="minorHAnsi"/>
        </w:rPr>
      </w:pPr>
      <w:r>
        <w:rPr>
          <w:rFonts w:cstheme="minorHAnsi"/>
        </w:rPr>
        <w:t xml:space="preserve">Kartlegge risikoer som er </w:t>
      </w:r>
      <w:r>
        <w:rPr>
          <w:rFonts w:cstheme="minorHAnsi"/>
        </w:rPr>
        <w:t>tilstede</w:t>
      </w:r>
      <w:r>
        <w:rPr>
          <w:rFonts w:cstheme="minorHAnsi"/>
        </w:rPr>
        <w:t xml:space="preserve"> i barnehagen og gjøre en vurdering av hver risiko. På bakgrunn av risikovurderingen skal en vurdere tiltak for å redusere risi</w:t>
      </w:r>
      <w:r>
        <w:rPr>
          <w:rFonts w:cstheme="minorHAnsi"/>
        </w:rPr>
        <w:t>koen.</w:t>
      </w:r>
    </w:p>
    <w:p w:rsidR="00495FD0" w:rsidRPr="00360258" w:rsidP="00066A58" w14:paraId="43EA9BF3" w14:textId="77777777">
      <w:pPr>
        <w:spacing w:line="259" w:lineRule="auto"/>
        <w:rPr>
          <w:rFonts w:cstheme="minorHAnsi"/>
        </w:rPr>
      </w:pPr>
    </w:p>
    <w:p w:rsidR="00510BDF" w:rsidP="00066A58" w14:paraId="77049B35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495FD0" w14:paraId="77049B36" w14:textId="57B1D03A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 og verneombud har ansvar for at risikovurdering gjennomføres 2 ganger årlig</w:t>
      </w:r>
    </w:p>
    <w:p w:rsidR="00DF7BA8" w:rsidRPr="00DF7BA8" w:rsidP="00066A58" w14:paraId="77049B37" w14:textId="77777777">
      <w:pPr>
        <w:spacing w:line="259" w:lineRule="auto"/>
        <w:rPr>
          <w:rFonts w:cstheme="minorHAnsi"/>
        </w:rPr>
      </w:pPr>
    </w:p>
    <w:p w:rsidR="00510BDF" w:rsidP="00066A58" w14:paraId="77049B38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495FD0" w14:paraId="77049B39" w14:textId="4106716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Skriftlige r</w:t>
      </w:r>
      <w:r w:rsidRPr="00495FD0">
        <w:rPr>
          <w:rFonts w:cstheme="minorHAnsi"/>
        </w:rPr>
        <w:t>isikovurdering gjennomføres 2 ganger årlig ved hjelp av skjema for risikovurdering.</w:t>
      </w:r>
    </w:p>
    <w:p w:rsidR="00495FD0" w:rsidP="00495FD0" w14:paraId="163B2C84" w14:textId="5F26393D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Dersom det er gjentatte skader/uhell på enkelte </w:t>
      </w:r>
      <w:r>
        <w:rPr>
          <w:rFonts w:cstheme="minorHAnsi"/>
        </w:rPr>
        <w:t>områder</w:t>
      </w:r>
      <w:r>
        <w:rPr>
          <w:rFonts w:cstheme="minorHAnsi"/>
        </w:rPr>
        <w:t xml:space="preserve"> skal det utføres en risikovurdering.</w:t>
      </w:r>
    </w:p>
    <w:p w:rsidR="0068666E" w:rsidP="0068666E" w14:paraId="2B570758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Styrer involverer hele personalet i arbeidet med risikovurdering</w:t>
      </w:r>
    </w:p>
    <w:p w:rsidR="0068666E" w:rsidP="0068666E" w14:paraId="586EBD0A" w14:textId="77777777">
      <w:pPr>
        <w:pStyle w:val="ListParagraph"/>
        <w:spacing w:line="259" w:lineRule="auto"/>
        <w:ind w:left="1151"/>
        <w:rPr>
          <w:rFonts w:cstheme="minorHAnsi"/>
        </w:rPr>
      </w:pPr>
    </w:p>
    <w:p w:rsidR="0068666E" w:rsidP="0068666E" w14:paraId="72F50135" w14:textId="4B956BF9">
      <w:pPr>
        <w:spacing w:line="259" w:lineRule="auto"/>
        <w:rPr>
          <w:rFonts w:cstheme="minorHAnsi"/>
        </w:rPr>
      </w:pPr>
    </w:p>
    <w:p w:rsidR="0068666E" w:rsidRPr="0068666E" w:rsidP="0068666E" w14:paraId="3E5C0493" w14:textId="77777777">
      <w:pPr>
        <w:spacing w:line="259" w:lineRule="auto"/>
        <w:rPr>
          <w:rFonts w:cstheme="minorHAnsi"/>
        </w:rPr>
      </w:pPr>
    </w:p>
    <w:p w:rsidR="00495FD0" w:rsidP="00495FD0" w14:paraId="38546D82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77049B3B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77049B3C" w14:textId="77777777">
      <w:pPr>
        <w:spacing w:line="259" w:lineRule="auto"/>
        <w:rPr>
          <w:rFonts w:cstheme="minorHAnsi"/>
        </w:rPr>
      </w:pPr>
    </w:p>
    <w:p w:rsidR="00510BDF" w:rsidP="00066A58" w14:paraId="77049B3D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7049B41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77049B42" w14:textId="77777777">
      <w:pPr>
        <w:spacing w:line="259" w:lineRule="auto"/>
        <w:rPr>
          <w:rFonts w:cstheme="minorHAnsi"/>
        </w:rPr>
      </w:pPr>
    </w:p>
    <w:p w:rsidR="00510BDF" w:rsidP="00066A58" w14:paraId="77049B43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7049B46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77049B47" w14:textId="77777777">
      <w:pPr>
        <w:spacing w:line="259" w:lineRule="auto"/>
      </w:pPr>
    </w:p>
    <w:p w:rsidR="00DF7BA8" w:rsidP="00066A58" w14:paraId="77049B48" w14:textId="77777777">
      <w:pPr>
        <w:spacing w:line="259" w:lineRule="auto"/>
      </w:pPr>
    </w:p>
    <w:p w:rsidR="00935DE6" w:rsidP="00066A58" w14:paraId="77049B49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P="00495FD0" w14:paraId="77049B4A" w14:textId="5E4D5946">
      <w:pPr>
        <w:spacing w:line="259" w:lineRule="auto"/>
        <w:ind w:left="431"/>
      </w:pPr>
      <w:hyperlink r:id="rId5" w:history="1">
        <w:r>
          <w:rPr>
            <w:rStyle w:val="Hyperlink"/>
          </w:rPr>
          <w:t>Bergen kommune - Krav til internkontrollsystem i barnehager</w:t>
        </w:r>
      </w:hyperlink>
    </w:p>
    <w:p w:rsidR="00495FD0" w:rsidRPr="009D023B" w:rsidP="00066A58" w14:paraId="1A158238" w14:textId="77777777">
      <w:pPr>
        <w:spacing w:line="259" w:lineRule="auto"/>
      </w:pPr>
    </w:p>
    <w:p w:rsidR="009D023B" w:rsidRPr="005F0E8F" w:rsidP="00066A58" w14:paraId="77049B4B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77049B4C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7049B4D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7049B5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7049B5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7049B5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7049B5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7049B5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7049B58" w14:textId="506192F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5bc24d3f898927c5de8bd2d8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FD0" w:rsidRPr="00495FD0" w:rsidP="00495FD0" w14:paraId="6B3C37A6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95FD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bc24d3f898927c5de8bd2d8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495FD0" w:rsidRPr="00495FD0" w:rsidP="00495FD0" w14:paraId="1CF91E9F" w14:textId="545FA63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95FD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7049B5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7049B5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7049B5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7049B5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7049B7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7049B6E" w14:textId="7CEB200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826d406fb09161d088ad587c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FD0" w:rsidRPr="00495FD0" w:rsidP="00495FD0" w14:paraId="090DCFE1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495FD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26d406fb09161d088ad587c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495FD0" w:rsidRPr="00495FD0" w:rsidP="00495FD0" w14:paraId="1054BEA0" w14:textId="77F00AD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95FD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7049B6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7049B7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7049B7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7049B4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7049B5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7049B4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Risikovurdering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7049B50" w14:textId="77777777">
          <w:pPr>
            <w:pStyle w:val="Header"/>
            <w:jc w:val="left"/>
            <w:rPr>
              <w:sz w:val="12"/>
            </w:rPr>
          </w:pPr>
        </w:p>
        <w:p w:rsidR="00485214" w14:paraId="77049B5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77049B5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7049B6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7049B5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7049B5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Risikovurdering</w:t>
          </w:r>
          <w:r>
            <w:rPr>
              <w:sz w:val="28"/>
            </w:rPr>
            <w:fldChar w:fldCharType="end"/>
          </w:r>
        </w:p>
      </w:tc>
    </w:tr>
    <w:tr w14:paraId="77049B6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7049B6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 for ansatte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7049B6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049B6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7049B6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7049B6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7049B6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7049B6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7049B6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7049B6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7049B6A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7049B6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7049B6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108DE"/>
    <w:multiLevelType w:val="hybridMultilevel"/>
    <w:tmpl w:val="B2920B6C"/>
    <w:lvl w:ilvl="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694E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5FD0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666E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A3D16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54634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1DF1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049B2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ergen.kommune.no/hvaskjer/tema/miljorettet-helseverns-temaside/helsevern-i-barnehage/krav-til-internkontrollsystem-i-barnehage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5</cp:revision>
  <cp:lastPrinted>2006-09-07T08:52:00Z</cp:lastPrinted>
  <dcterms:created xsi:type="dcterms:W3CDTF">2021-12-08T08:43:00Z</dcterms:created>
  <dcterms:modified xsi:type="dcterms:W3CDTF">2023-03-21T09:37:00Z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Risikovurdering</vt:lpwstr>
  </property>
  <property fmtid="{D5CDD505-2E9C-101B-9397-08002B2CF9AE}" pid="4" name="EK_DokType">
    <vt:lpwstr>Retningslinje</vt:lpwstr>
  </property>
  <property fmtid="{D5CDD505-2E9C-101B-9397-08002B2CF9AE}" pid="5" name="EK_DokumentID">
    <vt:lpwstr>D74810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03.01.2024</vt:lpwstr>
  </property>
  <property fmtid="{D5CDD505-2E9C-101B-9397-08002B2CF9AE}" pid="8" name="EK_GjelderTil">
    <vt:lpwstr>03.01.2025</vt:lpwstr>
  </property>
  <property fmtid="{D5CDD505-2E9C-101B-9397-08002B2CF9AE}" pid="9" name="EK_Merknad">
    <vt:lpwstr>[Merknad]</vt:lpwstr>
  </property>
  <property fmtid="{D5CDD505-2E9C-101B-9397-08002B2CF9AE}" pid="10" name="EK_RefNr">
    <vt:lpwstr>6.8.15-07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Beredskap/Beredskapsplan for ansatte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48c79cbd-ef15-4bc7-aee1-9d62ce548f10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2023-03-21T09:37:03Z</vt:lpwstr>
  </property>
  <property fmtid="{D5CDD505-2E9C-101B-9397-08002B2CF9AE}" pid="23" name="MSIP_Label_0c3ffc1c-ef00-4620-9c2f-7d9c1597774b_SiteId">
    <vt:lpwstr>bdcbe535-f3cf-49f5-8a6a-fb6d98dc7837</vt:lpwstr>
  </property>
</Properties>
</file>