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07C11" w:rsidP="00576550" w14:paraId="1E256BFB" w14:textId="77777777"/>
    <w:p w:rsidR="005B4596" w:rsidP="00576550" w14:paraId="2BC00DF8" w14:textId="386BE463">
      <w:r w:rsidRPr="00C21B23">
        <w:t xml:space="preserve">Denne </w:t>
      </w:r>
      <w:r>
        <w:t>rutinen</w:t>
      </w:r>
      <w:r w:rsidRPr="00C21B23">
        <w:t xml:space="preserve"> </w:t>
      </w:r>
      <w:r>
        <w:t>skal benyttes dersom ansatt allerede har stilling (mindre enn 100 %) og skal ha en midlertidig stilling i tillegg.</w:t>
      </w:r>
    </w:p>
    <w:p w:rsidR="005B4596" w:rsidRPr="00A20968" w:rsidP="00A20968" w14:paraId="01E4A99B" w14:textId="77777777">
      <w:pPr>
        <w:rPr>
          <w:i/>
        </w:rPr>
      </w:pPr>
    </w:p>
    <w:p w:rsidR="005B4596" w:rsidP="00582B44" w14:paraId="3C4B4FDD" w14:textId="104662B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2588895</wp:posOffset>
                </wp:positionV>
                <wp:extent cx="579120" cy="205740"/>
                <wp:effectExtent l="0" t="0" r="11430" b="22860"/>
                <wp:wrapNone/>
                <wp:docPr id="73" name="Rektangel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3" o:spid="_x0000_s1025" style="width:45.6pt;height:16.2pt;margin-top:203.85pt;margin-left:6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2190115</wp:posOffset>
                </wp:positionV>
                <wp:extent cx="3088640" cy="350520"/>
                <wp:effectExtent l="3009900" t="0" r="16510" b="163830"/>
                <wp:wrapNone/>
                <wp:docPr id="74" name="Bildeforklaring formet som et avrundet rektangel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88640" cy="350520"/>
                        </a:xfrm>
                        <a:prstGeom prst="wedgeRoundRectCallout">
                          <a:avLst>
                            <a:gd name="adj1" fmla="val -147057"/>
                            <a:gd name="adj2" fmla="val 897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DC74F6" w:rsidP="00582B4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Åpne eksisterende stillingslinje og trykk på ‘Ny stilling’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74" o:spid="_x0000_s1026" type="#_x0000_t62" style="width:243.2pt;height:27.6pt;margin-top:172.45pt;margin-left:289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adj="-20964,30188" fillcolor="window" strokecolor="red" strokeweight="1pt">
                <v:textbox>
                  <w:txbxContent>
                    <w:p w:rsidR="005B4596" w:rsidRPr="00DC74F6" w:rsidP="00582B44" w14:paraId="39A23B1D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Åpne eksisterende stillingslinje og trykk på ‘Ny stilling’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155575</wp:posOffset>
            </wp:positionV>
            <wp:extent cx="2209800" cy="281940"/>
            <wp:effectExtent l="0" t="0" r="0" b="3810"/>
            <wp:wrapNone/>
            <wp:docPr id="10" name="Bil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8480"/>
            <wp:effectExtent l="19050" t="19050" r="16510" b="266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prett ny stilling i tillegg til eksisterende stilling 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84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E07C11" w:rsidP="00582B44" w14:paraId="7744CB02" w14:textId="2C32AFAE">
      <w:pPr>
        <w:rPr>
          <w:b/>
          <w:sz w:val="32"/>
          <w:szCs w:val="32"/>
        </w:rPr>
      </w:pPr>
    </w:p>
    <w:p w:rsidR="008079FC" w:rsidP="00582B44" w14:paraId="2F8A7AA8" w14:textId="1423136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207645</wp:posOffset>
                </wp:positionV>
                <wp:extent cx="3718560" cy="484505"/>
                <wp:effectExtent l="0" t="0" r="15240" b="1153795"/>
                <wp:wrapNone/>
                <wp:docPr id="71" name="Bildeforklaring formet som et avrundet 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8560" cy="484505"/>
                        </a:xfrm>
                        <a:prstGeom prst="wedgeRoundRectCallout">
                          <a:avLst>
                            <a:gd name="adj1" fmla="val -11171"/>
                            <a:gd name="adj2" fmla="val 28849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DC74F6" w:rsidP="00582B4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Ny stilling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fremkommer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uten stillingsnummer. Stillingsnummer vil først bli opprettet når stillingen overfores til UBW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71" o:spid="_x0000_s1027" type="#_x0000_t62" style="width:292.8pt;height:38.15pt;margin-top:16.35pt;margin-left:-1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8387,73116" fillcolor="window" strokecolor="red" strokeweight="1pt">
                <v:textbox>
                  <w:txbxContent>
                    <w:p w:rsidR="005B4596" w:rsidRPr="00DC74F6" w:rsidP="00582B44" w14:paraId="7A16D5C8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Ny stilling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fremkommer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uten stillingsnummer. Stillingsnummer vil først bli opprettet når stillingen overfores til UBW</w:t>
                      </w:r>
                    </w:p>
                  </w:txbxContent>
                </v:textbox>
              </v:shape>
            </w:pict>
          </mc:Fallback>
        </mc:AlternateContent>
      </w:r>
    </w:p>
    <w:p w:rsidR="00E07C11" w:rsidRPr="00A20968" w:rsidP="00582B44" w14:paraId="1BDE40E2" w14:textId="55D9807D">
      <w:pPr>
        <w:rPr>
          <w:b/>
          <w:sz w:val="32"/>
          <w:szCs w:val="32"/>
        </w:rPr>
      </w:pPr>
    </w:p>
    <w:p w:rsidR="005B4596" w:rsidP="00582B44" w14:paraId="30439FBD" w14:textId="77777777">
      <w:pPr>
        <w:rPr>
          <w:b/>
          <w:color w:val="1F497D" w:themeColor="text2"/>
          <w:sz w:val="32"/>
          <w:szCs w:val="32"/>
        </w:rPr>
      </w:pPr>
    </w:p>
    <w:p w:rsidR="005B4596" w:rsidP="00582B44" w14:paraId="2D53E6F5" w14:textId="2BA26691">
      <w:pPr>
        <w:rPr>
          <w:b/>
          <w:color w:val="1F497D" w:themeColor="tex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5715</wp:posOffset>
                </wp:positionV>
                <wp:extent cx="2019300" cy="678180"/>
                <wp:effectExtent l="0" t="0" r="19050" b="788670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19300" cy="678180"/>
                        </a:xfrm>
                        <a:prstGeom prst="wedgeRoundRectCallout">
                          <a:avLst>
                            <a:gd name="adj1" fmla="val 6516"/>
                            <a:gd name="adj2" fmla="val 1607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DC74F6" w:rsidP="00FC5A0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Valg av MLONN vil ha direkte konsekvens for hvor i regnskapet lønnskostnaden blir ført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28" type="#_x0000_t62" style="width:159pt;height:53.4pt;margin-top:0.45pt;margin-left:37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12207,45515" fillcolor="window" strokecolor="red" strokeweight="1pt">
                <v:textbox>
                  <w:txbxContent>
                    <w:p w:rsidR="005B4596" w:rsidRPr="00DC74F6" w:rsidP="00FC5A02" w14:paraId="771E5A58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Valg av MLONN vil ha direkte konsekvens for hvor i regnskapet lønnskostnaden blir ført</w:t>
                      </w:r>
                    </w:p>
                  </w:txbxContent>
                </v:textbox>
              </v:shape>
            </w:pict>
          </mc:Fallback>
        </mc:AlternateContent>
      </w:r>
    </w:p>
    <w:p w:rsidR="005B4596" w:rsidP="00582B44" w14:paraId="06D021EB" w14:textId="10458898">
      <w:pPr>
        <w:rPr>
          <w:b/>
          <w:color w:val="1F497D" w:themeColor="tex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883920</wp:posOffset>
                </wp:positionV>
                <wp:extent cx="1737360" cy="457200"/>
                <wp:effectExtent l="0" t="247650" r="15240" b="19050"/>
                <wp:wrapNone/>
                <wp:docPr id="70" name="Bildeforklaring formet som et avrundet 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7360" cy="457200"/>
                        </a:xfrm>
                        <a:prstGeom prst="wedgeRoundRectCallout">
                          <a:avLst>
                            <a:gd name="adj1" fmla="val -37302"/>
                            <a:gd name="adj2" fmla="val -1028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DC74F6" w:rsidP="00582B4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Velg stillingsstørrelse (kan ikke overstige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00% totalt)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70" o:spid="_x0000_s1029" type="#_x0000_t62" style="width:136.8pt;height:36pt;margin-top:69.6pt;margin-left:23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2743,-11417" fillcolor="window" strokecolor="red" strokeweight="1pt">
                <v:textbox>
                  <w:txbxContent>
                    <w:p w:rsidR="005B4596" w:rsidRPr="00DC74F6" w:rsidP="00582B44" w14:paraId="5422D3EF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Velg stillingsstørrelse (kan ikke overstige 1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00% totalt)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1173480</wp:posOffset>
                </wp:positionV>
                <wp:extent cx="723900" cy="129540"/>
                <wp:effectExtent l="0" t="0" r="19050" b="2286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30" style="width:57pt;height:10.2pt;margin-top:92.4pt;margin-left:42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1948180</wp:posOffset>
                </wp:positionV>
                <wp:extent cx="2362200" cy="522605"/>
                <wp:effectExtent l="0" t="266700" r="19050" b="10795"/>
                <wp:wrapNone/>
                <wp:docPr id="5" name="Bildeforklaring formet som et 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522605"/>
                        </a:xfrm>
                        <a:prstGeom prst="wedgeRoundRectCallout">
                          <a:avLst>
                            <a:gd name="adj1" fmla="val 17343"/>
                            <a:gd name="adj2" fmla="val -1017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DC74F6" w:rsidP="00A2096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AMLAARSAK må fylles ut ved midlertidig stilling, velg det som passer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5" o:spid="_x0000_s1031" type="#_x0000_t62" style="width:186pt;height:41.15pt;margin-top:153.4pt;margin-left:34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14546,-11187" fillcolor="window" strokecolor="red" strokeweight="1pt">
                <v:textbox>
                  <w:txbxContent>
                    <w:p w:rsidR="005B4596" w:rsidRPr="00DC74F6" w:rsidP="00A20968" w14:paraId="331D93AD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AMLAARSAK må fylles ut ved midlertidig stilling, velg det som passer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2306320</wp:posOffset>
                </wp:positionV>
                <wp:extent cx="2674620" cy="301625"/>
                <wp:effectExtent l="0" t="381000" r="11430" b="22225"/>
                <wp:wrapNone/>
                <wp:docPr id="69" name="Bildeforklaring formet som et avrundet 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4620" cy="301625"/>
                        </a:xfrm>
                        <a:prstGeom prst="wedgeRoundRectCallout">
                          <a:avLst>
                            <a:gd name="adj1" fmla="val -30628"/>
                            <a:gd name="adj2" fmla="val -1691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DC74F6" w:rsidP="00582B44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periode for vikariat/midlertidig stilling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9" o:spid="_x0000_s1032" type="#_x0000_t62" style="width:210.6pt;height:23.75pt;margin-top:181.6pt;margin-left:10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4184,-25733" fillcolor="window" strokecolor="red" strokeweight="1pt">
                <v:textbox>
                  <w:txbxContent>
                    <w:p w:rsidR="005B4596" w:rsidRPr="00DC74F6" w:rsidP="00582B44" w14:paraId="2D29E693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periode for vikariat/midlertidig stilling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1546860</wp:posOffset>
                </wp:positionV>
                <wp:extent cx="723900" cy="129540"/>
                <wp:effectExtent l="0" t="0" r="19050" b="22860"/>
                <wp:wrapNone/>
                <wp:docPr id="65" name="Rektangel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5" o:spid="_x0000_s1033" style="width:57pt;height:10.2pt;margin-top:121.8pt;margin-left:42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111760</wp:posOffset>
            </wp:positionV>
            <wp:extent cx="2209800" cy="281940"/>
            <wp:effectExtent l="0" t="0" r="0" b="3810"/>
            <wp:wrapNone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1760220</wp:posOffset>
                </wp:positionV>
                <wp:extent cx="2164080" cy="190500"/>
                <wp:effectExtent l="0" t="0" r="26670" b="19050"/>
                <wp:wrapNone/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408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7" o:spid="_x0000_s1034" style="width:170.4pt;height:15pt;margin-top:138.6pt;margin-left:5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464820</wp:posOffset>
                </wp:positionV>
                <wp:extent cx="746760" cy="160020"/>
                <wp:effectExtent l="0" t="0" r="15240" b="11430"/>
                <wp:wrapNone/>
                <wp:docPr id="63" name="Rektangel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7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3" o:spid="_x0000_s1035" style="width:58.8pt;height:12.6pt;margin-top:36.6pt;margin-left:19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891540</wp:posOffset>
                </wp:positionV>
                <wp:extent cx="838200" cy="152400"/>
                <wp:effectExtent l="0" t="0" r="19050" b="19050"/>
                <wp:wrapNone/>
                <wp:docPr id="62" name="Rektangel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2" o:spid="_x0000_s1036" style="width:66pt;height:12pt;margin-top:70.2pt;margin-left:5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>
                <v:path arrowok="t"/>
              </v:rect>
            </w:pict>
          </mc:Fallback>
        </mc:AlternateContent>
      </w: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479540" cy="3072130"/>
            <wp:effectExtent l="19050" t="19050" r="16510" b="139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prett ny stilling i tillegg til eksisterende stilling 2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21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B4596" w:rsidP="00576550" w14:paraId="79B1F0D6" w14:textId="77777777">
      <w:pPr>
        <w:rPr>
          <w:b/>
          <w:color w:val="1F497D" w:themeColor="text2"/>
          <w:sz w:val="32"/>
          <w:szCs w:val="32"/>
        </w:rPr>
      </w:pPr>
    </w:p>
    <w:p w:rsidR="00E07C11" w:rsidP="00576550" w14:paraId="14D29663" w14:textId="77777777">
      <w:pPr>
        <w:rPr>
          <w:b/>
          <w:color w:val="1F497D" w:themeColor="text2"/>
          <w:sz w:val="32"/>
          <w:szCs w:val="32"/>
        </w:rPr>
      </w:pPr>
    </w:p>
    <w:p w:rsidR="005B4596" w:rsidRPr="00F021E0" w:rsidP="00576550" w14:paraId="3A7131FC" w14:textId="1CAC30A3">
      <w:pPr>
        <w:rPr>
          <w:b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5B4596" w:rsidRPr="006F3396" w:rsidP="00C61D27" w14:paraId="23976E49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3013848</wp:posOffset>
                </wp:positionH>
                <wp:positionV relativeFrom="paragraph">
                  <wp:posOffset>2898664</wp:posOffset>
                </wp:positionV>
                <wp:extent cx="2476500" cy="508883"/>
                <wp:effectExtent l="495300" t="0" r="19050" b="24765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508883"/>
                        </a:xfrm>
                        <a:prstGeom prst="wedgeRoundRectCallout">
                          <a:avLst>
                            <a:gd name="adj1" fmla="val -69446"/>
                            <a:gd name="adj2" fmla="val -305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576550" w:rsidP="005850BA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Bekreft og overfør til UBW når varsel for signert avtale er </w:t>
                            </w:r>
                            <w:r>
                              <w:rPr>
                                <w:sz w:val="20"/>
                              </w:rPr>
                              <w:t>mottatt via e-post</w:t>
                            </w:r>
                          </w:p>
                          <w:p w:rsidR="005B4596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7" type="#_x0000_t62" style="width:195pt;height:40.05pt;margin-top:228.25pt;margin-left:237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dj="-4200,4196" fillcolor="window" strokecolor="red" strokeweight="1pt">
                <v:textbox>
                  <w:txbxContent>
                    <w:p w:rsidR="005B4596" w:rsidRPr="00576550" w:rsidP="005850BA" w14:paraId="65CD0A11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når varsel for signert avtale er </w:t>
                      </w:r>
                      <w:r>
                        <w:rPr>
                          <w:sz w:val="20"/>
                        </w:rPr>
                        <w:t>mottatt via e-post</w:t>
                      </w:r>
                    </w:p>
                    <w:p w:rsidR="005B4596" w:rsidRPr="00DC74F6" w:rsidP="006F3396" w14:paraId="0608271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1880235</wp:posOffset>
                </wp:positionV>
                <wp:extent cx="3604260" cy="754380"/>
                <wp:effectExtent l="819150" t="0" r="15240" b="1600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72311"/>
                            <a:gd name="adj2" fmla="val 672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4596" w:rsidRPr="00576550" w:rsidP="00DD17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Generer</w:t>
                            </w:r>
                            <w:r>
                              <w:rPr>
                                <w:sz w:val="20"/>
                              </w:rPr>
                              <w:t xml:space="preserve"> ‘Tidsbegrenset arbeidsavtale’. Arbeidsavtalen vil nå bli tilgjengelig i Ekspederingsmodulen, og er klar for å sendes til ansatt for </w:t>
                            </w:r>
                            <w:hyperlink r:id="rId8" w:history="1">
                              <w:r w:rsidRPr="00E07C11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5B4596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8" type="#_x0000_t62" style="width:283.8pt;height:59.4pt;margin-top:148.0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4819,25331" fillcolor="window" strokecolor="red" strokeweight="1pt">
                <v:textbox>
                  <w:txbxContent>
                    <w:p w:rsidR="005B4596" w:rsidRPr="00576550" w:rsidP="00DD177F" w14:paraId="5E9A87D4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Generer</w:t>
                      </w:r>
                      <w:r>
                        <w:rPr>
                          <w:sz w:val="20"/>
                        </w:rPr>
                        <w:t xml:space="preserve"> ‘Tidsbegrenset arbeidsavtale’. Arbeidsavtalen vil nå bli tilgjengelig i Ekspederingsmodulen, og er klar for å sendes til ansatt for </w:t>
                      </w:r>
                      <w:hyperlink r:id="rId8" w:history="1">
                        <w:r w:rsidRPr="00E07C11">
                          <w:rPr>
                            <w:rStyle w:val="Hyperlink"/>
                            <w:sz w:val="20"/>
                          </w:rPr>
                          <w:t>elektronisk signering</w:t>
                        </w:r>
                      </w:hyperlink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5B4596" w:rsidRPr="00DC74F6" w:rsidP="00DD177F" w14:paraId="6959AF1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2718435</wp:posOffset>
                </wp:positionV>
                <wp:extent cx="2156460" cy="129540"/>
                <wp:effectExtent l="0" t="0" r="1524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46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9" style="width:169.8pt;height:10.2pt;margin-top:214.05pt;margin-left: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2904490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40" style="width:64.2pt;height:12.6pt;margin-top:228.7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6479540" cy="3072130"/>
            <wp:effectExtent l="19050" t="19050" r="16510" b="1397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prett ny stilling i tillegg til eksisterende stilling 2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213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9F3F0C" w:rsidRPr="005B4596" w:rsidP="005B4596" w14:paraId="036EA2EA" w14:textId="77777777"/>
    <w:sectPr w:rsidSect="009F3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9B54F1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7399EF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8957BA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BA72F1F" w14:textId="77777777">
    <w:pPr>
      <w:pStyle w:val="Footer"/>
      <w:ind w:firstLine="709"/>
    </w:pPr>
  </w:p>
  <w:p w:rsidR="00D338F3" w14:paraId="27C779FA" w14:textId="77777777"/>
  <w:p w:rsidR="00D338F3" w14:paraId="2A9F2AC3" w14:textId="77777777"/>
  <w:p w:rsidR="00D338F3" w14:paraId="3738447F" w14:textId="77777777"/>
  <w:p w:rsidR="00D338F3" w14:paraId="04A884D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376EA4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7752734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D74729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46DBB0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0ADAE4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2048BE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D338F3" w:rsidP="009F3F0C" w14:paraId="2406FD07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BF1ABB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35362A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0FD645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3FFEB45" w14:textId="3D76015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154F92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1C47A5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7B8EF2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CCAB22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Opprett ny stilling i tillegg til eksisterende stilling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720E9AB" w14:textId="77777777">
          <w:pPr>
            <w:pStyle w:val="Header"/>
            <w:jc w:val="left"/>
            <w:rPr>
              <w:sz w:val="12"/>
            </w:rPr>
          </w:pPr>
        </w:p>
        <w:p w:rsidR="00485214" w14:paraId="04B10FD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2CBBEC1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0AE03E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054951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0" r="3175" b="4445"/>
                    <wp:wrapNone/>
                    <wp:docPr id="150" name="Tekstboks 1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3F0C" w:rsidP="009F3F0C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50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9F3F0C" w:rsidP="009F3F0C" w14:paraId="344AB75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49" name="Bild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7E8952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Opprett ny stilling i tillegg til eksisterende stilling</w:t>
          </w:r>
          <w:r>
            <w:rPr>
              <w:sz w:val="28"/>
            </w:rPr>
            <w:fldChar w:fldCharType="end"/>
          </w:r>
        </w:p>
      </w:tc>
    </w:tr>
    <w:tr w14:paraId="052AB9F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ED8AAD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91F69C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998474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32BE535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60504D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3256347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1F298E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2E18FC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BF47C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027A248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B8970F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D74729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F32C41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530E8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05B2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2B44"/>
    <w:rsid w:val="005850BA"/>
    <w:rsid w:val="0058663E"/>
    <w:rsid w:val="00590E1D"/>
    <w:rsid w:val="005A5E90"/>
    <w:rsid w:val="005B084B"/>
    <w:rsid w:val="005B0B7E"/>
    <w:rsid w:val="005B308D"/>
    <w:rsid w:val="005B4596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079FC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235D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3F0C"/>
    <w:rsid w:val="009F7668"/>
    <w:rsid w:val="00A17D23"/>
    <w:rsid w:val="00A20968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D77CB"/>
    <w:rsid w:val="00AE6893"/>
    <w:rsid w:val="00AF5DDC"/>
    <w:rsid w:val="00AF6094"/>
    <w:rsid w:val="00B02D46"/>
    <w:rsid w:val="00B02D6D"/>
    <w:rsid w:val="00B177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1B23"/>
    <w:rsid w:val="00C24BA6"/>
    <w:rsid w:val="00C40A3A"/>
    <w:rsid w:val="00C4283A"/>
    <w:rsid w:val="00C450FE"/>
    <w:rsid w:val="00C47D6B"/>
    <w:rsid w:val="00C5222B"/>
    <w:rsid w:val="00C61D27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27711"/>
    <w:rsid w:val="00D320CC"/>
    <w:rsid w:val="00D338F3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07C1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43E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1E0"/>
    <w:rsid w:val="00F166F5"/>
    <w:rsid w:val="00F16CEA"/>
    <w:rsid w:val="00F24469"/>
    <w:rsid w:val="00F43A32"/>
    <w:rsid w:val="00F46524"/>
    <w:rsid w:val="00F712A2"/>
    <w:rsid w:val="00F82F90"/>
    <w:rsid w:val="00F8392F"/>
    <w:rsid w:val="00F958D6"/>
    <w:rsid w:val="00FB090D"/>
    <w:rsid w:val="00FB2EC4"/>
    <w:rsid w:val="00FB3861"/>
    <w:rsid w:val="00FC5A02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13.03.2023¤3#EK_Utgitt¤2#0¤2#¤3#EK_IBrukDato¤2#0¤2#¤3#EK_DokumentID¤2#0¤2#D74729¤3#EK_DokTittel¤2#0¤2#Opprett ny stilling i tillegg til eksisterende stilling¤3#EK_DokType¤2#0¤2#Brukerveiledning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3-03¤3#EK_Revisjon¤2#0¤2#-¤3#EK_Ansvarlig¤2#0¤2#Østevold, Kristin Stige¤3#EK_SkrevetAv¤2#0¤2#Grindheim, Sissel¤3#EK_UText1¤2#0¤2#Lønnsseksjonen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¤3#EK_GjelderTil¤2#0¤2#¤3#EK_Vedlegg¤2#2¤2# 0_x0009_¤3#EK_AvdelingOver¤2#4¤2#¤3#EK_HRefNr¤2#0¤2#¤3#EK_HbNavn¤2#0¤2#¤3#EK_DokRefnr¤2#4¤2#00030201011003¤3#EK_Dokendrdato¤2#4¤2#13.03.2023 13:57:59¤3#EK_HbType¤2#4¤2#¤3#EK_Offisiell¤2#4¤2#¤3#EK_VedleggRef¤2#4¤2#02.1.1.10.3-03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3"/>
    <w:docVar w:name="ek_doclevel" w:val="[]"/>
    <w:docVar w:name="ek_doclvlshort" w:val="[]"/>
    <w:docVar w:name="ek_dok.ansvarlig" w:val="[Dok.ansvarlig]"/>
    <w:docVar w:name="ek_doktittel" w:val="Opprett ny stilling i tillegg til eksisterende stilling"/>
    <w:docVar w:name="ek_doktype" w:val="Brukerveiledning"/>
    <w:docVar w:name="ek_dokumentid" w:val="D74729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3.03.2023"/>
    <w:docVar w:name="ek_protection" w:val="0"/>
    <w:docVar w:name="ek_rapport" w:val="[]"/>
    <w:docVar w:name="ek_referanse" w:val="[EK_Referanse]"/>
    <w:docVar w:name="ek_refnr" w:val="02.1.1.10.3-03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Grindheim, Sissel"/>
    <w:docVar w:name="ek_status" w:val="Skrives"/>
    <w:docVar w:name="ek_stikkord" w:val="[]"/>
    <w:docVar w:name="ek_superstikkord" w:val="[]"/>
    <w:docVar w:name="ek_type" w:val="ARB"/>
    <w:docVar w:name="ek_utext1" w:val="Lønnsseksjonen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BB741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3105B2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Title">
    <w:name w:val="Title"/>
    <w:basedOn w:val="Normal"/>
    <w:next w:val="Normal"/>
    <w:link w:val="TittelTegn"/>
    <w:uiPriority w:val="10"/>
    <w:qFormat/>
    <w:rsid w:val="005B45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5B4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E0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3DAC-4031-4B15-9E1B-91AAE3F7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2</Pages>
  <Words>26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Opprett ny stilling i tillegg til eksisterende stilling</vt:lpstr>
      <vt:lpstr>HBHF-mal - stående</vt:lpstr>
    </vt:vector>
  </TitlesOfParts>
  <Company>Datakvalitet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Opprett ny stilling i tillegg til eksisterende stilling</dc:title>
  <dc:subject>00030201011003|02.1.1.10.3-03|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Bergen_x0003_EK_GjelderFra_x0002_0_x0002__x0003_EK_KlGjelderFra_x0002_0_x0002__x0003_EK_Opprettet_x0002_0_x0002_13.03.2023_x0003_EK_Utgitt_x0002_0_x0002__x0003_EK_IBrukDato_x0002_0_x0002__x0003_EK_DokumentID_x0002_0_x0002_D74729_x0003_EK_DokTittel_x0002_0_x0002_Opprett ny stilling i tillegg til eksisterende stilling_x0003_EK_DokType_x0002_0_x0002_Brukerveiledning_x0003_EK_DocLvlShort_x0002_0_x0002__x0003_EK_DocLevel_x0002_0_x0002__x0003_EK_EksRef_x0002_2_x0002_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_x0003_EK_RefNr_x0002_0_x0002_02.1.1.10.3-03_x0003_EK_Revisjon_x0002_0_x0002_-_x0003_EK_Ansvarlig_x0002_0_x0002_Østevold, Kristin Stige_x0003_EK_SkrevetAv_x0002_0_x0002_Grindheim, Sissel_x0003_EK_UText1_x0002_0_x0002_Lønnsseksjonen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_x0003_EK_GjelderTil_x0002_0_x0002__x0003_EK_Vedlegg_x0002_2_x0002_ 0	_x0003_EK_AvdelingOver_x0002_4_x0002__x0003_EK_HRefNr_x0002_0_x0002__x0003_EK_HbNavn_x0002_0_x0002__x0003_EK_DokRefnr_x0002_4_x0002_00030201011003_x0003_EK_Dokendrdato_x0002_4_x0002_13.03.2023 13:57:59_x0003_EK_HbType_x0002_4_x0002__x0003_EK_Offisiell_x0002_4_x0002__x0003_EK_VedleggRef_x0002_4_x0002_02.1.1.10.3-03_x0003_EK_Strukt00_x0002_5_x0002__x0005__x0005_HVRHF_x0005_1_x0005_-1_x0004__x0005_02_x0005_Helse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5</cp:revision>
  <cp:lastPrinted>2006-09-07T08:52:00Z</cp:lastPrinted>
  <dcterms:created xsi:type="dcterms:W3CDTF">2023-03-13T13:19:00Z</dcterms:created>
  <dcterms:modified xsi:type="dcterms:W3CDTF">2023-04-19T05:20:00Z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Opprett ny stilling i tillegg til eksisterende stilling</vt:lpwstr>
  </property>
  <property fmtid="{D5CDD505-2E9C-101B-9397-08002B2CF9AE}" pid="4" name="EK_DokType">
    <vt:lpwstr>Brukerveiledning</vt:lpwstr>
  </property>
  <property fmtid="{D5CDD505-2E9C-101B-9397-08002B2CF9AE}" pid="5" name="EK_DokumentID">
    <vt:lpwstr>D74729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06.05.2026</vt:lpwstr>
  </property>
  <property fmtid="{D5CDD505-2E9C-101B-9397-08002B2CF9AE}" pid="9" name="EK_Merknad">
    <vt:lpwstr>[]</vt:lpwstr>
  </property>
  <property fmtid="{D5CDD505-2E9C-101B-9397-08002B2CF9AE}" pid="10" name="EK_RefNr">
    <vt:lpwstr>1.1.14.3-03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16bfa34b-d560-4fc2-afa2-e4ce98c16431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2023-03-13T13:07:02Z</vt:lpwstr>
  </property>
  <property fmtid="{D5CDD505-2E9C-101B-9397-08002B2CF9AE}" pid="23" name="MSIP_Label_d291ddcc-9a90-46b7-a727-d19b3ec4b730_SiteId">
    <vt:lpwstr>bdcbe535-f3cf-49f5-8a6a-fb6d98dc7837</vt:lpwstr>
  </property>
</Properties>
</file>