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Style w:val="TableGrid"/>
        <w:tblW w:w="10490" w:type="dxa"/>
        <w:tblInd w:w="-714" w:type="dxa"/>
        <w:tblLayout w:type="fixed"/>
        <w:tblLook w:val="04A0"/>
      </w:tblPr>
      <w:tblGrid>
        <w:gridCol w:w="851"/>
        <w:gridCol w:w="1018"/>
        <w:gridCol w:w="1788"/>
        <w:gridCol w:w="1529"/>
        <w:gridCol w:w="1487"/>
        <w:gridCol w:w="1033"/>
        <w:gridCol w:w="2784"/>
      </w:tblGrid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889"/>
        </w:trPr>
        <w:tc>
          <w:tcPr>
            <w:tcW w:w="851" w:type="dxa"/>
          </w:tcPr>
          <w:p w:rsidR="00D250FD" w:rsidRPr="00D250FD" w:rsidP="007A47B7">
            <w:pPr>
              <w:rPr>
                <w:sz w:val="22"/>
              </w:rPr>
            </w:pPr>
            <w:bookmarkStart w:id="0" w:name="tempHer"/>
            <w:bookmarkStart w:id="1" w:name="_GoBack"/>
            <w:bookmarkEnd w:id="0"/>
            <w:bookmarkEnd w:id="1"/>
            <w:r w:rsidRPr="00D250FD">
              <w:rPr>
                <w:sz w:val="22"/>
              </w:rPr>
              <w:t>Dato</w:t>
            </w:r>
          </w:p>
          <w:p w:rsidR="00D250FD" w:rsidRPr="00D250FD" w:rsidP="007A47B7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D250FD" w:rsidRPr="00D250FD" w:rsidP="00510B01">
            <w:pPr>
              <w:rPr>
                <w:sz w:val="22"/>
              </w:rPr>
            </w:pPr>
            <w:r w:rsidRPr="00D250FD">
              <w:rPr>
                <w:sz w:val="22"/>
              </w:rPr>
              <w:t>Kl</w:t>
            </w:r>
            <w:r w:rsidR="00510B01">
              <w:rPr>
                <w:sz w:val="22"/>
              </w:rPr>
              <w:t xml:space="preserve">. </w:t>
            </w:r>
            <w:r w:rsidRPr="00D250FD">
              <w:rPr>
                <w:sz w:val="22"/>
              </w:rPr>
              <w:t>slett</w:t>
            </w:r>
          </w:p>
        </w:tc>
        <w:tc>
          <w:tcPr>
            <w:tcW w:w="1788" w:type="dxa"/>
          </w:tcPr>
          <w:p w:rsidR="00D250FD" w:rsidRPr="00D250FD" w:rsidP="007A47B7">
            <w:pPr>
              <w:rPr>
                <w:sz w:val="22"/>
              </w:rPr>
            </w:pPr>
            <w:r w:rsidRPr="00D250FD">
              <w:rPr>
                <w:sz w:val="22"/>
              </w:rPr>
              <w:t>Avlest på vevssukkersensor mmol/l</w:t>
            </w:r>
          </w:p>
        </w:tc>
        <w:tc>
          <w:tcPr>
            <w:tcW w:w="1529" w:type="dxa"/>
          </w:tcPr>
          <w:p w:rsidR="00D250FD" w:rsidRPr="00D250FD" w:rsidP="007A47B7">
            <w:pPr>
              <w:rPr>
                <w:sz w:val="22"/>
              </w:rPr>
            </w:pPr>
            <w:r w:rsidRPr="00D250FD">
              <w:rPr>
                <w:sz w:val="22"/>
              </w:rPr>
              <w:t>Pasientnært Blodsukker mmol/l</w:t>
            </w:r>
          </w:p>
        </w:tc>
        <w:tc>
          <w:tcPr>
            <w:tcW w:w="1487" w:type="dxa"/>
          </w:tcPr>
          <w:p w:rsidR="00D250FD" w:rsidP="00D250FD">
            <w:pPr>
              <w:rPr>
                <w:sz w:val="22"/>
              </w:rPr>
            </w:pPr>
            <w:r>
              <w:rPr>
                <w:sz w:val="22"/>
              </w:rPr>
              <w:t>Glucose</w:t>
            </w:r>
          </w:p>
          <w:p w:rsidR="00D250FD" w:rsidRPr="00D250FD" w:rsidP="00D250FD">
            <w:pPr>
              <w:rPr>
                <w:sz w:val="22"/>
              </w:rPr>
            </w:pPr>
            <w:r>
              <w:rPr>
                <w:sz w:val="22"/>
              </w:rPr>
              <w:t>Styrke og Ml/t</w:t>
            </w:r>
          </w:p>
        </w:tc>
        <w:tc>
          <w:tcPr>
            <w:tcW w:w="1033" w:type="dxa"/>
          </w:tcPr>
          <w:p w:rsidR="00D250FD" w:rsidRPr="00D250FD" w:rsidP="007A47B7">
            <w:pPr>
              <w:rPr>
                <w:sz w:val="22"/>
              </w:rPr>
            </w:pPr>
            <w:r w:rsidRPr="00D250FD">
              <w:rPr>
                <w:sz w:val="22"/>
              </w:rPr>
              <w:t>Ernæring</w:t>
            </w:r>
          </w:p>
        </w:tc>
        <w:tc>
          <w:tcPr>
            <w:tcW w:w="2784" w:type="dxa"/>
          </w:tcPr>
          <w:p w:rsidR="00D250FD" w:rsidRPr="00D250FD" w:rsidP="007A47B7">
            <w:pPr>
              <w:rPr>
                <w:sz w:val="22"/>
              </w:rPr>
            </w:pPr>
            <w:r w:rsidRPr="00D250FD">
              <w:rPr>
                <w:sz w:val="22"/>
              </w:rPr>
              <w:t>Annet</w:t>
            </w:r>
          </w:p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14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0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71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1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8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2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61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5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62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43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95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47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5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77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43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65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45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3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3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3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3"/>
        </w:trPr>
        <w:tc>
          <w:tcPr>
            <w:tcW w:w="851" w:type="dxa"/>
          </w:tcPr>
          <w:p w:rsidR="00D250FD" w:rsidP="007A47B7"/>
        </w:tc>
        <w:tc>
          <w:tcPr>
            <w:tcW w:w="1018" w:type="dxa"/>
          </w:tcPr>
          <w:p w:rsidR="00D250FD" w:rsidP="007A47B7"/>
        </w:tc>
        <w:tc>
          <w:tcPr>
            <w:tcW w:w="1788" w:type="dxa"/>
          </w:tcPr>
          <w:p w:rsidR="00D250FD" w:rsidP="007A47B7"/>
        </w:tc>
        <w:tc>
          <w:tcPr>
            <w:tcW w:w="1529" w:type="dxa"/>
          </w:tcPr>
          <w:p w:rsidR="00D250FD" w:rsidP="007A47B7"/>
        </w:tc>
        <w:tc>
          <w:tcPr>
            <w:tcW w:w="1487" w:type="dxa"/>
          </w:tcPr>
          <w:p w:rsidR="00D250FD" w:rsidP="007A47B7"/>
        </w:tc>
        <w:tc>
          <w:tcPr>
            <w:tcW w:w="1033" w:type="dxa"/>
          </w:tcPr>
          <w:p w:rsidR="00D250FD" w:rsidP="007A47B7"/>
        </w:tc>
        <w:tc>
          <w:tcPr>
            <w:tcW w:w="2784" w:type="dxa"/>
          </w:tcPr>
          <w:p w:rsidR="00D250FD" w:rsidP="007A47B7"/>
        </w:tc>
      </w:tr>
      <w:tr w:rsidTr="00510B01">
        <w:tblPrEx>
          <w:tblW w:w="10490" w:type="dxa"/>
          <w:tblInd w:w="-714" w:type="dxa"/>
          <w:tblLayout w:type="fixed"/>
          <w:tblLook w:val="04A0"/>
        </w:tblPrEx>
        <w:trPr>
          <w:trHeight w:val="553"/>
        </w:trPr>
        <w:tc>
          <w:tcPr>
            <w:tcW w:w="851" w:type="dxa"/>
          </w:tcPr>
          <w:p w:rsidR="00731116" w:rsidP="007A47B7"/>
        </w:tc>
        <w:tc>
          <w:tcPr>
            <w:tcW w:w="1018" w:type="dxa"/>
          </w:tcPr>
          <w:p w:rsidR="00731116" w:rsidP="007A47B7"/>
        </w:tc>
        <w:tc>
          <w:tcPr>
            <w:tcW w:w="1788" w:type="dxa"/>
          </w:tcPr>
          <w:p w:rsidR="00731116" w:rsidP="007A47B7"/>
        </w:tc>
        <w:tc>
          <w:tcPr>
            <w:tcW w:w="1529" w:type="dxa"/>
          </w:tcPr>
          <w:p w:rsidR="00731116" w:rsidP="007A47B7"/>
        </w:tc>
        <w:tc>
          <w:tcPr>
            <w:tcW w:w="1487" w:type="dxa"/>
          </w:tcPr>
          <w:p w:rsidR="00731116" w:rsidP="007A47B7"/>
        </w:tc>
        <w:tc>
          <w:tcPr>
            <w:tcW w:w="1033" w:type="dxa"/>
          </w:tcPr>
          <w:p w:rsidR="00731116" w:rsidP="007A47B7"/>
        </w:tc>
        <w:tc>
          <w:tcPr>
            <w:tcW w:w="2784" w:type="dxa"/>
          </w:tcPr>
          <w:p w:rsidR="00731116" w:rsidP="007A47B7"/>
        </w:tc>
      </w:tr>
    </w:tbl>
    <w:p w:rsidR="009D023B" w:rsidRPr="004F1E5A" w:rsidP="004F1E5A"/>
    <w:sectPr w:rsidSect="00D0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5.3.10-12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D73077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DA3680" w:rsidP="00DA3680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D73077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DA3680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Gyldig fra / til: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27.11.2024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/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27.11.2027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5214" w:rsidRPr="00D03EED" w:rsidP="00D03EED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Hyperinsulinisme - skjema for overvåking og behandling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>
          <w:pPr>
            <w:pStyle w:val="Header"/>
            <w:jc w:val="left"/>
            <w:rPr>
              <w:sz w:val="12"/>
            </w:rPr>
          </w:pPr>
        </w:p>
        <w:p w:rsidR="00485214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</w:tbl>
  <w:p w:rsidR="00485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6500"/>
      <w:gridCol w:w="1319"/>
    </w:tblGrid>
    <w:tr w:rsidTr="00BF764D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BF764D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85.25pt;height:16.8pt" o:oleicon="f" o:ole="">
                <v:imagedata r:id="rId1" o:title=""/>
              </v:shape>
              <o:OLEObject Type="Embed" ProgID="PBrush" ShapeID="_x0000_i2049" DrawAspect="Content" ObjectID="_1727773366" r:id="rId2"/>
            </w:object>
          </w:r>
        </w:p>
      </w:tc>
      <w:tc>
        <w:tcPr>
          <w:tcW w:w="6500" w:type="dxa"/>
          <w:vAlign w:val="bottom"/>
        </w:tcPr>
        <w:p w:rsidR="00BF764D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Hyperinsulinisme - skjema for overvåking og behandling</w:t>
          </w:r>
          <w:r>
            <w:rPr>
              <w:sz w:val="28"/>
            </w:rPr>
            <w:fldChar w:fldCharType="end"/>
          </w:r>
        </w:p>
      </w:tc>
      <w:tc>
        <w:tcPr>
          <w:tcW w:w="1319" w:type="dxa"/>
        </w:tcPr>
        <w:p w:rsidR="00BF764D" w:rsidP="00BF764D">
          <w:pPr>
            <w:pStyle w:val="Header"/>
            <w:jc w:val="left"/>
            <w:rPr>
              <w:sz w:val="18"/>
            </w:rPr>
          </w:pPr>
          <w:r>
            <w:rPr>
              <w:sz w:val="18"/>
            </w:rPr>
            <w:t>Versjon:</w:t>
          </w:r>
        </w:p>
        <w:p w:rsidR="00BF764D" w:rsidRPr="00BF764D" w:rsidP="00BF764D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EK_Utgave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2.00</w:t>
          </w:r>
          <w:r>
            <w:rPr>
              <w:color w:val="000080"/>
            </w:rPr>
            <w:fldChar w:fldCharType="end"/>
          </w:r>
        </w:p>
      </w:tc>
    </w:tr>
  </w:tbl>
  <w:p w:rsidR="0048521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15"/>
  </w:num>
  <w:num w:numId="15">
    <w:abstractNumId w:val="16"/>
  </w:num>
  <w:num w:numId="16">
    <w:abstractNumId w:val="12"/>
  </w:num>
  <w:num w:numId="17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8A"/>
    <w:rsid w:val="000038E2"/>
    <w:rsid w:val="00007BD0"/>
    <w:rsid w:val="00016C65"/>
    <w:rsid w:val="00020754"/>
    <w:rsid w:val="00025DE0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C6A9B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7E88"/>
    <w:rsid w:val="0020110C"/>
    <w:rsid w:val="00203F1E"/>
    <w:rsid w:val="00227AF8"/>
    <w:rsid w:val="00231DC5"/>
    <w:rsid w:val="00241F65"/>
    <w:rsid w:val="002744C3"/>
    <w:rsid w:val="00281B8D"/>
    <w:rsid w:val="00284EBB"/>
    <w:rsid w:val="002A4A07"/>
    <w:rsid w:val="002A791D"/>
    <w:rsid w:val="002B1F3C"/>
    <w:rsid w:val="002D0738"/>
    <w:rsid w:val="002E776D"/>
    <w:rsid w:val="002F5A32"/>
    <w:rsid w:val="00304B15"/>
    <w:rsid w:val="00311019"/>
    <w:rsid w:val="00312D39"/>
    <w:rsid w:val="003403C0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B40D7"/>
    <w:rsid w:val="004C563C"/>
    <w:rsid w:val="004D0DCE"/>
    <w:rsid w:val="004D15E6"/>
    <w:rsid w:val="004E0461"/>
    <w:rsid w:val="004E763F"/>
    <w:rsid w:val="004F1E5A"/>
    <w:rsid w:val="0050053D"/>
    <w:rsid w:val="00507D96"/>
    <w:rsid w:val="005103B6"/>
    <w:rsid w:val="00510B01"/>
    <w:rsid w:val="00510BDF"/>
    <w:rsid w:val="00520D11"/>
    <w:rsid w:val="00524CF7"/>
    <w:rsid w:val="00532237"/>
    <w:rsid w:val="0053273E"/>
    <w:rsid w:val="005370F4"/>
    <w:rsid w:val="00540248"/>
    <w:rsid w:val="0054179A"/>
    <w:rsid w:val="0054461F"/>
    <w:rsid w:val="00547EEF"/>
    <w:rsid w:val="00556838"/>
    <w:rsid w:val="00557C81"/>
    <w:rsid w:val="00573074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25CCF"/>
    <w:rsid w:val="006479E1"/>
    <w:rsid w:val="00650773"/>
    <w:rsid w:val="006720B2"/>
    <w:rsid w:val="00693B1B"/>
    <w:rsid w:val="00697362"/>
    <w:rsid w:val="0069764A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13D7C"/>
    <w:rsid w:val="00727E6C"/>
    <w:rsid w:val="00731116"/>
    <w:rsid w:val="007367F2"/>
    <w:rsid w:val="0078621E"/>
    <w:rsid w:val="00793756"/>
    <w:rsid w:val="007A47B7"/>
    <w:rsid w:val="007C3E55"/>
    <w:rsid w:val="007E4125"/>
    <w:rsid w:val="0080313B"/>
    <w:rsid w:val="00806640"/>
    <w:rsid w:val="008078AB"/>
    <w:rsid w:val="00820775"/>
    <w:rsid w:val="00820B61"/>
    <w:rsid w:val="008361CD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B41C0"/>
    <w:rsid w:val="008B5CBE"/>
    <w:rsid w:val="008B7340"/>
    <w:rsid w:val="008C41EB"/>
    <w:rsid w:val="008C797A"/>
    <w:rsid w:val="008D33F1"/>
    <w:rsid w:val="008E4C99"/>
    <w:rsid w:val="008F30D5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50747"/>
    <w:rsid w:val="00963180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0235F"/>
    <w:rsid w:val="00A17D23"/>
    <w:rsid w:val="00A23627"/>
    <w:rsid w:val="00A271A9"/>
    <w:rsid w:val="00A43AE5"/>
    <w:rsid w:val="00A55D47"/>
    <w:rsid w:val="00A577D4"/>
    <w:rsid w:val="00A75A8B"/>
    <w:rsid w:val="00AB08E0"/>
    <w:rsid w:val="00AC0D84"/>
    <w:rsid w:val="00AC35FB"/>
    <w:rsid w:val="00AD1E4B"/>
    <w:rsid w:val="00AD296B"/>
    <w:rsid w:val="00AD3BC6"/>
    <w:rsid w:val="00AD6B34"/>
    <w:rsid w:val="00AE6893"/>
    <w:rsid w:val="00AF5DDC"/>
    <w:rsid w:val="00AF6094"/>
    <w:rsid w:val="00B02D46"/>
    <w:rsid w:val="00B21CB1"/>
    <w:rsid w:val="00B236DD"/>
    <w:rsid w:val="00B24A00"/>
    <w:rsid w:val="00B46418"/>
    <w:rsid w:val="00B51A01"/>
    <w:rsid w:val="00B55A8A"/>
    <w:rsid w:val="00B900D2"/>
    <w:rsid w:val="00BC3FD8"/>
    <w:rsid w:val="00BC5853"/>
    <w:rsid w:val="00BD6D72"/>
    <w:rsid w:val="00BE48E2"/>
    <w:rsid w:val="00BF6B78"/>
    <w:rsid w:val="00BF764D"/>
    <w:rsid w:val="00C071DF"/>
    <w:rsid w:val="00C24BA6"/>
    <w:rsid w:val="00C40A3A"/>
    <w:rsid w:val="00C4283A"/>
    <w:rsid w:val="00C450FE"/>
    <w:rsid w:val="00C4604C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50FD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A3680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3357"/>
    <w:rsid w:val="00EB3728"/>
    <w:rsid w:val="00EB79E9"/>
    <w:rsid w:val="00EC1A89"/>
    <w:rsid w:val="00ED248C"/>
    <w:rsid w:val="00EE3B2D"/>
    <w:rsid w:val="00F166F5"/>
    <w:rsid w:val="00F17AF1"/>
    <w:rsid w:val="00F24469"/>
    <w:rsid w:val="00F344BB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Olsen, Merete Susan"/>
    <w:docVar w:name="ek_dbfields" w:val="EK_Avdeling¤2#4¤2# ¤3#EK_Avsnitt¤2#4¤2# ¤3#EK_Bedriftsnavn¤2#1¤2#Helse Bergen¤3#EK_GjelderFra¤2#0¤2#03.10.2022¤3#EK_KlGjelderFra¤2#0¤2#¤3#EK_Opprettet¤2#0¤2#03.10.2022¤3#EK_Utgitt¤2#0¤2# ¤3#EK_IBrukDato¤2#0¤2# ¤3#EK_DokumentID¤2#0¤2#D73077¤3#EK_DokTittel¤2#0¤2#Hyperinsulinisme - skjema for overvåking og behandling¤3#EK_DokType¤2#0¤2#Skjema¤3#EK_DocLvlShort¤2#0¤2# ¤3#EK_DocLevel¤2#0¤2# ¤3#EK_EksRef¤2#2¤2# 0_x0009_¤3#EK_Erstatter¤2#0¤2# ¤3#EK_ErstatterD¤2#0¤2# ¤3#EK_Signatur¤2#0¤2#¤3#EK_Verifisert¤2#0¤2#¤3#EK_Hørt¤2#0¤2#¤3#EK_AuditReview¤2#2¤2#¤3#EK_AuditApprove¤2#2¤2#¤3#EK_Gradering¤2#0¤2#Åpen¤3#EK_Gradnr¤2#4¤2#0¤3#EK_Kapittel¤2#4¤2# ¤3#EK_Referanse¤2#2¤2# 0_x0009_¤3#EK_RefNr¤2#0¤2#02.5.3.9.7-81¤3#EK_Revisjon¤2#0¤2#1.00¤3#EK_Ansvarlig¤2#0¤2#Olsen, Merete Susan¤3#EK_SkrevetAv¤2#0¤2#Lena Soltveit Nybø og Marianne Hjelland¤3#EK_UText1¤2#0¤2#Merete Susan Olsen¤3#EK_UText2¤2#0¤2# ¤3#EK_UText3¤2#0¤2# ¤3#EK_UText4¤2#0¤2# ¤3#EK_Status¤2#0¤2#Til godkj.(ny)¤3#EK_Stikkord¤2#0¤2#¤3#EK_SuperStikkord¤2#0¤2#¤3#EK_Rapport¤2#3¤2#¤3#EK_EKPrintMerke¤2#0¤2#Uoffisiell utskrift er kun gyldig på utskriftsdato¤3#EK_Watermark¤2#0¤2#¤3#EK_Utgave¤2#0¤2#1.00¤3#EK_Merknad¤2#7¤2#¤3#EK_VerLogg¤2#2¤2#Ver. 1.00 - 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1¤3#EK_GjelderTil¤2#0¤2#03.10.2024¤3#EK_Vedlegg¤2#2¤2# 0_x0009_¤3#EK_AvdelingOver¤2#4¤2# ¤3#EK_HRefNr¤2#0¤2# ¤3#EK_HbNavn¤2#0¤2# ¤3#EK_DokRefnr¤2#4¤2#00030205030907¤3#EK_Dokendrdato¤2#4¤2#03.10.2022 13:40:46¤3#EK_HbType¤2#4¤2# ¤3#EK_Offisiell¤2#4¤2# ¤3#EK_VedleggRef¤2#4¤2#02.5.3.9.7-81¤3#EK_Strukt00¤2#5¤2#¤5#¤5#HVRHF¤5#1¤5#-1¤4#¤5#02¤5#Helse Bergen HF¤5#1¤5#0¤4#.¤5#5¤5#Barne- og ungdomsklinikken¤5#1¤5#0¤4#.¤5#3¤5#Pasientbehandling¤5#0¤5#0¤4#.¤5#9¤5#Nyfødt intensiv¤5#1¤5#0¤4#.¤5#7¤5#Prosedyrer¤5#0¤5#0¤4# - ¤3#EK_Strukt01¤2#5¤2#¤5#¤5#Kategorier HB (ikke dokumenter på dette nivået trykk dere videre ned +)¤5#0¤5#0¤4#¤5#¤5#Pasientbehandling (ikke dokumenter på dette nivået trykk dere videre ned +)¤5#0¤5#0¤4#¤5#¤5#Fagprosedyrer¤5#3¤5#0¤4#¤5#¤5#Annet¤5#3¤5#0¤4# - 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5¤5#Barne- og ungdomsklinikken¤5#1¤5#0¤4#.¤5#3¤5#Pasientbehandling¤5#0¤5#0¤4#.¤5#9¤5#Nyfødt intensiv¤5#1¤5#0¤4#.¤5#7¤5#Prosedyrer¤5#0¤5#0¤4# - ¤3#"/>
    <w:docVar w:name="ek_dl" w:val="81"/>
    <w:docVar w:name="ek_doclevel" w:val=" "/>
    <w:docVar w:name="ek_doclvlshort" w:val=" "/>
    <w:docVar w:name="ek_dok.ansvarlig" w:val="[Dok.ansvarlig]"/>
    <w:docVar w:name="ek_doktittel" w:val="Skjema mal"/>
    <w:docVar w:name="ek_doktype" w:val="Skjema"/>
    <w:docVar w:name="ek_dokumentid" w:val="[ID]"/>
    <w:docVar w:name="ek_eksref" w:val="[EK_EksRef]"/>
    <w:docVar w:name="ek_erstatter" w:val=" "/>
    <w:docVar w:name="ek_erstatterd" w:val=" "/>
    <w:docVar w:name="ek_format" w:val="-10"/>
    <w:docVar w:name="ek_gjelderfra" w:val="[GjelderFra]"/>
    <w:docVar w:name="ek_gjeldertil" w:val="[GyldigTil]"/>
    <w:docVar w:name="ek_gradering" w:val="Åpen"/>
    <w:docVar w:name="ek_hbnavn" w:val=" "/>
    <w:docVar w:name="ek_hrefnr" w:val=" "/>
    <w:docVar w:name="ek_hørt" w:val="[]"/>
    <w:docVar w:name="ek_ibrukdato" w:val=" "/>
    <w:docVar w:name="ek_klgjelderfra" w:val="[]"/>
    <w:docVar w:name="ek_merknad" w:val="[]"/>
    <w:docVar w:name="ek_opprettet" w:val="03.10.2022"/>
    <w:docVar w:name="ek_protection" w:val="0"/>
    <w:docVar w:name="ek_rapport" w:val="[]"/>
    <w:docVar w:name="ek_referanse" w:val="[EK_Referanse]"/>
    <w:docVar w:name="ek_revisjon" w:val="1.00"/>
    <w:docVar w:name="ek_signatur" w:val="[]"/>
    <w:docVar w:name="ek_skrevetav" w:val="Lena Soltveit Nybø og Marianne Hjelland"/>
    <w:docVar w:name="ek_status" w:val="Til godkj.(ny)"/>
    <w:docVar w:name="ek_stikkord" w:val="[]"/>
    <w:docVar w:name="ek_superstikkord" w:val="[]"/>
    <w:docVar w:name="ek_type" w:val="ARB"/>
    <w:docVar w:name="ek_utext1" w:val="Merete Susan Olsen"/>
    <w:docVar w:name="ek_utext2" w:val=" "/>
    <w:docVar w:name="ek_utext3" w:val=" "/>
    <w:docVar w:name="ek_utext4" w:val=" "/>
    <w:docVar w:name="ek_utgitt" w:val=" "/>
    <w:docVar w:name="ek_verifisert" w:val="[]"/>
    <w:docVar w:name="ek_watermark" w:val=" 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5F0E8F"/>
    <w:pPr>
      <w:numPr>
        <w:numId w:val="16"/>
      </w:numPr>
      <w:spacing w:before="24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32237"/>
    <w:pPr>
      <w:numPr>
        <w:ilvl w:val="1"/>
        <w:numId w:val="16"/>
      </w:numPr>
      <w:spacing w:before="120"/>
      <w:outlineLvl w:val="1"/>
    </w:pPr>
  </w:style>
  <w:style w:type="paragraph" w:styleId="Heading3">
    <w:name w:val="heading 3"/>
    <w:basedOn w:val="Normal"/>
    <w:next w:val="Normal"/>
    <w:qFormat/>
    <w:rsid w:val="00532237"/>
    <w:pPr>
      <w:numPr>
        <w:ilvl w:val="2"/>
        <w:numId w:val="16"/>
      </w:numPr>
      <w:tabs>
        <w:tab w:val="num" w:pos="703"/>
      </w:tabs>
      <w:outlineLvl w:val="2"/>
    </w:pPr>
  </w:style>
  <w:style w:type="paragraph" w:styleId="Heading4">
    <w:name w:val="heading 4"/>
    <w:basedOn w:val="Heading3"/>
    <w:next w:val="Normal"/>
    <w:qFormat/>
    <w:rsid w:val="00532237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5D47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D250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fd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AC07D-B99A-461C-A697-8D086031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16</Words>
  <Characters>101</Characters>
  <Application>Microsoft Office Word</Application>
  <DocSecurity>0</DocSecurity>
  <Lines>168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Mal Informasjonssikkerhet</vt:lpstr>
      <vt:lpstr>HBHF-mal - stående</vt:lpstr>
    </vt:vector>
  </TitlesOfParts>
  <Company>Datakvalitet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Hyperinsulinisme - skjema for overvåking og behandling</dc:title>
  <dc:subject>00030205030907|02.5.3.9.7-81|</dc:subject>
  <dc:creator>Handbok</dc:creator>
  <cp:lastModifiedBy>Fonneland, Anne-Siri</cp:lastModifiedBy>
  <cp:revision>2</cp:revision>
  <cp:lastPrinted>2006-09-07T08:52:00Z</cp:lastPrinted>
  <dcterms:created xsi:type="dcterms:W3CDTF">2022-10-20T10:16:00Z</dcterms:created>
  <dcterms:modified xsi:type="dcterms:W3CDTF">2022-10-20T10:16:00Z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Hyperinsulinisme - skjema for overvåking og behandling</vt:lpwstr>
  </property>
  <property fmtid="{D5CDD505-2E9C-101B-9397-08002B2CF9AE}" pid="4" name="EK_DokumentID">
    <vt:lpwstr>D73077</vt:lpwstr>
  </property>
  <property fmtid="{D5CDD505-2E9C-101B-9397-08002B2CF9AE}" pid="5" name="EK_EKPrintMerke">
    <vt:lpwstr>Uoffisiell utskrift er kun gyldig på utskriftsdato</vt:lpwstr>
  </property>
  <property fmtid="{D5CDD505-2E9C-101B-9397-08002B2CF9AE}" pid="6" name="EK_GjelderFra">
    <vt:lpwstr>27.11.2024</vt:lpwstr>
  </property>
  <property fmtid="{D5CDD505-2E9C-101B-9397-08002B2CF9AE}" pid="7" name="EK_GjelderTil">
    <vt:lpwstr>27.11.2027</vt:lpwstr>
  </property>
  <property fmtid="{D5CDD505-2E9C-101B-9397-08002B2CF9AE}" pid="8" name="EK_RefNr">
    <vt:lpwstr>5.3.10-12</vt:lpwstr>
  </property>
  <property fmtid="{D5CDD505-2E9C-101B-9397-08002B2CF9AE}" pid="9" name="EK_Utgave">
    <vt:lpwstr>2.00</vt:lpwstr>
  </property>
  <property fmtid="{D5CDD505-2E9C-101B-9397-08002B2CF9AE}" pid="10" name="EK_Watermark">
    <vt:lpwstr> </vt:lpwstr>
  </property>
</Properties>
</file>