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233256" w:rsidRPr="00FE5919" w:rsidP="00233256" w14:paraId="6F95ACF5" w14:textId="77777777">
      <w:pPr>
        <w:pStyle w:val="BodyText"/>
        <w:rPr>
          <w:rFonts w:ascii="Calibri" w:hAnsi="Calibri" w:cs="Calibri"/>
          <w:b/>
          <w:sz w:val="16"/>
          <w:szCs w:val="16"/>
        </w:rPr>
      </w:pPr>
      <w:bookmarkStart w:id="0" w:name="tempHer"/>
      <w:bookmarkEnd w:id="0"/>
      <w:r w:rsidRPr="00FE5919">
        <w:rPr>
          <w:rFonts w:ascii="Calibri" w:hAnsi="Calibri" w:cs="Calibri"/>
          <w:b/>
          <w:sz w:val="16"/>
          <w:szCs w:val="16"/>
        </w:rPr>
        <w:t>Endringslogg:</w:t>
      </w:r>
    </w:p>
    <w:tbl>
      <w:tblPr>
        <w:tblStyle w:val="TableGrid"/>
        <w:tblW w:w="9209" w:type="dxa"/>
        <w:tblLook w:val="04A0"/>
      </w:tblPr>
      <w:tblGrid>
        <w:gridCol w:w="846"/>
        <w:gridCol w:w="8363"/>
      </w:tblGrid>
      <w:tr w14:paraId="21E96302" w14:textId="77777777" w:rsidTr="00AA4C6C">
        <w:tblPrEx>
          <w:tblW w:w="9209" w:type="dxa"/>
          <w:tblLook w:val="04A0"/>
        </w:tblPrEx>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96E8D" w:rsidRPr="00FE5919" w14:paraId="5C191F93" w14:textId="77777777">
            <w:pPr>
              <w:pStyle w:val="BodyText"/>
              <w:rPr>
                <w:rFonts w:ascii="Calibri" w:hAnsi="Calibri" w:cs="Calibri"/>
                <w:sz w:val="16"/>
                <w:szCs w:val="16"/>
              </w:rPr>
            </w:pPr>
            <w:r w:rsidRPr="00FE5919">
              <w:rPr>
                <w:rFonts w:ascii="Calibri" w:hAnsi="Calibri" w:cs="Calibri"/>
                <w:sz w:val="16"/>
                <w:szCs w:val="16"/>
              </w:rPr>
              <w:t>Versjon</w:t>
            </w:r>
          </w:p>
        </w:tc>
        <w:tc>
          <w:tcPr>
            <w:tcW w:w="83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96E8D" w:rsidRPr="00FE5919" w14:paraId="4ADD2BE2" w14:textId="77777777">
            <w:pPr>
              <w:pStyle w:val="BodyText"/>
              <w:rPr>
                <w:rFonts w:ascii="Calibri" w:hAnsi="Calibri" w:cs="Calibri"/>
                <w:sz w:val="16"/>
                <w:szCs w:val="16"/>
              </w:rPr>
            </w:pPr>
            <w:r w:rsidRPr="00FE5919">
              <w:rPr>
                <w:rFonts w:ascii="Calibri" w:hAnsi="Calibri" w:cs="Calibri"/>
                <w:sz w:val="16"/>
                <w:szCs w:val="16"/>
              </w:rPr>
              <w:t>Endringar i forhold til forrige versjon</w:t>
            </w:r>
          </w:p>
        </w:tc>
      </w:tr>
      <w:tr w14:paraId="5349A6F4" w14:textId="77777777" w:rsidTr="00AA4C6C">
        <w:tblPrEx>
          <w:tblW w:w="9209" w:type="dxa"/>
          <w:tblLook w:val="04A0"/>
        </w:tblPrEx>
        <w:tc>
          <w:tcPr>
            <w:tcW w:w="846" w:type="dxa"/>
            <w:tcBorders>
              <w:top w:val="single" w:sz="4" w:space="0" w:color="auto"/>
              <w:left w:val="single" w:sz="4" w:space="0" w:color="auto"/>
              <w:bottom w:val="single" w:sz="4" w:space="0" w:color="auto"/>
              <w:right w:val="single" w:sz="4" w:space="0" w:color="auto"/>
            </w:tcBorders>
          </w:tcPr>
          <w:p w:rsidR="00596E8D" w:rsidRPr="00FE5919" w14:paraId="1187F868" w14:textId="77777777">
            <w:pPr>
              <w:pStyle w:val="BodyText"/>
              <w:rPr>
                <w:rFonts w:ascii="Calibri" w:hAnsi="Calibri" w:cs="Calibri"/>
                <w:color w:val="000080"/>
                <w:sz w:val="16"/>
                <w:szCs w:val="16"/>
              </w:rPr>
            </w:pPr>
            <w:r w:rsidRPr="00FE5919">
              <w:rPr>
                <w:rFonts w:ascii="Calibri" w:hAnsi="Calibri" w:cs="Calibri"/>
                <w:color w:val="000080"/>
                <w:sz w:val="16"/>
                <w:szCs w:val="16"/>
              </w:rPr>
              <w:fldChar w:fldCharType="begin" w:fldLock="1"/>
            </w:r>
            <w:r w:rsidRPr="00FE5919">
              <w:rPr>
                <w:rFonts w:ascii="Calibri" w:hAnsi="Calibri" w:cs="Calibri"/>
                <w:color w:val="000080"/>
                <w:sz w:val="16"/>
                <w:szCs w:val="16"/>
              </w:rPr>
              <w:instrText xml:space="preserve"> DOCPROPERTY EK_Utgave </w:instrText>
            </w:r>
            <w:r w:rsidRPr="00FE5919">
              <w:rPr>
                <w:rFonts w:ascii="Calibri" w:hAnsi="Calibri" w:cs="Calibri"/>
                <w:color w:val="000080"/>
                <w:sz w:val="16"/>
                <w:szCs w:val="16"/>
              </w:rPr>
              <w:fldChar w:fldCharType="separate"/>
            </w:r>
            <w:r w:rsidRPr="00FE5919">
              <w:rPr>
                <w:rFonts w:ascii="Calibri" w:hAnsi="Calibri" w:cs="Calibri"/>
                <w:color w:val="000080"/>
                <w:sz w:val="16"/>
                <w:szCs w:val="16"/>
              </w:rPr>
              <w:t>1.00</w:t>
            </w:r>
            <w:r w:rsidRPr="00FE5919">
              <w:rPr>
                <w:rFonts w:ascii="Calibri" w:hAnsi="Calibri" w:cs="Calibri"/>
                <w:color w:val="000080"/>
                <w:sz w:val="16"/>
                <w:szCs w:val="16"/>
              </w:rPr>
              <w:fldChar w:fldCharType="end"/>
            </w:r>
          </w:p>
        </w:tc>
        <w:tc>
          <w:tcPr>
            <w:tcW w:w="8363" w:type="dxa"/>
            <w:tcBorders>
              <w:top w:val="single" w:sz="4" w:space="0" w:color="auto"/>
              <w:left w:val="single" w:sz="4" w:space="0" w:color="auto"/>
              <w:bottom w:val="single" w:sz="4" w:space="0" w:color="auto"/>
              <w:right w:val="single" w:sz="4" w:space="0" w:color="auto"/>
            </w:tcBorders>
          </w:tcPr>
          <w:p w:rsidR="00596E8D" w:rsidRPr="00FE5919" w14:paraId="2851557F" w14:textId="77777777">
            <w:pPr>
              <w:pStyle w:val="BodyText"/>
              <w:rPr>
                <w:rFonts w:ascii="Calibri" w:hAnsi="Calibri" w:cs="Calibri"/>
                <w:color w:val="000080"/>
                <w:sz w:val="16"/>
                <w:szCs w:val="16"/>
              </w:rPr>
            </w:pPr>
            <w:r w:rsidRPr="00FE5919">
              <w:rPr>
                <w:rFonts w:ascii="Calibri" w:hAnsi="Calibri" w:cs="Calibri"/>
                <w:color w:val="000080"/>
                <w:sz w:val="16"/>
                <w:szCs w:val="16"/>
              </w:rPr>
              <w:fldChar w:fldCharType="begin" w:fldLock="1"/>
            </w:r>
            <w:r w:rsidRPr="00FE5919">
              <w:rPr>
                <w:rFonts w:ascii="Calibri" w:hAnsi="Calibri" w:cs="Calibri"/>
                <w:color w:val="000080"/>
                <w:sz w:val="16"/>
                <w:szCs w:val="16"/>
              </w:rPr>
              <w:instrText xml:space="preserve"> DOCVARIABLE EK_Merknad </w:instrText>
            </w:r>
            <w:r w:rsidRPr="00FE5919">
              <w:rPr>
                <w:rFonts w:ascii="Calibri" w:hAnsi="Calibri" w:cs="Calibri"/>
                <w:color w:val="000080"/>
                <w:sz w:val="16"/>
                <w:szCs w:val="16"/>
              </w:rPr>
              <w:fldChar w:fldCharType="separate"/>
            </w:r>
            <w:r w:rsidRPr="00FE5919">
              <w:rPr>
                <w:rFonts w:ascii="Calibri" w:hAnsi="Calibri" w:cs="Calibri"/>
                <w:color w:val="000080"/>
                <w:sz w:val="16"/>
                <w:szCs w:val="16"/>
              </w:rPr>
              <w:t>Nytt dokument.</w:t>
            </w:r>
            <w:r w:rsidRPr="00FE5919">
              <w:rPr>
                <w:rFonts w:ascii="Calibri" w:hAnsi="Calibri" w:cs="Calibri"/>
                <w:color w:val="000080"/>
                <w:sz w:val="16"/>
                <w:szCs w:val="16"/>
              </w:rPr>
              <w:fldChar w:fldCharType="end"/>
            </w:r>
          </w:p>
        </w:tc>
      </w:tr>
    </w:tbl>
    <w:p w:rsidR="00B7230A" w:rsidRPr="00FE5919" w:rsidP="00B7230A" w14:paraId="4B96B2DC" w14:textId="77777777">
      <w:pPr>
        <w:rPr>
          <w:rFonts w:cs="Calibri"/>
          <w:sz w:val="16"/>
          <w:szCs w:val="16"/>
        </w:rPr>
      </w:pPr>
      <w:r w:rsidRPr="00FE5919">
        <w:rPr>
          <w:rFonts w:cs="Calibri"/>
          <w:sz w:val="16"/>
          <w:szCs w:val="16"/>
        </w:rPr>
        <w:t xml:space="preserve">Endringsloggen blir oppdatert automatisk. Endringar </w:t>
      </w:r>
      <w:r w:rsidRPr="00FE5919" w:rsidR="00596E8D">
        <w:rPr>
          <w:rFonts w:cs="Calibri"/>
          <w:sz w:val="16"/>
          <w:szCs w:val="16"/>
        </w:rPr>
        <w:t>skal kun l</w:t>
      </w:r>
      <w:r w:rsidRPr="00FE5919">
        <w:rPr>
          <w:rFonts w:cs="Calibri"/>
          <w:sz w:val="16"/>
          <w:szCs w:val="16"/>
        </w:rPr>
        <w:t>eggast inn i merknadsfeltet i dokumentvinduet i EK.</w:t>
      </w:r>
      <w:r w:rsidRPr="00FE5919" w:rsidR="00596E8D">
        <w:rPr>
          <w:rFonts w:cs="Calibri"/>
          <w:sz w:val="16"/>
          <w:szCs w:val="16"/>
        </w:rPr>
        <w:t xml:space="preserve"> </w:t>
      </w:r>
    </w:p>
    <w:p w:rsidR="00233256" w:rsidRPr="00424A16" w:rsidP="00CB3EB0" w14:paraId="6F58820D" w14:textId="77777777">
      <w:pPr>
        <w:rPr>
          <w:rFonts w:cs="Calibri"/>
        </w:rPr>
      </w:pPr>
    </w:p>
    <w:p w:rsidR="004273B1" w:rsidRPr="00424A16" w:rsidP="00CB3EB0" w14:paraId="31822EA6" w14:textId="77777777">
      <w:pPr>
        <w:rPr>
          <w:rFonts w:cs="Calibri"/>
        </w:rPr>
      </w:pPr>
    </w:p>
    <w:p w:rsidR="004273B1" w:rsidRPr="00424A16" w:rsidP="00FE5919" w14:paraId="6A446EF1" w14:textId="77777777">
      <w:pPr>
        <w:pStyle w:val="Heading6"/>
        <w:spacing w:line="276" w:lineRule="auto"/>
        <w:rPr>
          <w:rFonts w:cs="Calibri"/>
        </w:rPr>
      </w:pPr>
      <w:r w:rsidRPr="00424A16">
        <w:rPr>
          <w:rFonts w:cs="Calibri"/>
        </w:rPr>
        <w:t>Formål</w:t>
      </w:r>
    </w:p>
    <w:p w:rsidR="002D38F4" w:rsidRPr="007B1C61" w:rsidP="002D38F4" w14:paraId="5E610F2E" w14:textId="77777777">
      <w:pPr>
        <w:rPr>
          <w:rFonts w:asciiTheme="minorHAnsi" w:hAnsiTheme="minorHAnsi" w:cstheme="minorHAnsi"/>
          <w:szCs w:val="22"/>
          <w:lang w:val="nn-NO"/>
        </w:rPr>
      </w:pPr>
      <w:bookmarkStart w:id="1" w:name="_Toc66175813"/>
      <w:bookmarkStart w:id="2" w:name="_Toc66175968"/>
      <w:bookmarkStart w:id="3" w:name="_Toc66175970"/>
      <w:bookmarkEnd w:id="1"/>
      <w:bookmarkEnd w:id="2"/>
      <w:bookmarkEnd w:id="3"/>
      <w:r w:rsidRPr="007B1C61">
        <w:rPr>
          <w:rFonts w:asciiTheme="minorHAnsi" w:hAnsiTheme="minorHAnsi" w:cstheme="minorHAnsi"/>
          <w:szCs w:val="22"/>
          <w:lang w:val="nn-NO"/>
        </w:rPr>
        <w:t>Skildring av dei ulike fagområda er lagt inn i EK for å få ein strukturert og regelmessig gjennomgang av innhaldet på internettsida til Avdeling for patologi.</w:t>
      </w:r>
    </w:p>
    <w:p w:rsidR="00C04DDC" w:rsidRPr="007B1C61" w:rsidP="002D38F4" w14:paraId="4C904CAC" w14:textId="77777777">
      <w:pPr>
        <w:rPr>
          <w:rFonts w:asciiTheme="minorHAnsi" w:hAnsiTheme="minorHAnsi" w:cstheme="minorHAnsi"/>
          <w:szCs w:val="22"/>
          <w:lang w:val="nn-NO"/>
        </w:rPr>
      </w:pPr>
    </w:p>
    <w:p w:rsidR="00C04DDC" w:rsidRPr="007B1C61" w:rsidP="002D38F4" w14:paraId="56DA5114" w14:textId="77777777">
      <w:pPr>
        <w:rPr>
          <w:rFonts w:asciiTheme="minorHAnsi" w:hAnsiTheme="minorHAnsi" w:cstheme="minorHAnsi"/>
          <w:szCs w:val="22"/>
          <w:lang w:val="nn-NO"/>
        </w:rPr>
      </w:pPr>
      <w:r w:rsidRPr="007B1C61">
        <w:rPr>
          <w:rFonts w:asciiTheme="minorHAnsi" w:hAnsiTheme="minorHAnsi" w:cstheme="minorHAnsi"/>
          <w:szCs w:val="22"/>
          <w:lang w:val="nn-NO"/>
        </w:rPr>
        <w:t xml:space="preserve">Teksten nedanfor er klipt ut frå nettsida til Avdeling for patologi iht kapittelstrukturen på nettsida. </w:t>
      </w:r>
    </w:p>
    <w:p w:rsidR="00A21705" w:rsidRPr="007B1C61" w:rsidP="002D38F4" w14:paraId="10654A01" w14:textId="77777777">
      <w:pPr>
        <w:rPr>
          <w:rFonts w:asciiTheme="minorHAnsi" w:hAnsiTheme="minorHAnsi" w:cstheme="minorHAnsi"/>
          <w:szCs w:val="22"/>
          <w:lang w:val="nn-NO"/>
        </w:rPr>
      </w:pPr>
    </w:p>
    <w:p w:rsidR="00A21705" w:rsidRPr="007B1C61" w:rsidP="00A21705" w14:paraId="18D4C4C2" w14:textId="77777777">
      <w:pPr>
        <w:pStyle w:val="Heading1"/>
        <w:rPr>
          <w:lang w:val="nn-NO"/>
        </w:rPr>
      </w:pPr>
      <w:r w:rsidRPr="007B1C61">
        <w:rPr>
          <w:lang w:val="nn-NO"/>
        </w:rPr>
        <w:t>Patologi</w:t>
      </w:r>
    </w:p>
    <w:p w:rsidR="00A21705" w:rsidP="00A21705" w14:paraId="358D0963" w14:textId="79EF8016">
      <w:pPr>
        <w:pStyle w:val="NormalWeb"/>
        <w:shd w:val="clear" w:color="auto" w:fill="FFFFFF"/>
        <w:spacing w:before="0" w:beforeAutospacing="0" w:after="0" w:afterAutospacing="0"/>
        <w:rPr>
          <w:rFonts w:asciiTheme="minorHAnsi" w:hAnsiTheme="minorHAnsi" w:cstheme="minorHAnsi"/>
          <w:color w:val="000000"/>
          <w:lang w:val="nn-NO"/>
        </w:rPr>
      </w:pPr>
      <w:r w:rsidRPr="007B1C61">
        <w:rPr>
          <w:rFonts w:asciiTheme="minorHAnsi" w:hAnsiTheme="minorHAnsi" w:cstheme="minorHAnsi"/>
          <w:color w:val="000000"/>
          <w:lang w:val="nn-NO"/>
        </w:rPr>
        <w:t>Patologi er læra om sjukdommane sine årsaker, utviklingsmekanismar og verknad på funksjonar (patofysiologi) og struktur (patologisk anatomi).</w:t>
      </w:r>
    </w:p>
    <w:p w:rsidR="00FA0DA4" w:rsidRPr="007B1C61" w:rsidP="00A21705" w14:paraId="7411BC3B" w14:textId="77777777">
      <w:pPr>
        <w:pStyle w:val="NormalWeb"/>
        <w:shd w:val="clear" w:color="auto" w:fill="FFFFFF"/>
        <w:spacing w:before="0" w:beforeAutospacing="0" w:after="0" w:afterAutospacing="0"/>
        <w:rPr>
          <w:rFonts w:asciiTheme="minorHAnsi" w:hAnsiTheme="minorHAnsi" w:cstheme="minorHAnsi"/>
          <w:color w:val="000000"/>
          <w:lang w:val="nn-NO"/>
        </w:rPr>
      </w:pPr>
    </w:p>
    <w:p w:rsidR="00A21705" w:rsidRPr="007B1C61" w:rsidP="00A21705" w14:paraId="7EADFCAB" w14:textId="6225F8A3">
      <w:pPr>
        <w:pStyle w:val="NormalWeb"/>
        <w:shd w:val="clear" w:color="auto" w:fill="FFFFFF"/>
        <w:spacing w:before="0" w:beforeAutospacing="0" w:after="0" w:afterAutospacing="0"/>
        <w:rPr>
          <w:rFonts w:asciiTheme="minorHAnsi" w:hAnsiTheme="minorHAnsi" w:cstheme="minorHAnsi"/>
          <w:color w:val="000000"/>
          <w:lang w:val="nn-NO"/>
        </w:rPr>
      </w:pPr>
      <w:r w:rsidRPr="007B1C61">
        <w:rPr>
          <w:rFonts w:asciiTheme="minorHAnsi" w:hAnsiTheme="minorHAnsi" w:cstheme="minorHAnsi"/>
          <w:color w:val="000000"/>
          <w:lang w:val="nn-NO"/>
        </w:rPr>
        <w:t xml:space="preserve">Avdeling for patologi </w:t>
      </w:r>
      <w:r w:rsidR="007B1C61">
        <w:rPr>
          <w:rFonts w:asciiTheme="minorHAnsi" w:hAnsiTheme="minorHAnsi" w:cstheme="minorHAnsi"/>
          <w:color w:val="000000"/>
          <w:lang w:val="nn-NO"/>
        </w:rPr>
        <w:t xml:space="preserve">ved Haukeland universitetssjukehus </w:t>
      </w:r>
      <w:r w:rsidRPr="007B1C61">
        <w:rPr>
          <w:rFonts w:asciiTheme="minorHAnsi" w:hAnsiTheme="minorHAnsi" w:cstheme="minorHAnsi"/>
          <w:color w:val="000000"/>
          <w:lang w:val="nn-NO"/>
        </w:rPr>
        <w:t>tar hand om diagnostikk, utviklingsarbeid, forsking og utdanning av spesialistar i patologi. Avdelinga er ei av de største patologiavdelingane i landet. Universitetseininga arbeider med forsking og undervising. </w:t>
      </w:r>
    </w:p>
    <w:p w:rsidR="00A21705" w:rsidRPr="007B1C61" w:rsidP="002D38F4" w14:paraId="73C326ED" w14:textId="77777777">
      <w:pPr>
        <w:rPr>
          <w:rFonts w:asciiTheme="minorHAnsi" w:hAnsiTheme="minorHAnsi" w:cstheme="minorHAnsi"/>
          <w:szCs w:val="22"/>
          <w:lang w:val="nn-NO"/>
        </w:rPr>
      </w:pPr>
    </w:p>
    <w:p w:rsidR="00A21705" w:rsidRPr="007B1C61" w:rsidP="00A21705" w14:paraId="20B94736" w14:textId="77777777">
      <w:pPr>
        <w:rPr>
          <w:rFonts w:asciiTheme="minorHAnsi" w:hAnsiTheme="minorHAnsi" w:cstheme="minorHAnsi"/>
          <w:b/>
          <w:szCs w:val="22"/>
          <w:lang w:val="nn-NO"/>
        </w:rPr>
      </w:pPr>
      <w:r w:rsidRPr="007B1C61">
        <w:rPr>
          <w:rFonts w:asciiTheme="minorHAnsi" w:hAnsiTheme="minorHAnsi" w:cstheme="minorHAnsi"/>
          <w:b/>
          <w:szCs w:val="22"/>
          <w:lang w:val="nn-NO"/>
        </w:rPr>
        <w:t>Les meir om Patologi</w:t>
      </w:r>
    </w:p>
    <w:p w:rsidR="00A21705" w:rsidRPr="00904C35" w:rsidP="002D38F4" w14:paraId="00D9AC63" w14:textId="2123778E">
      <w:pPr>
        <w:rPr>
          <w:rFonts w:asciiTheme="minorHAnsi" w:hAnsiTheme="minorHAnsi" w:cstheme="minorHAnsi"/>
          <w:color w:val="000000"/>
          <w:szCs w:val="22"/>
          <w:shd w:val="clear" w:color="auto" w:fill="E4EFF9"/>
          <w:lang w:val="nn-NO"/>
        </w:rPr>
      </w:pPr>
      <w:r w:rsidRPr="007B1C61">
        <w:rPr>
          <w:rFonts w:asciiTheme="minorHAnsi" w:hAnsiTheme="minorHAnsi" w:cstheme="minorHAnsi"/>
          <w:color w:val="000000"/>
          <w:szCs w:val="22"/>
          <w:shd w:val="clear" w:color="auto" w:fill="E4EFF9"/>
          <w:lang w:val="nn-NO"/>
        </w:rPr>
        <w:t>Avdeling for patologi, Gades institutt er knytt til Haukeland universitetssjukehus og Universitetet i Bergen.</w:t>
      </w:r>
    </w:p>
    <w:p w:rsidR="00A21705" w:rsidRPr="007B1C61" w:rsidP="002D38F4" w14:paraId="39B70B23" w14:textId="77777777">
      <w:pPr>
        <w:rPr>
          <w:rFonts w:asciiTheme="minorHAnsi" w:hAnsiTheme="minorHAnsi" w:cstheme="minorHAnsi"/>
          <w:szCs w:val="22"/>
          <w:lang w:val="nn-NO"/>
        </w:rPr>
      </w:pPr>
    </w:p>
    <w:p w:rsidR="00512A1B" w:rsidRPr="007B1C61" w:rsidP="00512A1B" w14:paraId="3E3307E5" w14:textId="77777777">
      <w:pPr>
        <w:rPr>
          <w:rFonts w:cs="Calibri"/>
          <w:szCs w:val="22"/>
          <w:lang w:val="nn-NO"/>
        </w:rPr>
      </w:pPr>
    </w:p>
    <w:p w:rsidR="002D38F4" w:rsidRPr="00A21705" w:rsidP="002D38F4" w14:paraId="46C2BAC0" w14:textId="77777777">
      <w:pPr>
        <w:pStyle w:val="Heading3"/>
        <w:numPr>
          <w:ilvl w:val="0"/>
          <w:numId w:val="0"/>
        </w:numPr>
        <w:shd w:val="clear" w:color="auto" w:fill="E4EFF9"/>
        <w:spacing w:before="0" w:after="0"/>
        <w:ind w:left="505" w:hanging="505"/>
        <w:rPr>
          <w:rFonts w:asciiTheme="minorHAnsi" w:hAnsiTheme="minorHAnsi" w:cstheme="minorHAnsi"/>
          <w:color w:val="000000"/>
          <w:szCs w:val="22"/>
        </w:rPr>
      </w:pPr>
      <w:r w:rsidRPr="00A21705">
        <w:rPr>
          <w:rStyle w:val="item-title"/>
          <w:rFonts w:asciiTheme="minorHAnsi" w:hAnsiTheme="minorHAnsi" w:cstheme="minorHAnsi"/>
          <w:color w:val="000000"/>
          <w:szCs w:val="22"/>
        </w:rPr>
        <w:t>Akkreditering</w:t>
      </w:r>
    </w:p>
    <w:p w:rsidR="002D38F4" w:rsidRPr="00A21705" w:rsidP="00512A1B" w14:paraId="37833A6E" w14:textId="77777777">
      <w:pPr>
        <w:rPr>
          <w:rFonts w:asciiTheme="minorHAnsi" w:hAnsiTheme="minorHAnsi" w:cstheme="minorHAnsi"/>
          <w:szCs w:val="22"/>
        </w:rPr>
      </w:pPr>
    </w:p>
    <w:p w:rsidR="002D38F4" w:rsidRPr="00A21705" w:rsidP="002D38F4" w14:paraId="40657044" w14:textId="77777777">
      <w:pPr>
        <w:shd w:val="clear" w:color="auto" w:fill="E4EFF9"/>
        <w:rPr>
          <w:rFonts w:asciiTheme="minorHAnsi" w:hAnsiTheme="minorHAnsi" w:cstheme="minorHAnsi"/>
          <w:color w:val="000000"/>
          <w:szCs w:val="22"/>
        </w:rPr>
      </w:pPr>
      <w:r w:rsidRPr="00A21705">
        <w:rPr>
          <w:rFonts w:asciiTheme="minorHAnsi" w:hAnsiTheme="minorHAnsi" w:cstheme="minorHAnsi"/>
          <w:noProof/>
          <w:color w:val="000000"/>
          <w:szCs w:val="22"/>
        </w:rPr>
        <w:drawing>
          <wp:inline distT="0" distB="0" distL="0" distR="0">
            <wp:extent cx="1250315" cy="1943100"/>
            <wp:effectExtent l="0" t="0" r="6985" b="0"/>
            <wp:docPr id="2" name="Bilde 2" descr="Akkredit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kkreditering logo"/>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0315" cy="1943100"/>
                    </a:xfrm>
                    <a:prstGeom prst="rect">
                      <a:avLst/>
                    </a:prstGeom>
                    <a:noFill/>
                    <a:ln>
                      <a:noFill/>
                    </a:ln>
                  </pic:spPr>
                </pic:pic>
              </a:graphicData>
            </a:graphic>
          </wp:inline>
        </w:drawing>
      </w:r>
    </w:p>
    <w:p w:rsidR="002D38F4" w:rsidRPr="00A21705" w:rsidP="002D38F4" w14:paraId="0E90C689" w14:textId="77777777">
      <w:pPr>
        <w:pStyle w:val="NormalWeb"/>
        <w:shd w:val="clear" w:color="auto" w:fill="E4EFF9"/>
        <w:spacing w:before="0" w:beforeAutospacing="0" w:after="0"/>
        <w:rPr>
          <w:rFonts w:asciiTheme="minorHAnsi" w:hAnsiTheme="minorHAnsi" w:cstheme="minorHAnsi"/>
          <w:color w:val="000000"/>
          <w:sz w:val="22"/>
          <w:szCs w:val="22"/>
        </w:rPr>
      </w:pPr>
      <w:r w:rsidRPr="00A21705">
        <w:rPr>
          <w:rFonts w:asciiTheme="minorHAnsi" w:hAnsiTheme="minorHAnsi" w:cstheme="minorHAnsi"/>
          <w:color w:val="000000"/>
          <w:sz w:val="22"/>
          <w:szCs w:val="22"/>
        </w:rPr>
        <w:t>Avdelinga blei akkreditert den 19.10.2019 av Norsk akkreditering etter NS-EN ISO 15189: 2012 Medisinske laboratorier, krav til kvalitet og kompetanse. Registreringsnummeret for akkrediteringsomfanget er Test 307.</w:t>
      </w:r>
    </w:p>
    <w:p w:rsidR="002D38F4" w:rsidRPr="00A21705" w:rsidP="002D38F4" w14:paraId="631D2379" w14:textId="77777777">
      <w:pPr>
        <w:pStyle w:val="fnspstyles-rteelement-paragraph"/>
        <w:shd w:val="clear" w:color="auto" w:fill="E4EFF9"/>
        <w:spacing w:before="0" w:beforeAutospacing="0"/>
        <w:rPr>
          <w:rFonts w:asciiTheme="minorHAnsi" w:hAnsiTheme="minorHAnsi" w:cstheme="minorHAnsi"/>
          <w:color w:val="000000"/>
          <w:sz w:val="22"/>
          <w:szCs w:val="22"/>
        </w:rPr>
      </w:pPr>
      <w:r w:rsidRPr="00A21705">
        <w:rPr>
          <w:rFonts w:asciiTheme="minorHAnsi" w:hAnsiTheme="minorHAnsi" w:cstheme="minorHAnsi"/>
          <w:color w:val="000000"/>
          <w:sz w:val="22"/>
          <w:szCs w:val="22"/>
        </w:rPr>
        <w:t>Akkreditering inneber at avdelinga sine produkt og tenester må oppfylle definerte krav til kvalitet og kompetanse, samt ha eit system for å overvake og dokumentere at krava blir tilfredsstilte.</w:t>
      </w:r>
    </w:p>
    <w:p w:rsidR="002D38F4" w:rsidRPr="00A21705" w:rsidP="002D38F4" w14:paraId="6FE6D184" w14:textId="77777777">
      <w:pPr>
        <w:pStyle w:val="fnspstyles-rteelement-paragraph"/>
        <w:shd w:val="clear" w:color="auto" w:fill="E4EFF9"/>
        <w:spacing w:before="0" w:beforeAutospacing="0"/>
        <w:rPr>
          <w:rFonts w:asciiTheme="minorHAnsi" w:hAnsiTheme="minorHAnsi" w:cstheme="minorHAnsi"/>
          <w:color w:val="000000"/>
          <w:sz w:val="22"/>
          <w:szCs w:val="22"/>
        </w:rPr>
      </w:pPr>
      <w:r w:rsidRPr="00A21705">
        <w:rPr>
          <w:rFonts w:asciiTheme="minorHAnsi" w:hAnsiTheme="minorHAnsi" w:cstheme="minorHAnsi"/>
          <w:color w:val="000000"/>
          <w:sz w:val="22"/>
          <w:szCs w:val="22"/>
        </w:rPr>
        <w:t>Standarden er spesielt tilpassa medisinske laboratorium og omfattar heile prøveprosessen, frå rekvirering, prøvetaking, prøvehandtering, analysering til svarrapportering, rådgiving og tolking. Det blir også sett spesifikke krav til intern kvalitetskontroll og deltaking i ekstern kvalitetskontroll.</w:t>
      </w:r>
    </w:p>
    <w:p w:rsidR="002D38F4" w:rsidRPr="00A21705" w:rsidP="002D38F4" w14:paraId="050098C3" w14:textId="37241329">
      <w:pPr>
        <w:pStyle w:val="fnspstyles-rteelement-paragraph"/>
        <w:shd w:val="clear" w:color="auto" w:fill="E4EFF9"/>
        <w:spacing w:before="0" w:beforeAutospacing="0" w:after="0"/>
        <w:rPr>
          <w:rFonts w:asciiTheme="minorHAnsi" w:hAnsiTheme="minorHAnsi" w:cstheme="minorHAnsi"/>
          <w:color w:val="000000"/>
          <w:sz w:val="22"/>
          <w:szCs w:val="22"/>
        </w:rPr>
      </w:pPr>
      <w:hyperlink r:id="rId6" w:history="1">
        <w:r w:rsidRPr="00A21705" w:rsidR="00AE2472">
          <w:rPr>
            <w:rStyle w:val="Hyperlink"/>
            <w:rFonts w:asciiTheme="minorHAnsi" w:hAnsiTheme="minorHAnsi" w:cstheme="minorHAnsi"/>
            <w:color w:val="034584"/>
            <w:sz w:val="22"/>
            <w:szCs w:val="22"/>
          </w:rPr>
          <w:t>Omfanget av akkrediteringa kan du lese i akkrediteringsdokumentet vårt Test 307.</w:t>
        </w:r>
      </w:hyperlink>
    </w:p>
    <w:p w:rsidR="002D38F4" w:rsidRPr="00A21705" w:rsidP="002D38F4" w14:paraId="02F12239" w14:textId="77777777">
      <w:pPr>
        <w:pStyle w:val="fnspstyles-rteelement-paragraph"/>
        <w:shd w:val="clear" w:color="auto" w:fill="E4EFF9"/>
        <w:spacing w:before="0" w:beforeAutospacing="0" w:after="0"/>
        <w:rPr>
          <w:rFonts w:asciiTheme="minorHAnsi" w:hAnsiTheme="minorHAnsi" w:cstheme="minorHAnsi"/>
          <w:color w:val="000000"/>
          <w:sz w:val="22"/>
          <w:szCs w:val="22"/>
        </w:rPr>
      </w:pPr>
      <w:r w:rsidRPr="00A21705">
        <w:rPr>
          <w:rFonts w:asciiTheme="minorHAnsi" w:hAnsiTheme="minorHAnsi" w:cstheme="minorHAnsi"/>
          <w:color w:val="000000"/>
          <w:sz w:val="22"/>
          <w:szCs w:val="22"/>
        </w:rPr>
        <w:br/>
        <w:t> </w:t>
      </w:r>
    </w:p>
    <w:p w:rsidR="002D38F4" w:rsidRPr="00A21705" w:rsidP="002D38F4" w14:paraId="77BA8CB7" w14:textId="77777777">
      <w:pPr>
        <w:shd w:val="clear" w:color="auto" w:fill="E4EFF9"/>
        <w:rPr>
          <w:rFonts w:asciiTheme="minorHAnsi" w:hAnsiTheme="minorHAnsi" w:cstheme="minorHAnsi"/>
          <w:color w:val="000000"/>
          <w:szCs w:val="22"/>
        </w:rPr>
      </w:pPr>
      <w:r w:rsidRPr="00A21705">
        <w:rPr>
          <w:rFonts w:asciiTheme="minorHAnsi" w:hAnsiTheme="minorHAnsi" w:cstheme="minorHAnsi"/>
          <w:noProof/>
          <w:color w:val="000000"/>
          <w:szCs w:val="22"/>
        </w:rPr>
        <w:drawing>
          <wp:inline distT="0" distB="0" distL="0" distR="0">
            <wp:extent cx="1250315" cy="1943100"/>
            <wp:effectExtent l="0" t="0" r="6985" b="0"/>
            <wp:docPr id="1" name="Bilde 1" descr="Akkredit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kkreditering logo"/>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0315" cy="1943100"/>
                    </a:xfrm>
                    <a:prstGeom prst="rect">
                      <a:avLst/>
                    </a:prstGeom>
                    <a:noFill/>
                    <a:ln>
                      <a:noFill/>
                    </a:ln>
                  </pic:spPr>
                </pic:pic>
              </a:graphicData>
            </a:graphic>
          </wp:inline>
        </w:drawing>
      </w:r>
    </w:p>
    <w:p w:rsidR="002D38F4" w:rsidRPr="00A21705" w:rsidP="002D38F4" w14:paraId="4AB54889" w14:textId="77777777">
      <w:pPr>
        <w:pStyle w:val="NormalWeb"/>
        <w:shd w:val="clear" w:color="auto" w:fill="E4EFF9"/>
        <w:spacing w:before="0" w:beforeAutospacing="0" w:after="0"/>
        <w:rPr>
          <w:rFonts w:asciiTheme="minorHAnsi" w:hAnsiTheme="minorHAnsi" w:cstheme="minorHAnsi"/>
          <w:color w:val="000000"/>
          <w:sz w:val="22"/>
          <w:szCs w:val="22"/>
        </w:rPr>
      </w:pPr>
      <w:r w:rsidRPr="00A21705">
        <w:rPr>
          <w:rFonts w:asciiTheme="minorHAnsi" w:hAnsiTheme="minorHAnsi" w:cstheme="minorHAnsi"/>
          <w:color w:val="000000"/>
          <w:sz w:val="22"/>
          <w:szCs w:val="22"/>
        </w:rPr>
        <w:t>Seksjon for autopsi blei akkreditert den 01.02.2019 av Norsk akkreditering etter NS-EN ISO/IEC 17020:2012, Samsvarsvurdering - Krav til drift av ulike typer inspeksjonsorganer. Registreringsnummeret er INSP 065.</w:t>
      </w:r>
    </w:p>
    <w:p w:rsidR="002D38F4" w:rsidRPr="00A21705" w:rsidP="002D38F4" w14:paraId="27AC8A82" w14:textId="77777777">
      <w:pPr>
        <w:pStyle w:val="NormalWeb"/>
        <w:shd w:val="clear" w:color="auto" w:fill="E4EFF9"/>
        <w:spacing w:before="0" w:beforeAutospacing="0" w:after="0"/>
        <w:rPr>
          <w:rFonts w:asciiTheme="minorHAnsi" w:hAnsiTheme="minorHAnsi" w:cstheme="minorHAnsi"/>
          <w:color w:val="000000"/>
          <w:sz w:val="22"/>
          <w:szCs w:val="22"/>
        </w:rPr>
      </w:pPr>
      <w:r w:rsidRPr="00A21705">
        <w:rPr>
          <w:rFonts w:asciiTheme="minorHAnsi" w:hAnsiTheme="minorHAnsi" w:cstheme="minorHAnsi"/>
          <w:color w:val="000000"/>
          <w:sz w:val="22"/>
          <w:szCs w:val="22"/>
        </w:rPr>
        <w:t>Seksjon for autopsi er akkreditert som inspeksjonsorgan type C – teneste.</w:t>
      </w:r>
    </w:p>
    <w:p w:rsidR="002D38F4" w:rsidRPr="00A21705" w:rsidP="002D38F4" w14:paraId="214A75CB" w14:textId="77777777">
      <w:pPr>
        <w:pStyle w:val="NormalWeb"/>
        <w:shd w:val="clear" w:color="auto" w:fill="E4EFF9"/>
        <w:spacing w:before="0" w:beforeAutospacing="0" w:after="0"/>
        <w:rPr>
          <w:rFonts w:asciiTheme="minorHAnsi" w:hAnsiTheme="minorHAnsi" w:cstheme="minorHAnsi"/>
          <w:color w:val="000000"/>
          <w:sz w:val="22"/>
          <w:szCs w:val="22"/>
        </w:rPr>
      </w:pPr>
      <w:r w:rsidRPr="00A21705">
        <w:rPr>
          <w:rFonts w:asciiTheme="minorHAnsi" w:hAnsiTheme="minorHAnsi" w:cstheme="minorHAnsi"/>
          <w:color w:val="000000"/>
          <w:sz w:val="22"/>
          <w:szCs w:val="22"/>
        </w:rPr>
        <w:t>NS-EN ISO/IEC 17020:2012 stiller særskilte krav til upartiskheit og uavhengigheit, konfidensialitet, personell, utstyr, inspeksjonsmetodar, handtering av prøvar/objekt for inspeksjon, inspeksjonsrapportar og krav til styringssystemet.</w:t>
      </w:r>
      <w:r w:rsidRPr="00A21705">
        <w:rPr>
          <w:rFonts w:asciiTheme="minorHAnsi" w:hAnsiTheme="minorHAnsi" w:cstheme="minorHAnsi"/>
          <w:color w:val="000000"/>
          <w:sz w:val="22"/>
          <w:szCs w:val="22"/>
        </w:rPr>
        <w:br/>
      </w:r>
      <w:r w:rsidRPr="00A21705">
        <w:rPr>
          <w:rFonts w:asciiTheme="minorHAnsi" w:hAnsiTheme="minorHAnsi" w:cstheme="minorHAnsi"/>
          <w:color w:val="000000"/>
          <w:sz w:val="22"/>
          <w:szCs w:val="22"/>
        </w:rPr>
        <w:br/>
        <w:t>Akkrediteringa gjeld ikkje rettsmedisinske obduksjonar.</w:t>
      </w:r>
    </w:p>
    <w:p w:rsidR="002D38F4" w:rsidRPr="00A21705" w:rsidP="002D38F4" w14:paraId="4095BB0C" w14:textId="741079F8">
      <w:pPr>
        <w:pStyle w:val="NormalWeb"/>
        <w:shd w:val="clear" w:color="auto" w:fill="E4EFF9"/>
        <w:spacing w:before="0" w:beforeAutospacing="0"/>
        <w:rPr>
          <w:rFonts w:asciiTheme="minorHAnsi" w:hAnsiTheme="minorHAnsi" w:cstheme="minorHAnsi"/>
          <w:color w:val="000000"/>
          <w:sz w:val="22"/>
          <w:szCs w:val="22"/>
        </w:rPr>
      </w:pPr>
      <w:hyperlink r:id="rId8" w:history="1">
        <w:r w:rsidRPr="00A21705" w:rsidR="00AE2472">
          <w:rPr>
            <w:rStyle w:val="Hyperlink"/>
            <w:rFonts w:asciiTheme="minorHAnsi" w:hAnsiTheme="minorHAnsi" w:cstheme="minorHAnsi"/>
            <w:color w:val="034584"/>
            <w:sz w:val="22"/>
            <w:szCs w:val="22"/>
          </w:rPr>
          <w:t>Omfanget av akkrediteringa kan du lese i akkrediteringsdokumentet vårt Insp 065.</w:t>
        </w:r>
      </w:hyperlink>
    </w:p>
    <w:p w:rsidR="002D38F4" w:rsidRPr="00A21705" w:rsidP="00512A1B" w14:paraId="4B358E14" w14:textId="77777777">
      <w:pPr>
        <w:rPr>
          <w:rFonts w:asciiTheme="minorHAnsi" w:hAnsiTheme="minorHAnsi" w:cstheme="minorHAnsi"/>
          <w:szCs w:val="22"/>
        </w:rPr>
      </w:pPr>
    </w:p>
    <w:p w:rsidR="00424A16" w:rsidRPr="00A21705" w:rsidP="00512A1B" w14:paraId="6098837C" w14:textId="77777777">
      <w:pPr>
        <w:rPr>
          <w:rFonts w:asciiTheme="minorHAnsi" w:hAnsiTheme="minorHAnsi" w:cstheme="minorHAnsi"/>
          <w:szCs w:val="22"/>
        </w:rPr>
      </w:pPr>
    </w:p>
    <w:p w:rsidR="005C136C" w:rsidRPr="00A21705" w:rsidP="00512A1B" w14:paraId="55F90D4E" w14:textId="77777777">
      <w:pPr>
        <w:rPr>
          <w:rFonts w:asciiTheme="minorHAnsi" w:hAnsiTheme="minorHAnsi" w:cstheme="minorHAnsi"/>
          <w:szCs w:val="22"/>
        </w:rPr>
      </w:pPr>
    </w:p>
    <w:sectPr w:rsidSect="00D03EE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7A7D2A4D"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31AA8039" w14:textId="77777777">
          <w:pPr>
            <w:pStyle w:val="Footer"/>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A21705">
            <w:rPr>
              <w:rStyle w:val="PageNumber"/>
              <w:noProof/>
              <w:sz w:val="16"/>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A21705">
            <w:rPr>
              <w:rStyle w:val="PageNumber"/>
              <w:noProof/>
              <w:sz w:val="16"/>
            </w:rPr>
            <w:t>2</w:t>
          </w:r>
          <w:r>
            <w:rPr>
              <w:rStyle w:val="PageNumber"/>
              <w:sz w:val="16"/>
            </w:rPr>
            <w:fldChar w:fldCharType="end"/>
          </w:r>
        </w:p>
      </w:tc>
      <w:tc>
        <w:tcPr>
          <w:tcW w:w="4074" w:type="dxa"/>
          <w:tcBorders>
            <w:left w:val="single" w:sz="4" w:space="0" w:color="auto"/>
          </w:tcBorders>
        </w:tcPr>
        <w:p w:rsidR="00485214" w14:paraId="7505CC57"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13.2.16.6-11</w:t>
          </w:r>
          <w:r>
            <w:rPr>
              <w:color w:val="000080"/>
              <w:sz w:val="16"/>
            </w:rPr>
            <w:fldChar w:fldCharType="end"/>
          </w:r>
        </w:p>
      </w:tc>
    </w:tr>
  </w:tbl>
  <w:p w:rsidR="00485214" w14:paraId="2ECCC030"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56" w:type="dxa"/>
      <w:jc w:val="center"/>
      <w:tblBorders>
        <w:top w:val="single" w:sz="4" w:space="0" w:color="auto"/>
      </w:tblBorders>
      <w:tblLayout w:type="fixed"/>
      <w:tblCellMar>
        <w:left w:w="70" w:type="dxa"/>
        <w:right w:w="70" w:type="dxa"/>
      </w:tblCellMar>
      <w:tblLook w:val="0000"/>
    </w:tblPr>
    <w:tblGrid>
      <w:gridCol w:w="2318"/>
      <w:gridCol w:w="4913"/>
      <w:gridCol w:w="2125"/>
    </w:tblGrid>
    <w:tr w14:paraId="6DBFE0C8" w14:textId="77777777" w:rsidTr="00EA5718">
      <w:tblPrEx>
        <w:tblW w:w="9356" w:type="dxa"/>
        <w:jc w:val="center"/>
        <w:tblBorders>
          <w:top w:val="single" w:sz="4" w:space="0" w:color="auto"/>
        </w:tblBorders>
        <w:tblLayout w:type="fixed"/>
        <w:tblCellMar>
          <w:left w:w="70" w:type="dxa"/>
          <w:right w:w="70" w:type="dxa"/>
        </w:tblCellMar>
        <w:tblLook w:val="0000"/>
      </w:tblPrEx>
      <w:trPr>
        <w:trHeight w:val="314"/>
        <w:jc w:val="center"/>
      </w:trPr>
      <w:tc>
        <w:tcPr>
          <w:tcW w:w="2318" w:type="dxa"/>
          <w:tcBorders>
            <w:right w:val="single" w:sz="4" w:space="0" w:color="auto"/>
          </w:tcBorders>
        </w:tcPr>
        <w:p w:rsidR="004273B1" w:rsidRPr="00EA5718" w:rsidP="00D729E7" w14:paraId="11F1C693" w14:textId="4377B356">
          <w:pPr>
            <w:pStyle w:val="Footer"/>
            <w:rPr>
              <w:rFonts w:cs="Calibri"/>
              <w:color w:val="000080"/>
              <w:sz w:val="16"/>
            </w:rPr>
          </w:pPr>
          <w:r>
            <w:rPr>
              <w:rFonts w:cs="Calibri"/>
              <w:noProof/>
              <w:sz w:val="16"/>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5" name="MSIPCM70744d548ccd9d0a4ef42db0" descr="{&quot;HashCode&quot;:61011051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44E29" w:rsidRPr="00944E29" w:rsidP="00944E29" w14:textId="51DFB31B">
                                <w:pPr>
                                  <w:rPr>
                                    <w:rFonts w:cs="Calibri"/>
                                    <w:color w:val="000000"/>
                                    <w:sz w:val="20"/>
                                  </w:rPr>
                                </w:pPr>
                                <w:r w:rsidRPr="00944E29">
                                  <w:rPr>
                                    <w:rFonts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70744d548ccd9d0a4ef42db0" o:spid="_x0000_s2049" type="#_x0000_t202" alt="{&quot;HashCode&quot;:610110512,&quot;Height&quot;:842.0,&quot;Width&quot;:595.0,&quot;Placement&quot;:&quot;Footer&quot;,&quot;Index&quot;:&quot;Primary&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fill o:detectmouseclick="t"/>
                    <v:textbox inset="20pt,0,,0">
                      <w:txbxContent>
                        <w:p w:rsidR="00944E29" w:rsidRPr="00944E29" w:rsidP="00944E29" w14:paraId="6825C4BE" w14:textId="51DFB31B">
                          <w:pPr>
                            <w:rPr>
                              <w:rFonts w:cs="Calibri"/>
                              <w:color w:val="000000"/>
                              <w:sz w:val="20"/>
                            </w:rPr>
                          </w:pPr>
                          <w:r w:rsidRPr="00944E29">
                            <w:rPr>
                              <w:rFonts w:cs="Calibri"/>
                              <w:color w:val="000000"/>
                              <w:sz w:val="20"/>
                            </w:rPr>
                            <w:t>Følsomhet Intern (gul)</w:t>
                          </w:r>
                        </w:p>
                      </w:txbxContent>
                    </v:textbox>
                  </v:shape>
                </w:pict>
              </mc:Fallback>
            </mc:AlternateContent>
          </w:r>
          <w:r w:rsidRPr="00EA5718" w:rsidR="00AE2472">
            <w:rPr>
              <w:rFonts w:cs="Calibri"/>
              <w:sz w:val="16"/>
            </w:rPr>
            <w:t xml:space="preserve">Ref.nr.: </w:t>
          </w:r>
          <w:r w:rsidRPr="00EA5718" w:rsidR="00AE2472">
            <w:rPr>
              <w:rFonts w:cs="Calibri"/>
              <w:color w:val="000080"/>
              <w:sz w:val="16"/>
            </w:rPr>
            <w:fldChar w:fldCharType="begin" w:fldLock="1"/>
          </w:r>
          <w:r w:rsidRPr="00EA5718" w:rsidR="00AE2472">
            <w:rPr>
              <w:rFonts w:cs="Calibri"/>
              <w:color w:val="000080"/>
              <w:sz w:val="16"/>
            </w:rPr>
            <w:instrText xml:space="preserve"> DOCPROPERTY EK_RefNr </w:instrText>
          </w:r>
          <w:r w:rsidRPr="00EA5718" w:rsidR="00AE2472">
            <w:rPr>
              <w:rFonts w:cs="Calibri"/>
              <w:color w:val="000080"/>
              <w:sz w:val="16"/>
            </w:rPr>
            <w:fldChar w:fldCharType="separate"/>
          </w:r>
          <w:r w:rsidRPr="00EA5718" w:rsidR="00AE2472">
            <w:rPr>
              <w:rFonts w:cs="Calibri"/>
              <w:color w:val="000080"/>
              <w:sz w:val="16"/>
            </w:rPr>
            <w:t>13.2.16.6-11</w:t>
          </w:r>
          <w:r w:rsidRPr="00EA5718" w:rsidR="00AE2472">
            <w:rPr>
              <w:rFonts w:cs="Calibri"/>
              <w:color w:val="000080"/>
              <w:sz w:val="16"/>
            </w:rPr>
            <w:fldChar w:fldCharType="end"/>
          </w:r>
        </w:p>
      </w:tc>
      <w:tc>
        <w:tcPr>
          <w:tcW w:w="4913" w:type="dxa"/>
          <w:tcBorders>
            <w:left w:val="single" w:sz="4" w:space="0" w:color="auto"/>
            <w:right w:val="single" w:sz="4" w:space="0" w:color="auto"/>
          </w:tcBorders>
        </w:tcPr>
        <w:p w:rsidR="004273B1" w:rsidRPr="00EA5718" w:rsidP="00D729E7" w14:paraId="035BAA15" w14:textId="77777777">
          <w:pPr>
            <w:pStyle w:val="Footer"/>
            <w:jc w:val="center"/>
            <w:rPr>
              <w:rFonts w:cs="Calibri"/>
              <w:color w:val="000080"/>
              <w:sz w:val="16"/>
            </w:rPr>
          </w:pPr>
          <w:r w:rsidRPr="00EA5718">
            <w:rPr>
              <w:rFonts w:cs="Calibri"/>
              <w:color w:val="000080"/>
              <w:sz w:val="16"/>
            </w:rPr>
            <w:fldChar w:fldCharType="begin" w:fldLock="1"/>
          </w:r>
          <w:r w:rsidRPr="00EA5718">
            <w:rPr>
              <w:rFonts w:cs="Calibri"/>
              <w:color w:val="000080"/>
              <w:sz w:val="16"/>
            </w:rPr>
            <w:instrText xml:space="preserve"> DOCPROPERTY EK_EKPrintMerke </w:instrText>
          </w:r>
          <w:r w:rsidRPr="00EA5718">
            <w:rPr>
              <w:rFonts w:cs="Calibri"/>
              <w:color w:val="000080"/>
              <w:sz w:val="16"/>
            </w:rPr>
            <w:fldChar w:fldCharType="separate"/>
          </w:r>
          <w:r w:rsidRPr="00EA5718">
            <w:rPr>
              <w:rFonts w:cs="Calibri"/>
              <w:color w:val="000080"/>
              <w:sz w:val="16"/>
            </w:rPr>
            <w:t>Uoffisiell utskrift er kun gyldig på utskriftsdato</w:t>
          </w:r>
          <w:r w:rsidRPr="00EA5718">
            <w:rPr>
              <w:rFonts w:cs="Calibri"/>
              <w:color w:val="000080"/>
              <w:sz w:val="16"/>
            </w:rPr>
            <w:fldChar w:fldCharType="end"/>
          </w:r>
        </w:p>
      </w:tc>
      <w:tc>
        <w:tcPr>
          <w:tcW w:w="2125" w:type="dxa"/>
          <w:tcBorders>
            <w:left w:val="single" w:sz="4" w:space="0" w:color="auto"/>
          </w:tcBorders>
        </w:tcPr>
        <w:p w:rsidR="004273B1" w:rsidRPr="00EA5718" w:rsidP="00D729E7" w14:paraId="6E988F57" w14:textId="77777777">
          <w:pPr>
            <w:pStyle w:val="Footer"/>
            <w:jc w:val="right"/>
            <w:rPr>
              <w:rFonts w:cs="Calibri"/>
              <w:sz w:val="16"/>
            </w:rPr>
          </w:pPr>
          <w:r w:rsidRPr="00EA5718">
            <w:rPr>
              <w:rFonts w:cs="Calibri"/>
              <w:sz w:val="16"/>
            </w:rPr>
            <w:t xml:space="preserve">Side </w:t>
          </w:r>
          <w:r w:rsidRPr="00EA5718">
            <w:rPr>
              <w:rStyle w:val="PageNumber"/>
              <w:rFonts w:cs="Calibri"/>
              <w:sz w:val="16"/>
            </w:rPr>
            <w:fldChar w:fldCharType="begin"/>
          </w:r>
          <w:r w:rsidRPr="00EA5718">
            <w:rPr>
              <w:rStyle w:val="PageNumber"/>
              <w:rFonts w:cs="Calibri"/>
              <w:sz w:val="16"/>
            </w:rPr>
            <w:instrText xml:space="preserve"> PAGE </w:instrText>
          </w:r>
          <w:r w:rsidRPr="00EA5718">
            <w:rPr>
              <w:rStyle w:val="PageNumber"/>
              <w:rFonts w:cs="Calibri"/>
              <w:sz w:val="16"/>
            </w:rPr>
            <w:fldChar w:fldCharType="separate"/>
          </w:r>
          <w:r w:rsidRPr="00EA5718">
            <w:rPr>
              <w:rStyle w:val="PageNumber"/>
              <w:rFonts w:ascii="Calibri" w:hAnsi="Calibri" w:cs="Calibri"/>
              <w:sz w:val="16"/>
              <w:lang w:val="nb-NO" w:eastAsia="nb-NO" w:bidi="ar-SA"/>
            </w:rPr>
            <w:t>2</w:t>
          </w:r>
          <w:r w:rsidRPr="00EA5718">
            <w:rPr>
              <w:rStyle w:val="PageNumber"/>
              <w:rFonts w:cs="Calibri"/>
              <w:sz w:val="16"/>
            </w:rPr>
            <w:fldChar w:fldCharType="end"/>
          </w:r>
          <w:r w:rsidRPr="00EA5718">
            <w:rPr>
              <w:rFonts w:cs="Calibri"/>
              <w:sz w:val="16"/>
            </w:rPr>
            <w:t xml:space="preserve"> av </w:t>
          </w:r>
          <w:r w:rsidRPr="00EA5718">
            <w:rPr>
              <w:rStyle w:val="PageNumber"/>
              <w:rFonts w:cs="Calibri"/>
              <w:sz w:val="16"/>
            </w:rPr>
            <w:fldChar w:fldCharType="begin"/>
          </w:r>
          <w:r w:rsidRPr="00EA5718">
            <w:rPr>
              <w:rStyle w:val="PageNumber"/>
              <w:rFonts w:cs="Calibri"/>
              <w:sz w:val="16"/>
            </w:rPr>
            <w:instrText xml:space="preserve"> NUMPAGES </w:instrText>
          </w:r>
          <w:r w:rsidRPr="00EA5718">
            <w:rPr>
              <w:rStyle w:val="PageNumber"/>
              <w:rFonts w:cs="Calibri"/>
              <w:sz w:val="16"/>
            </w:rPr>
            <w:fldChar w:fldCharType="separate"/>
          </w:r>
          <w:r w:rsidRPr="00EA5718">
            <w:rPr>
              <w:rStyle w:val="PageNumber"/>
              <w:rFonts w:cs="Calibri"/>
              <w:sz w:val="16"/>
            </w:rPr>
            <w:t>2</w:t>
          </w:r>
          <w:r w:rsidRPr="00EA5718">
            <w:rPr>
              <w:rStyle w:val="PageNumber"/>
              <w:rFonts w:cs="Calibri"/>
              <w:sz w:val="16"/>
            </w:rPr>
            <w:fldChar w:fldCharType="end"/>
          </w:r>
        </w:p>
      </w:tc>
    </w:tr>
  </w:tbl>
  <w:p w:rsidR="00B24A00" w:rsidRPr="009E0D59" w:rsidP="00B24A00" w14:paraId="751F5350"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36C" w14:paraId="65278C58" w14:textId="5C73F56D">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6" name="MSIPCMe3364511a44f3058e24a59b6" descr="{&quot;HashCode&quot;:61011051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44E29" w:rsidRPr="00944E29" w:rsidP="00944E29" w14:textId="57D205B5">
                          <w:pPr>
                            <w:rPr>
                              <w:rFonts w:cs="Calibri"/>
                              <w:color w:val="000000"/>
                              <w:sz w:val="20"/>
                            </w:rPr>
                          </w:pPr>
                          <w:r w:rsidRPr="00944E29">
                            <w:rPr>
                              <w:rFonts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e3364511a44f3058e24a59b6" o:spid="_x0000_s2051" type="#_x0000_t202" alt="{&quot;HashCode&quot;:610110512,&quot;Height&quot;:842.0,&quot;Width&quot;:595.0,&quot;Placement&quot;:&quot;Footer&quot;,&quot;Index&quot;:&quot;FirstPage&quot;,&quot;Section&quot;:1,&quot;Top&quot;:0.0,&quot;Left&quot;:0.0}" style="width:595.35pt;height:21.5pt;margin-top:805.4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fill o:detectmouseclick="t"/>
              <v:textbox inset="20pt,0,,0">
                <w:txbxContent>
                  <w:p w:rsidR="00944E29" w:rsidRPr="00944E29" w:rsidP="00944E29" w14:paraId="53EDB5AC" w14:textId="57D205B5">
                    <w:pPr>
                      <w:rPr>
                        <w:rFonts w:cs="Calibri"/>
                        <w:color w:val="000000"/>
                        <w:sz w:val="20"/>
                      </w:rPr>
                    </w:pPr>
                    <w:r w:rsidRPr="00944E29">
                      <w:rPr>
                        <w:rFonts w:cs="Calibri"/>
                        <w:color w:val="000000"/>
                        <w:sz w:val="20"/>
                      </w:rPr>
                      <w:t>Følsomhet Intern (gul)</w:t>
                    </w:r>
                  </w:p>
                </w:txbxContent>
              </v:textbox>
            </v:shape>
          </w:pict>
        </mc:Fallback>
      </mc:AlternateContent>
    </w:r>
  </w:p>
  <w:tbl>
    <w:tblPr>
      <w:tblW w:w="9498" w:type="dxa"/>
      <w:jc w:val="center"/>
      <w:tblBorders>
        <w:top w:val="single" w:sz="4" w:space="0" w:color="auto"/>
      </w:tblBorders>
      <w:tblLayout w:type="fixed"/>
      <w:tblCellMar>
        <w:left w:w="70" w:type="dxa"/>
        <w:right w:w="70" w:type="dxa"/>
      </w:tblCellMar>
      <w:tblLook w:val="0000"/>
    </w:tblPr>
    <w:tblGrid>
      <w:gridCol w:w="2350"/>
      <w:gridCol w:w="5730"/>
      <w:gridCol w:w="1418"/>
    </w:tblGrid>
    <w:tr w14:paraId="714C2E52" w14:textId="77777777" w:rsidTr="005C136C">
      <w:tblPrEx>
        <w:tblW w:w="9498" w:type="dxa"/>
        <w:jc w:val="center"/>
        <w:tblBorders>
          <w:top w:val="single" w:sz="4" w:space="0" w:color="auto"/>
        </w:tblBorders>
        <w:tblLayout w:type="fixed"/>
        <w:tblCellMar>
          <w:left w:w="70" w:type="dxa"/>
          <w:right w:w="70" w:type="dxa"/>
        </w:tblCellMar>
        <w:tblLook w:val="0000"/>
      </w:tblPrEx>
      <w:trPr>
        <w:trHeight w:val="255"/>
        <w:jc w:val="center"/>
      </w:trPr>
      <w:tc>
        <w:tcPr>
          <w:tcW w:w="2350" w:type="dxa"/>
          <w:tcBorders>
            <w:right w:val="single" w:sz="4" w:space="0" w:color="auto"/>
          </w:tcBorders>
        </w:tcPr>
        <w:p w:rsidR="00B24A00" w:rsidRPr="005C136C" w:rsidP="00872C17" w14:paraId="3940086D" w14:textId="77777777">
          <w:pPr>
            <w:pStyle w:val="Footer"/>
            <w:rPr>
              <w:rFonts w:cstheme="minorHAnsi"/>
              <w:color w:val="000080"/>
              <w:sz w:val="16"/>
            </w:rPr>
          </w:pPr>
          <w:r w:rsidRPr="005C136C">
            <w:rPr>
              <w:rFonts w:cstheme="minorHAnsi"/>
              <w:sz w:val="16"/>
            </w:rPr>
            <w:t xml:space="preserve">Ref.nr.: </w:t>
          </w:r>
          <w:r w:rsidRPr="005C136C">
            <w:rPr>
              <w:rFonts w:cstheme="minorHAnsi"/>
              <w:color w:val="000080"/>
              <w:sz w:val="16"/>
            </w:rPr>
            <w:fldChar w:fldCharType="begin" w:fldLock="1"/>
          </w:r>
          <w:r w:rsidRPr="005C136C">
            <w:rPr>
              <w:rFonts w:cstheme="minorHAnsi"/>
              <w:color w:val="000080"/>
              <w:sz w:val="16"/>
            </w:rPr>
            <w:instrText xml:space="preserve"> DOCPROPERTY EK_RefNr </w:instrText>
          </w:r>
          <w:r w:rsidRPr="005C136C">
            <w:rPr>
              <w:rFonts w:cstheme="minorHAnsi"/>
              <w:color w:val="000080"/>
              <w:sz w:val="16"/>
            </w:rPr>
            <w:fldChar w:fldCharType="separate"/>
          </w:r>
          <w:r w:rsidRPr="005C136C">
            <w:rPr>
              <w:rFonts w:cstheme="minorHAnsi"/>
              <w:color w:val="000080"/>
              <w:sz w:val="16"/>
            </w:rPr>
            <w:t>13.2.16.6-11</w:t>
          </w:r>
          <w:r w:rsidRPr="005C136C">
            <w:rPr>
              <w:rFonts w:cstheme="minorHAnsi"/>
              <w:color w:val="000080"/>
              <w:sz w:val="16"/>
            </w:rPr>
            <w:fldChar w:fldCharType="end"/>
          </w:r>
        </w:p>
      </w:tc>
      <w:tc>
        <w:tcPr>
          <w:tcW w:w="5730" w:type="dxa"/>
          <w:tcBorders>
            <w:left w:val="single" w:sz="4" w:space="0" w:color="auto"/>
            <w:right w:val="single" w:sz="4" w:space="0" w:color="auto"/>
          </w:tcBorders>
        </w:tcPr>
        <w:p w:rsidR="00B24A00" w:rsidRPr="005C136C" w:rsidP="007E4125" w14:paraId="68900C1F" w14:textId="77777777">
          <w:pPr>
            <w:pStyle w:val="Footer"/>
            <w:jc w:val="center"/>
            <w:rPr>
              <w:rFonts w:cstheme="minorHAnsi"/>
              <w:color w:val="000080"/>
              <w:sz w:val="16"/>
            </w:rPr>
          </w:pPr>
          <w:r w:rsidRPr="005C136C">
            <w:rPr>
              <w:rFonts w:cstheme="minorHAnsi"/>
              <w:color w:val="000080"/>
              <w:sz w:val="16"/>
            </w:rPr>
            <w:fldChar w:fldCharType="begin" w:fldLock="1"/>
          </w:r>
          <w:r w:rsidRPr="005C136C">
            <w:rPr>
              <w:rFonts w:cstheme="minorHAnsi"/>
              <w:color w:val="000080"/>
              <w:sz w:val="16"/>
            </w:rPr>
            <w:instrText xml:space="preserve"> DOCPROPERTY EK_EKPrintMerke </w:instrText>
          </w:r>
          <w:r w:rsidRPr="005C136C">
            <w:rPr>
              <w:rFonts w:cstheme="minorHAnsi"/>
              <w:color w:val="000080"/>
              <w:sz w:val="16"/>
            </w:rPr>
            <w:fldChar w:fldCharType="separate"/>
          </w:r>
          <w:r w:rsidRPr="005C136C">
            <w:rPr>
              <w:rFonts w:cstheme="minorHAnsi"/>
              <w:color w:val="000080"/>
              <w:sz w:val="16"/>
            </w:rPr>
            <w:t>Uoffisiell utskrift er kun gyldig på utskriftsdato</w:t>
          </w:r>
          <w:r w:rsidRPr="005C136C">
            <w:rPr>
              <w:rFonts w:cstheme="minorHAnsi"/>
              <w:color w:val="000080"/>
              <w:sz w:val="16"/>
            </w:rPr>
            <w:fldChar w:fldCharType="end"/>
          </w:r>
        </w:p>
      </w:tc>
      <w:tc>
        <w:tcPr>
          <w:tcW w:w="1418" w:type="dxa"/>
          <w:tcBorders>
            <w:left w:val="single" w:sz="4" w:space="0" w:color="auto"/>
          </w:tcBorders>
        </w:tcPr>
        <w:p w:rsidR="00B24A00" w:rsidRPr="005C136C" w:rsidP="007E4125" w14:paraId="792DE8E2" w14:textId="77777777">
          <w:pPr>
            <w:pStyle w:val="Footer"/>
            <w:jc w:val="right"/>
            <w:rPr>
              <w:rFonts w:cstheme="minorHAnsi"/>
              <w:sz w:val="16"/>
            </w:rPr>
          </w:pPr>
          <w:r w:rsidRPr="005C136C">
            <w:rPr>
              <w:rFonts w:cstheme="minorHAnsi"/>
              <w:sz w:val="16"/>
            </w:rPr>
            <w:t xml:space="preserve">Side </w:t>
          </w:r>
          <w:r w:rsidRPr="005C136C">
            <w:rPr>
              <w:rStyle w:val="PageNumber"/>
              <w:rFonts w:cstheme="minorHAnsi"/>
              <w:sz w:val="16"/>
            </w:rPr>
            <w:fldChar w:fldCharType="begin"/>
          </w:r>
          <w:r w:rsidRPr="005C136C">
            <w:rPr>
              <w:rStyle w:val="PageNumber"/>
              <w:rFonts w:cstheme="minorHAnsi"/>
              <w:sz w:val="16"/>
            </w:rPr>
            <w:instrText xml:space="preserve"> PAGE </w:instrText>
          </w:r>
          <w:r w:rsidRPr="005C136C">
            <w:rPr>
              <w:rStyle w:val="PageNumber"/>
              <w:rFonts w:cstheme="minorHAnsi"/>
              <w:sz w:val="16"/>
            </w:rPr>
            <w:fldChar w:fldCharType="separate"/>
          </w:r>
          <w:r w:rsidRPr="005C136C">
            <w:rPr>
              <w:rStyle w:val="PageNumber"/>
              <w:rFonts w:ascii="Calibri" w:hAnsi="Calibri" w:cstheme="minorHAnsi"/>
              <w:sz w:val="16"/>
              <w:lang w:val="nb-NO" w:eastAsia="nb-NO" w:bidi="ar-SA"/>
            </w:rPr>
            <w:t>1</w:t>
          </w:r>
          <w:r w:rsidRPr="005C136C">
            <w:rPr>
              <w:rStyle w:val="PageNumber"/>
              <w:rFonts w:cstheme="minorHAnsi"/>
              <w:sz w:val="16"/>
            </w:rPr>
            <w:fldChar w:fldCharType="end"/>
          </w:r>
          <w:r w:rsidRPr="005C136C">
            <w:rPr>
              <w:rFonts w:cstheme="minorHAnsi"/>
              <w:sz w:val="16"/>
            </w:rPr>
            <w:t xml:space="preserve"> av </w:t>
          </w:r>
          <w:r w:rsidRPr="005C136C">
            <w:rPr>
              <w:rStyle w:val="PageNumber"/>
              <w:rFonts w:cstheme="minorHAnsi"/>
              <w:sz w:val="16"/>
            </w:rPr>
            <w:fldChar w:fldCharType="begin"/>
          </w:r>
          <w:r w:rsidRPr="005C136C">
            <w:rPr>
              <w:rStyle w:val="PageNumber"/>
              <w:rFonts w:cstheme="minorHAnsi"/>
              <w:sz w:val="16"/>
            </w:rPr>
            <w:instrText xml:space="preserve"> NUMPAGES </w:instrText>
          </w:r>
          <w:r w:rsidRPr="005C136C">
            <w:rPr>
              <w:rStyle w:val="PageNumber"/>
              <w:rFonts w:cstheme="minorHAnsi"/>
              <w:sz w:val="16"/>
            </w:rPr>
            <w:fldChar w:fldCharType="separate"/>
          </w:r>
          <w:r w:rsidRPr="005C136C">
            <w:rPr>
              <w:rStyle w:val="PageNumber"/>
              <w:rFonts w:cstheme="minorHAnsi"/>
              <w:sz w:val="16"/>
            </w:rPr>
            <w:t>2</w:t>
          </w:r>
          <w:r w:rsidRPr="005C136C">
            <w:rPr>
              <w:rStyle w:val="PageNumber"/>
              <w:rFonts w:cstheme="minorHAnsi"/>
              <w:sz w:val="16"/>
            </w:rPr>
            <w:fldChar w:fldCharType="end"/>
          </w:r>
        </w:p>
      </w:tc>
    </w:tr>
  </w:tbl>
  <w:p w:rsidR="00B24A00" w:rsidP="00B24A00" w14:paraId="1299E253"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14" w:rsidRPr="00D03EED" w:rsidP="00D03EED" w14:paraId="7427507A"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40" w:type="dxa"/>
      <w:tblInd w:w="-289"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222"/>
      <w:gridCol w:w="1418"/>
    </w:tblGrid>
    <w:tr w14:paraId="44F73049" w14:textId="77777777" w:rsidTr="00AA4C6C">
      <w:tblPrEx>
        <w:tblW w:w="9640" w:type="dxa"/>
        <w:tblInd w:w="-289"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220"/>
      </w:trPr>
      <w:tc>
        <w:tcPr>
          <w:tcW w:w="8222" w:type="dxa"/>
          <w:vMerge w:val="restart"/>
          <w:tcBorders>
            <w:top w:val="single" w:sz="4" w:space="0" w:color="auto"/>
            <w:left w:val="single" w:sz="4" w:space="0" w:color="auto"/>
          </w:tcBorders>
          <w:vAlign w:val="bottom"/>
        </w:tcPr>
        <w:p w:rsidR="004739E4" w:rsidRPr="005C136C" w:rsidP="004739E4" w14:paraId="0374FA7F" w14:textId="77777777">
          <w:pPr>
            <w:pStyle w:val="Header"/>
            <w:jc w:val="center"/>
            <w:rPr>
              <w:rFonts w:cstheme="minorHAnsi"/>
              <w:sz w:val="28"/>
            </w:rPr>
          </w:pPr>
          <w:r w:rsidRPr="005C136C">
            <w:rPr>
              <w:rFonts w:cstheme="minorHAnsi"/>
              <w:sz w:val="28"/>
            </w:rPr>
            <w:fldChar w:fldCharType="begin" w:fldLock="1"/>
          </w:r>
          <w:r w:rsidRPr="005C136C">
            <w:rPr>
              <w:rFonts w:cstheme="minorHAnsi"/>
              <w:color w:val="000080"/>
              <w:sz w:val="28"/>
            </w:rPr>
            <w:instrText xml:space="preserve"> DOCPROPERTY EK_DokTittel </w:instrText>
          </w:r>
          <w:r w:rsidRPr="005C136C">
            <w:rPr>
              <w:rFonts w:cstheme="minorHAnsi"/>
              <w:sz w:val="28"/>
            </w:rPr>
            <w:fldChar w:fldCharType="separate"/>
          </w:r>
          <w:r w:rsidRPr="005C136C">
            <w:rPr>
              <w:rFonts w:cstheme="minorHAnsi"/>
              <w:color w:val="000080"/>
              <w:sz w:val="28"/>
            </w:rPr>
            <w:t>Internettside - Patologi og Akkreditering</w:t>
          </w:r>
          <w:r w:rsidRPr="005C136C">
            <w:rPr>
              <w:rFonts w:cstheme="minorHAnsi"/>
              <w:sz w:val="28"/>
            </w:rPr>
            <w:fldChar w:fldCharType="end"/>
          </w:r>
        </w:p>
      </w:tc>
      <w:tc>
        <w:tcPr>
          <w:tcW w:w="1418" w:type="dxa"/>
          <w:tcBorders>
            <w:bottom w:val="nil"/>
            <w:right w:val="single" w:sz="4" w:space="0" w:color="auto"/>
          </w:tcBorders>
          <w:vAlign w:val="center"/>
        </w:tcPr>
        <w:p w:rsidR="004739E4" w:rsidRPr="00EA5718" w:rsidP="004739E4" w14:paraId="39BA8E70" w14:textId="77777777">
          <w:pPr>
            <w:pStyle w:val="Header"/>
            <w:jc w:val="left"/>
            <w:rPr>
              <w:rFonts w:cstheme="minorHAnsi"/>
              <w:sz w:val="16"/>
              <w:szCs w:val="16"/>
            </w:rPr>
          </w:pPr>
          <w:r w:rsidRPr="00EA5718">
            <w:rPr>
              <w:rFonts w:cstheme="minorHAnsi"/>
              <w:sz w:val="16"/>
              <w:szCs w:val="16"/>
            </w:rPr>
            <w:t xml:space="preserve">Dok.ID: </w:t>
          </w:r>
          <w:r w:rsidRPr="00EA5718">
            <w:rPr>
              <w:rFonts w:cstheme="minorHAnsi"/>
              <w:color w:val="000080"/>
              <w:sz w:val="16"/>
              <w:szCs w:val="16"/>
            </w:rPr>
            <w:fldChar w:fldCharType="begin" w:fldLock="1"/>
          </w:r>
          <w:r w:rsidRPr="00EA5718">
            <w:rPr>
              <w:rFonts w:cstheme="minorHAnsi"/>
              <w:color w:val="000080"/>
              <w:sz w:val="16"/>
              <w:szCs w:val="16"/>
            </w:rPr>
            <w:instrText xml:space="preserve"> DOCPROPERTY EK_DokumentID </w:instrText>
          </w:r>
          <w:r w:rsidRPr="00EA5718">
            <w:rPr>
              <w:rFonts w:cstheme="minorHAnsi"/>
              <w:color w:val="000080"/>
              <w:sz w:val="16"/>
              <w:szCs w:val="16"/>
            </w:rPr>
            <w:fldChar w:fldCharType="separate"/>
          </w:r>
          <w:r w:rsidRPr="00EA5718">
            <w:rPr>
              <w:rFonts w:cstheme="minorHAnsi"/>
              <w:color w:val="000080"/>
              <w:sz w:val="16"/>
              <w:szCs w:val="16"/>
            </w:rPr>
            <w:t>D72811</w:t>
          </w:r>
          <w:r w:rsidRPr="00EA5718">
            <w:rPr>
              <w:rFonts w:cstheme="minorHAnsi"/>
              <w:color w:val="000080"/>
              <w:sz w:val="16"/>
              <w:szCs w:val="16"/>
            </w:rPr>
            <w:fldChar w:fldCharType="end"/>
          </w:r>
        </w:p>
      </w:tc>
    </w:tr>
    <w:tr w14:paraId="53A557EF" w14:textId="77777777" w:rsidTr="00AA4C6C">
      <w:tblPrEx>
        <w:tblW w:w="9640" w:type="dxa"/>
        <w:tblInd w:w="-289" w:type="dxa"/>
        <w:tblLayout w:type="fixed"/>
        <w:tblCellMar>
          <w:left w:w="70" w:type="dxa"/>
          <w:right w:w="70" w:type="dxa"/>
        </w:tblCellMar>
        <w:tblLook w:val="0000"/>
      </w:tblPrEx>
      <w:trPr>
        <w:trHeight w:val="220"/>
      </w:trPr>
      <w:tc>
        <w:tcPr>
          <w:tcW w:w="8222" w:type="dxa"/>
          <w:vMerge/>
          <w:tcBorders>
            <w:left w:val="single" w:sz="4" w:space="0" w:color="auto"/>
            <w:bottom w:val="single" w:sz="4" w:space="0" w:color="auto"/>
          </w:tcBorders>
          <w:vAlign w:val="bottom"/>
        </w:tcPr>
        <w:p w:rsidR="004739E4" w:rsidRPr="00EA5718" w:rsidP="004739E4" w14:paraId="5A0432F0" w14:textId="77777777">
          <w:pPr>
            <w:pStyle w:val="Header"/>
            <w:jc w:val="center"/>
            <w:rPr>
              <w:rFonts w:cstheme="minorHAnsi"/>
              <w:sz w:val="28"/>
              <w:szCs w:val="28"/>
            </w:rPr>
          </w:pPr>
        </w:p>
      </w:tc>
      <w:tc>
        <w:tcPr>
          <w:tcW w:w="1418" w:type="dxa"/>
          <w:tcBorders>
            <w:top w:val="nil"/>
            <w:bottom w:val="single" w:sz="4" w:space="0" w:color="auto"/>
            <w:right w:val="single" w:sz="4" w:space="0" w:color="auto"/>
          </w:tcBorders>
          <w:vAlign w:val="center"/>
        </w:tcPr>
        <w:p w:rsidR="004739E4" w:rsidRPr="00EA5718" w:rsidP="004739E4" w14:paraId="6E2319E5" w14:textId="77777777">
          <w:pPr>
            <w:pStyle w:val="Header"/>
            <w:jc w:val="left"/>
            <w:rPr>
              <w:rFonts w:cstheme="minorHAnsi"/>
              <w:sz w:val="16"/>
              <w:szCs w:val="16"/>
            </w:rPr>
          </w:pPr>
          <w:r w:rsidRPr="00EA5718">
            <w:rPr>
              <w:rFonts w:cstheme="minorHAnsi"/>
              <w:sz w:val="16"/>
              <w:szCs w:val="16"/>
            </w:rPr>
            <w:t xml:space="preserve">Versjon: </w:t>
          </w:r>
          <w:r w:rsidRPr="00EA5718">
            <w:rPr>
              <w:rFonts w:cstheme="minorHAnsi"/>
              <w:sz w:val="16"/>
              <w:szCs w:val="16"/>
            </w:rPr>
            <w:fldChar w:fldCharType="begin" w:fldLock="1"/>
          </w:r>
          <w:r w:rsidRPr="00EA5718">
            <w:rPr>
              <w:rFonts w:cstheme="minorHAnsi"/>
              <w:color w:val="000080"/>
              <w:sz w:val="16"/>
              <w:szCs w:val="16"/>
            </w:rPr>
            <w:instrText xml:space="preserve"> DOCPROPERTY EK_Utgave </w:instrText>
          </w:r>
          <w:r w:rsidRPr="00EA5718">
            <w:rPr>
              <w:rFonts w:cstheme="minorHAnsi"/>
              <w:sz w:val="16"/>
              <w:szCs w:val="16"/>
            </w:rPr>
            <w:fldChar w:fldCharType="separate"/>
          </w:r>
          <w:r w:rsidRPr="00EA5718">
            <w:rPr>
              <w:rFonts w:cstheme="minorHAnsi"/>
              <w:color w:val="000080"/>
              <w:sz w:val="16"/>
              <w:szCs w:val="16"/>
            </w:rPr>
            <w:t>1.00</w:t>
          </w:r>
          <w:r w:rsidRPr="00EA5718">
            <w:rPr>
              <w:rFonts w:cstheme="minorHAnsi"/>
              <w:sz w:val="16"/>
              <w:szCs w:val="16"/>
            </w:rPr>
            <w:fldChar w:fldCharType="end"/>
          </w:r>
        </w:p>
      </w:tc>
    </w:tr>
  </w:tbl>
  <w:p w:rsidR="00485214" w14:paraId="092B3B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0"/>
      <w:gridCol w:w="2838"/>
      <w:gridCol w:w="2130"/>
      <w:gridCol w:w="2480"/>
    </w:tblGrid>
    <w:tr w14:paraId="0C40D719" w14:textId="77777777" w:rsidTr="005C136C">
      <w:tblPrEx>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59"/>
      </w:trPr>
      <w:tc>
        <w:tcPr>
          <w:tcW w:w="1770" w:type="dxa"/>
          <w:vAlign w:val="center"/>
        </w:tcPr>
        <w:p w:rsidR="00485214" w:rsidRPr="005C136C" w14:paraId="27D801A6" w14:textId="77777777">
          <w:pPr>
            <w:pStyle w:val="Header"/>
            <w:jc w:val="center"/>
            <w:rPr>
              <w:rFonts w:cstheme="minorHAnsi"/>
              <w:sz w:val="16"/>
            </w:rPr>
          </w:pPr>
          <w:r>
            <w:rPr>
              <w:rFonts w:cstheme="minorHAnsi"/>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width:85pt;height:17.3pt" o:oleicon="f" o:ole="">
                <v:imagedata r:id="rId1" o:title=""/>
              </v:shape>
              <o:OLEObject Type="Embed" ProgID="PBrush" ShapeID="_x0000_i2050" DrawAspect="Content" ObjectID="_1751693293" r:id="rId2"/>
            </w:object>
          </w:r>
        </w:p>
      </w:tc>
      <w:tc>
        <w:tcPr>
          <w:tcW w:w="7447" w:type="dxa"/>
          <w:gridSpan w:val="3"/>
          <w:vAlign w:val="bottom"/>
        </w:tcPr>
        <w:p w:rsidR="00485214" w:rsidRPr="005C136C" w14:paraId="24C3F2A8" w14:textId="77777777">
          <w:pPr>
            <w:pStyle w:val="Header"/>
            <w:jc w:val="center"/>
            <w:rPr>
              <w:rFonts w:cstheme="minorHAnsi"/>
              <w:sz w:val="28"/>
            </w:rPr>
          </w:pPr>
          <w:r w:rsidRPr="005C136C">
            <w:rPr>
              <w:rFonts w:cstheme="minorHAnsi"/>
              <w:sz w:val="28"/>
            </w:rPr>
            <w:fldChar w:fldCharType="begin" w:fldLock="1"/>
          </w:r>
          <w:r w:rsidRPr="005C136C">
            <w:rPr>
              <w:rFonts w:cstheme="minorHAnsi"/>
              <w:color w:val="000080"/>
              <w:sz w:val="28"/>
            </w:rPr>
            <w:instrText xml:space="preserve"> DOCPROPERTY EK_DokTittel </w:instrText>
          </w:r>
          <w:r w:rsidRPr="005C136C">
            <w:rPr>
              <w:rFonts w:cstheme="minorHAnsi"/>
              <w:sz w:val="28"/>
            </w:rPr>
            <w:fldChar w:fldCharType="separate"/>
          </w:r>
          <w:r w:rsidRPr="005C136C">
            <w:rPr>
              <w:rFonts w:cstheme="minorHAnsi"/>
              <w:color w:val="000080"/>
              <w:sz w:val="28"/>
            </w:rPr>
            <w:t>Internettside - Patologi og Akkreditering</w:t>
          </w:r>
          <w:r w:rsidRPr="005C136C">
            <w:rPr>
              <w:rFonts w:cstheme="minorHAnsi"/>
              <w:sz w:val="28"/>
            </w:rPr>
            <w:fldChar w:fldCharType="end"/>
          </w:r>
        </w:p>
      </w:tc>
    </w:tr>
    <w:tr w14:paraId="5CE16234" w14:textId="77777777" w:rsidTr="005C136C">
      <w:tblPrEx>
        <w:tblW w:w="9218" w:type="dxa"/>
        <w:tblLayout w:type="fixed"/>
        <w:tblCellMar>
          <w:left w:w="70" w:type="dxa"/>
          <w:right w:w="70" w:type="dxa"/>
        </w:tblCellMar>
        <w:tblLook w:val="0000"/>
      </w:tblPrEx>
      <w:trPr>
        <w:cantSplit/>
        <w:trHeight w:val="204"/>
      </w:trPr>
      <w:tc>
        <w:tcPr>
          <w:tcW w:w="6738" w:type="dxa"/>
          <w:gridSpan w:val="3"/>
          <w:vAlign w:val="bottom"/>
        </w:tcPr>
        <w:p w:rsidR="00596E8D" w:rsidRPr="005C136C" w:rsidP="00952FAC" w14:paraId="2E88992C" w14:textId="77777777">
          <w:pPr>
            <w:pStyle w:val="Header"/>
            <w:jc w:val="left"/>
            <w:rPr>
              <w:rFonts w:cstheme="minorHAnsi"/>
              <w:color w:val="000080"/>
              <w:sz w:val="16"/>
            </w:rPr>
          </w:pPr>
          <w:r w:rsidRPr="005C136C">
            <w:rPr>
              <w:rFonts w:cstheme="minorHAnsi"/>
              <w:color w:val="000080"/>
              <w:sz w:val="16"/>
            </w:rPr>
            <w:fldChar w:fldCharType="begin" w:fldLock="1"/>
          </w:r>
          <w:r w:rsidRPr="005C136C">
            <w:rPr>
              <w:rFonts w:cstheme="minorHAnsi"/>
              <w:color w:val="000080"/>
              <w:sz w:val="16"/>
            </w:rPr>
            <w:instrText xml:space="preserve"> DOCPROPERTY EK_DokType </w:instrText>
          </w:r>
          <w:r w:rsidRPr="005C136C">
            <w:rPr>
              <w:rFonts w:cstheme="minorHAnsi"/>
              <w:color w:val="000080"/>
              <w:sz w:val="16"/>
            </w:rPr>
            <w:fldChar w:fldCharType="separate"/>
          </w:r>
          <w:r w:rsidRPr="005C136C">
            <w:rPr>
              <w:rFonts w:cstheme="minorHAnsi"/>
              <w:color w:val="000080"/>
              <w:sz w:val="16"/>
            </w:rPr>
            <w:t>Informasjon</w:t>
          </w:r>
          <w:r w:rsidRPr="005C136C">
            <w:rPr>
              <w:rFonts w:cstheme="minorHAnsi"/>
              <w:color w:val="000080"/>
              <w:sz w:val="16"/>
            </w:rPr>
            <w:fldChar w:fldCharType="end"/>
          </w:r>
        </w:p>
      </w:tc>
      <w:tc>
        <w:tcPr>
          <w:tcW w:w="2479" w:type="dxa"/>
          <w:vAlign w:val="bottom"/>
        </w:tcPr>
        <w:p w:rsidR="00596E8D" w:rsidRPr="005C136C" w:rsidP="00F112E2" w14:paraId="49690493" w14:textId="77777777">
          <w:pPr>
            <w:pStyle w:val="Header"/>
            <w:jc w:val="left"/>
            <w:rPr>
              <w:rFonts w:cstheme="minorHAnsi"/>
              <w:color w:val="000080"/>
              <w:sz w:val="16"/>
            </w:rPr>
          </w:pPr>
          <w:r w:rsidRPr="005C136C">
            <w:rPr>
              <w:rFonts w:cstheme="minorHAnsi"/>
              <w:sz w:val="16"/>
            </w:rPr>
            <w:t xml:space="preserve">Dok.ID: </w:t>
          </w:r>
          <w:r w:rsidRPr="005C136C">
            <w:rPr>
              <w:rFonts w:cstheme="minorHAnsi"/>
              <w:color w:val="000080"/>
              <w:sz w:val="16"/>
            </w:rPr>
            <w:fldChar w:fldCharType="begin" w:fldLock="1"/>
          </w:r>
          <w:r w:rsidRPr="005C136C">
            <w:rPr>
              <w:rFonts w:cstheme="minorHAnsi"/>
              <w:color w:val="000080"/>
              <w:sz w:val="16"/>
            </w:rPr>
            <w:instrText xml:space="preserve"> DOCPROPERTY EK_DokumentID </w:instrText>
          </w:r>
          <w:r w:rsidRPr="005C136C">
            <w:rPr>
              <w:rFonts w:cstheme="minorHAnsi"/>
              <w:color w:val="000080"/>
              <w:sz w:val="16"/>
            </w:rPr>
            <w:fldChar w:fldCharType="separate"/>
          </w:r>
          <w:r w:rsidRPr="005C136C">
            <w:rPr>
              <w:rFonts w:cstheme="minorHAnsi"/>
              <w:color w:val="000080"/>
              <w:sz w:val="16"/>
            </w:rPr>
            <w:t>D72811</w:t>
          </w:r>
          <w:r w:rsidRPr="005C136C">
            <w:rPr>
              <w:rFonts w:cstheme="minorHAnsi"/>
              <w:color w:val="000080"/>
              <w:sz w:val="16"/>
            </w:rPr>
            <w:fldChar w:fldCharType="end"/>
          </w:r>
        </w:p>
      </w:tc>
    </w:tr>
    <w:tr w14:paraId="15D888E4" w14:textId="77777777" w:rsidTr="005C136C">
      <w:tblPrEx>
        <w:tblW w:w="9218" w:type="dxa"/>
        <w:tblLayout w:type="fixed"/>
        <w:tblCellMar>
          <w:left w:w="70" w:type="dxa"/>
          <w:right w:w="70" w:type="dxa"/>
        </w:tblCellMar>
        <w:tblLook w:val="0000"/>
      </w:tblPrEx>
      <w:trPr>
        <w:cantSplit/>
        <w:trHeight w:val="166"/>
      </w:trPr>
      <w:tc>
        <w:tcPr>
          <w:tcW w:w="6738" w:type="dxa"/>
          <w:gridSpan w:val="3"/>
        </w:tcPr>
        <w:p w:rsidR="002762E3" w:rsidRPr="005C136C" w14:paraId="4D8146D2" w14:textId="77777777">
          <w:pPr>
            <w:rPr>
              <w:rFonts w:cstheme="minorHAnsi"/>
              <w:sz w:val="16"/>
            </w:rPr>
          </w:pPr>
          <w:r w:rsidRPr="005C136C">
            <w:rPr>
              <w:rFonts w:cstheme="minorHAnsi"/>
              <w:sz w:val="16"/>
            </w:rPr>
            <w:t xml:space="preserve">Organisatorisk plassering: </w:t>
          </w:r>
          <w:r w:rsidRPr="005C136C">
            <w:rPr>
              <w:rFonts w:cstheme="minorHAnsi"/>
              <w:sz w:val="16"/>
            </w:rPr>
            <w:fldChar w:fldCharType="begin" w:fldLock="1"/>
          </w:r>
          <w:r w:rsidRPr="005C136C">
            <w:rPr>
              <w:rFonts w:cstheme="minorHAnsi"/>
              <w:sz w:val="16"/>
            </w:rPr>
            <w:instrText xml:space="preserve"> DOCPROPERTY EK_S00MT1 </w:instrText>
          </w:r>
          <w:r w:rsidRPr="005C136C">
            <w:rPr>
              <w:rFonts w:cstheme="minorHAnsi"/>
              <w:sz w:val="16"/>
            </w:rPr>
            <w:fldChar w:fldCharType="separate"/>
          </w:r>
          <w:r w:rsidRPr="005C136C">
            <w:rPr>
              <w:rFonts w:cstheme="minorHAnsi"/>
              <w:sz w:val="16"/>
            </w:rPr>
            <w:t>Helse Bergen HF/Laboratorieklinikken/Avd. for patologi</w:t>
          </w:r>
          <w:r w:rsidRPr="005C136C">
            <w:rPr>
              <w:rFonts w:cstheme="minorHAnsi"/>
              <w:sz w:val="16"/>
            </w:rPr>
            <w:fldChar w:fldCharType="end"/>
          </w:r>
        </w:p>
      </w:tc>
      <w:tc>
        <w:tcPr>
          <w:tcW w:w="2479" w:type="dxa"/>
          <w:vAlign w:val="center"/>
        </w:tcPr>
        <w:p w:rsidR="002762E3" w:rsidRPr="005C136C" w:rsidP="002762E3" w14:paraId="7386CFA3" w14:textId="2E6D762C">
          <w:pPr>
            <w:pStyle w:val="Header"/>
            <w:jc w:val="left"/>
            <w:rPr>
              <w:rFonts w:cstheme="minorHAnsi"/>
              <w:color w:val="000080"/>
              <w:sz w:val="16"/>
            </w:rPr>
          </w:pPr>
          <w:r w:rsidRPr="005C136C">
            <w:rPr>
              <w:rFonts w:cstheme="minorHAnsi"/>
              <w:sz w:val="16"/>
            </w:rPr>
            <w:t xml:space="preserve">Versjon: </w:t>
          </w:r>
          <w:r w:rsidRPr="005C136C">
            <w:rPr>
              <w:rFonts w:cstheme="minorHAnsi"/>
              <w:sz w:val="16"/>
            </w:rPr>
            <w:fldChar w:fldCharType="begin" w:fldLock="1"/>
          </w:r>
          <w:r w:rsidRPr="005C136C">
            <w:rPr>
              <w:rFonts w:cstheme="minorHAnsi"/>
              <w:color w:val="000080"/>
              <w:sz w:val="16"/>
            </w:rPr>
            <w:instrText xml:space="preserve"> DOCPROPERTY EK_Utgave </w:instrText>
          </w:r>
          <w:r w:rsidRPr="005C136C">
            <w:rPr>
              <w:rFonts w:cstheme="minorHAnsi"/>
              <w:sz w:val="16"/>
            </w:rPr>
            <w:fldChar w:fldCharType="separate"/>
          </w:r>
          <w:r w:rsidRPr="005C136C">
            <w:rPr>
              <w:rFonts w:cstheme="minorHAnsi"/>
              <w:color w:val="000080"/>
              <w:sz w:val="16"/>
            </w:rPr>
            <w:t>1.00</w:t>
          </w:r>
          <w:r w:rsidRPr="005C136C">
            <w:rPr>
              <w:rFonts w:cstheme="minorHAnsi"/>
              <w:sz w:val="16"/>
            </w:rPr>
            <w:fldChar w:fldCharType="end"/>
          </w:r>
          <w:r w:rsidRPr="005C136C">
            <w:rPr>
              <w:rFonts w:cstheme="minorHAnsi"/>
              <w:sz w:val="16"/>
            </w:rPr>
            <w:t>/</w:t>
          </w:r>
          <w:r w:rsidRPr="005C136C">
            <w:rPr>
              <w:rFonts w:cstheme="minorHAnsi"/>
              <w:color w:val="000080"/>
              <w:sz w:val="16"/>
            </w:rPr>
            <w:fldChar w:fldCharType="begin" w:fldLock="1"/>
          </w:r>
          <w:r w:rsidRPr="005C136C">
            <w:rPr>
              <w:rFonts w:cstheme="minorHAnsi"/>
              <w:color w:val="000080"/>
              <w:sz w:val="16"/>
            </w:rPr>
            <w:instrText xml:space="preserve"> DOCPROPERTY EK_GjelderFra </w:instrText>
          </w:r>
          <w:r w:rsidRPr="005C136C">
            <w:rPr>
              <w:rFonts w:cstheme="minorHAnsi"/>
              <w:color w:val="000080"/>
              <w:sz w:val="16"/>
            </w:rPr>
            <w:fldChar w:fldCharType="separate"/>
          </w:r>
          <w:r w:rsidRPr="005C136C">
            <w:rPr>
              <w:rFonts w:cstheme="minorHAnsi"/>
              <w:color w:val="000080"/>
              <w:sz w:val="16"/>
            </w:rPr>
            <w:t>24.07.2023</w:t>
          </w:r>
          <w:r w:rsidRPr="005C136C">
            <w:rPr>
              <w:rFonts w:cstheme="minorHAnsi"/>
              <w:color w:val="000080"/>
              <w:sz w:val="16"/>
            </w:rPr>
            <w:fldChar w:fldCharType="end"/>
          </w:r>
        </w:p>
      </w:tc>
    </w:tr>
    <w:tr w14:paraId="1F98FFEA" w14:textId="77777777" w:rsidTr="005C136C">
      <w:tblPrEx>
        <w:tblW w:w="9218" w:type="dxa"/>
        <w:tblLayout w:type="fixed"/>
        <w:tblCellMar>
          <w:left w:w="70" w:type="dxa"/>
          <w:right w:w="70" w:type="dxa"/>
        </w:tblCellMar>
        <w:tblLook w:val="0000"/>
      </w:tblPrEx>
      <w:trPr>
        <w:cantSplit/>
        <w:trHeight w:val="166"/>
      </w:trPr>
      <w:tc>
        <w:tcPr>
          <w:tcW w:w="6738" w:type="dxa"/>
          <w:gridSpan w:val="3"/>
        </w:tcPr>
        <w:p w:rsidR="002762E3" w:rsidRPr="005C136C" w14:paraId="2F08633A" w14:textId="77777777">
          <w:pPr>
            <w:pStyle w:val="Header"/>
            <w:jc w:val="left"/>
            <w:rPr>
              <w:rFonts w:cstheme="minorHAnsi"/>
              <w:color w:val="000080"/>
              <w:sz w:val="16"/>
            </w:rPr>
          </w:pPr>
          <w:r w:rsidRPr="005C136C">
            <w:rPr>
              <w:rFonts w:cstheme="minorHAnsi"/>
              <w:sz w:val="16"/>
            </w:rPr>
            <w:t xml:space="preserve">Forfatter: </w:t>
          </w:r>
          <w:r w:rsidRPr="005C136C">
            <w:rPr>
              <w:rFonts w:cstheme="minorHAnsi"/>
              <w:color w:val="000080"/>
              <w:sz w:val="16"/>
            </w:rPr>
            <w:fldChar w:fldCharType="begin" w:fldLock="1"/>
          </w:r>
          <w:r w:rsidRPr="005C136C">
            <w:rPr>
              <w:rFonts w:cstheme="minorHAnsi"/>
              <w:color w:val="000080"/>
              <w:sz w:val="16"/>
            </w:rPr>
            <w:instrText xml:space="preserve"> DOCPROPERTY EK_SkrevetAv </w:instrText>
          </w:r>
          <w:r w:rsidRPr="005C136C">
            <w:rPr>
              <w:rFonts w:cstheme="minorHAnsi"/>
              <w:color w:val="000080"/>
              <w:sz w:val="16"/>
            </w:rPr>
            <w:fldChar w:fldCharType="separate"/>
          </w:r>
          <w:r w:rsidR="00493921">
            <w:rPr>
              <w:rFonts w:cstheme="minorHAnsi"/>
              <w:color w:val="000080"/>
              <w:sz w:val="16"/>
            </w:rPr>
            <w:t>Valborg Dommersnes</w:t>
          </w:r>
          <w:r w:rsidRPr="005C136C">
            <w:rPr>
              <w:rFonts w:cstheme="minorHAnsi"/>
              <w:color w:val="000080"/>
              <w:sz w:val="16"/>
            </w:rPr>
            <w:fldChar w:fldCharType="end"/>
          </w:r>
        </w:p>
      </w:tc>
      <w:tc>
        <w:tcPr>
          <w:tcW w:w="2479" w:type="dxa"/>
          <w:vAlign w:val="center"/>
        </w:tcPr>
        <w:p w:rsidR="002762E3" w:rsidRPr="005C136C" w:rsidP="00FE054E" w14:paraId="6FD37E16" w14:textId="0BDCD4E6">
          <w:pPr>
            <w:pStyle w:val="Header"/>
            <w:jc w:val="left"/>
            <w:rPr>
              <w:rFonts w:cstheme="minorHAnsi"/>
              <w:color w:val="000080"/>
              <w:sz w:val="16"/>
            </w:rPr>
          </w:pPr>
          <w:r w:rsidRPr="005C136C">
            <w:rPr>
              <w:rFonts w:cstheme="minorHAnsi"/>
              <w:sz w:val="16"/>
            </w:rPr>
            <w:t xml:space="preserve">Gyldig til: </w:t>
          </w:r>
          <w:r w:rsidRPr="005C136C">
            <w:rPr>
              <w:rFonts w:cstheme="minorHAnsi"/>
              <w:color w:val="000080"/>
              <w:sz w:val="16"/>
            </w:rPr>
            <w:fldChar w:fldCharType="begin" w:fldLock="1"/>
          </w:r>
          <w:r w:rsidRPr="005C136C">
            <w:rPr>
              <w:rFonts w:cstheme="minorHAnsi"/>
              <w:color w:val="000080"/>
              <w:sz w:val="16"/>
            </w:rPr>
            <w:instrText xml:space="preserve"> DOCPROPERTY EK_GjelderTil </w:instrText>
          </w:r>
          <w:r w:rsidRPr="005C136C">
            <w:rPr>
              <w:rFonts w:cstheme="minorHAnsi"/>
              <w:color w:val="000080"/>
              <w:sz w:val="16"/>
            </w:rPr>
            <w:fldChar w:fldCharType="separate"/>
          </w:r>
          <w:r w:rsidRPr="005C136C">
            <w:rPr>
              <w:rFonts w:cstheme="minorHAnsi"/>
              <w:color w:val="000080"/>
              <w:sz w:val="16"/>
            </w:rPr>
            <w:t>24.07.2024</w:t>
          </w:r>
          <w:r w:rsidRPr="005C136C">
            <w:rPr>
              <w:rFonts w:cstheme="minorHAnsi"/>
              <w:color w:val="000080"/>
              <w:sz w:val="16"/>
            </w:rPr>
            <w:fldChar w:fldCharType="end"/>
          </w:r>
        </w:p>
      </w:tc>
    </w:tr>
    <w:tr w14:paraId="2B219EFE" w14:textId="77777777" w:rsidTr="005C136C">
      <w:tblPrEx>
        <w:tblW w:w="9218" w:type="dxa"/>
        <w:tblLayout w:type="fixed"/>
        <w:tblCellMar>
          <w:left w:w="70" w:type="dxa"/>
          <w:right w:w="70" w:type="dxa"/>
        </w:tblCellMar>
        <w:tblLook w:val="0000"/>
      </w:tblPrEx>
      <w:trPr>
        <w:trHeight w:val="188"/>
      </w:trPr>
      <w:tc>
        <w:tcPr>
          <w:tcW w:w="4608" w:type="dxa"/>
          <w:gridSpan w:val="2"/>
        </w:tcPr>
        <w:p w:rsidR="002762E3" w:rsidRPr="005C136C" w:rsidP="002762E3" w14:paraId="4B9E7977" w14:textId="17B92E19">
          <w:pPr>
            <w:pStyle w:val="Header"/>
            <w:jc w:val="left"/>
            <w:rPr>
              <w:rFonts w:cstheme="minorHAnsi"/>
              <w:sz w:val="16"/>
            </w:rPr>
          </w:pPr>
          <w:r w:rsidRPr="005C136C">
            <w:rPr>
              <w:rFonts w:cstheme="minorHAnsi"/>
              <w:sz w:val="16"/>
            </w:rPr>
            <w:t xml:space="preserve">Dok. eier: </w:t>
          </w:r>
          <w:r w:rsidRPr="005C136C">
            <w:rPr>
              <w:rFonts w:cstheme="minorHAnsi"/>
              <w:color w:val="000080"/>
              <w:sz w:val="16"/>
            </w:rPr>
            <w:fldChar w:fldCharType="begin" w:fldLock="1"/>
          </w:r>
          <w:r w:rsidRPr="005C136C">
            <w:rPr>
              <w:rFonts w:cstheme="minorHAnsi"/>
              <w:color w:val="000080"/>
              <w:sz w:val="16"/>
            </w:rPr>
            <w:instrText xml:space="preserve"> DOCPROPERTY EK_Signatur </w:instrText>
          </w:r>
          <w:r w:rsidRPr="005C136C">
            <w:rPr>
              <w:rFonts w:cstheme="minorHAnsi"/>
              <w:color w:val="000080"/>
              <w:sz w:val="16"/>
            </w:rPr>
            <w:fldChar w:fldCharType="separate"/>
          </w:r>
          <w:r w:rsidRPr="005C136C">
            <w:rPr>
              <w:rFonts w:cstheme="minorHAnsi"/>
              <w:color w:val="000080"/>
              <w:sz w:val="16"/>
            </w:rPr>
            <w:t>Wik, Elisabeth</w:t>
          </w:r>
          <w:r w:rsidRPr="005C136C">
            <w:rPr>
              <w:rFonts w:cstheme="minorHAnsi"/>
              <w:color w:val="000080"/>
              <w:sz w:val="16"/>
            </w:rPr>
            <w:fldChar w:fldCharType="end"/>
          </w:r>
        </w:p>
      </w:tc>
      <w:tc>
        <w:tcPr>
          <w:tcW w:w="4610" w:type="dxa"/>
          <w:gridSpan w:val="2"/>
        </w:tcPr>
        <w:p w:rsidR="002762E3" w:rsidRPr="005C136C" w:rsidP="002762E3" w14:paraId="19A6B2AF" w14:textId="77777777">
          <w:pPr>
            <w:rPr>
              <w:rFonts w:cstheme="minorHAnsi"/>
              <w:sz w:val="16"/>
            </w:rPr>
          </w:pPr>
          <w:r w:rsidRPr="005C136C">
            <w:rPr>
              <w:rFonts w:cstheme="minorHAnsi"/>
              <w:sz w:val="16"/>
            </w:rPr>
            <w:t xml:space="preserve">Dok. ansvarlig: </w:t>
          </w:r>
          <w:r w:rsidRPr="005C136C">
            <w:rPr>
              <w:rFonts w:cstheme="minorHAnsi"/>
              <w:color w:val="000080"/>
              <w:sz w:val="16"/>
            </w:rPr>
            <w:fldChar w:fldCharType="begin" w:fldLock="1"/>
          </w:r>
          <w:r w:rsidRPr="005C136C">
            <w:rPr>
              <w:rFonts w:cstheme="minorHAnsi"/>
              <w:color w:val="000080"/>
              <w:sz w:val="16"/>
            </w:rPr>
            <w:instrText xml:space="preserve"> DOCPROPERTY EK_UText1 </w:instrText>
          </w:r>
          <w:r w:rsidRPr="005C136C">
            <w:rPr>
              <w:rFonts w:cstheme="minorHAnsi"/>
              <w:color w:val="000080"/>
              <w:sz w:val="16"/>
            </w:rPr>
            <w:fldChar w:fldCharType="separate"/>
          </w:r>
          <w:r w:rsidRPr="005C136C">
            <w:rPr>
              <w:rFonts w:cstheme="minorHAnsi"/>
              <w:color w:val="000080"/>
              <w:sz w:val="16"/>
            </w:rPr>
            <w:t>Valborg Dommersnes</w:t>
          </w:r>
          <w:r w:rsidRPr="005C136C">
            <w:rPr>
              <w:rFonts w:cstheme="minorHAnsi"/>
              <w:color w:val="000080"/>
              <w:sz w:val="16"/>
            </w:rPr>
            <w:fldChar w:fldCharType="end"/>
          </w:r>
        </w:p>
      </w:tc>
    </w:tr>
  </w:tbl>
  <w:p w:rsidR="00485214" w14:paraId="43DD51B0"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03CE66EA"/>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2AF8EC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996"/>
        </w:tabs>
        <w:ind w:left="1780"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A4A122E"/>
    <w:multiLevelType w:val="singleLevel"/>
    <w:tmpl w:val="0414000F"/>
    <w:lvl w:ilvl="0">
      <w:start w:val="1"/>
      <w:numFmt w:val="decimal"/>
      <w:lvlText w:val="%1."/>
      <w:lvlJc w:val="left"/>
      <w:pPr>
        <w:tabs>
          <w:tab w:val="num" w:pos="360"/>
        </w:tabs>
        <w:ind w:left="360" w:hanging="36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7BD0"/>
    <w:rsid w:val="00020460"/>
    <w:rsid w:val="00020754"/>
    <w:rsid w:val="000354A8"/>
    <w:rsid w:val="00042992"/>
    <w:rsid w:val="0005214E"/>
    <w:rsid w:val="000566FD"/>
    <w:rsid w:val="00056D52"/>
    <w:rsid w:val="00067C31"/>
    <w:rsid w:val="00076677"/>
    <w:rsid w:val="00081F27"/>
    <w:rsid w:val="00083284"/>
    <w:rsid w:val="000A1D6A"/>
    <w:rsid w:val="000C6A9B"/>
    <w:rsid w:val="000D3C29"/>
    <w:rsid w:val="000D5FFE"/>
    <w:rsid w:val="000D63E4"/>
    <w:rsid w:val="000F32C5"/>
    <w:rsid w:val="000F5FC0"/>
    <w:rsid w:val="00101002"/>
    <w:rsid w:val="00115094"/>
    <w:rsid w:val="00117171"/>
    <w:rsid w:val="00117E18"/>
    <w:rsid w:val="00140619"/>
    <w:rsid w:val="00150F73"/>
    <w:rsid w:val="00157C37"/>
    <w:rsid w:val="00161FD5"/>
    <w:rsid w:val="00176BA5"/>
    <w:rsid w:val="0019138B"/>
    <w:rsid w:val="0019290E"/>
    <w:rsid w:val="001A0B92"/>
    <w:rsid w:val="001A4CED"/>
    <w:rsid w:val="001B1D43"/>
    <w:rsid w:val="001B37A6"/>
    <w:rsid w:val="001C094A"/>
    <w:rsid w:val="001C2661"/>
    <w:rsid w:val="001E1DBA"/>
    <w:rsid w:val="001E35EC"/>
    <w:rsid w:val="001F7E88"/>
    <w:rsid w:val="0020110C"/>
    <w:rsid w:val="00203F1E"/>
    <w:rsid w:val="00227AF8"/>
    <w:rsid w:val="00233256"/>
    <w:rsid w:val="00241F65"/>
    <w:rsid w:val="002424D2"/>
    <w:rsid w:val="002722A6"/>
    <w:rsid w:val="002762E3"/>
    <w:rsid w:val="00281B8D"/>
    <w:rsid w:val="00284EBB"/>
    <w:rsid w:val="002A4A07"/>
    <w:rsid w:val="002A791D"/>
    <w:rsid w:val="002B1F3C"/>
    <w:rsid w:val="002D0738"/>
    <w:rsid w:val="002D38F4"/>
    <w:rsid w:val="002F5A32"/>
    <w:rsid w:val="00304B15"/>
    <w:rsid w:val="00311019"/>
    <w:rsid w:val="00362B96"/>
    <w:rsid w:val="00390056"/>
    <w:rsid w:val="00393223"/>
    <w:rsid w:val="003A669E"/>
    <w:rsid w:val="003A6B8A"/>
    <w:rsid w:val="003C3372"/>
    <w:rsid w:val="003C5594"/>
    <w:rsid w:val="003D3C2E"/>
    <w:rsid w:val="003E25C1"/>
    <w:rsid w:val="003E4741"/>
    <w:rsid w:val="0040267A"/>
    <w:rsid w:val="00407B78"/>
    <w:rsid w:val="00411E8A"/>
    <w:rsid w:val="00420FAB"/>
    <w:rsid w:val="00424A16"/>
    <w:rsid w:val="004273B1"/>
    <w:rsid w:val="00437DED"/>
    <w:rsid w:val="00455820"/>
    <w:rsid w:val="004611B5"/>
    <w:rsid w:val="004640AA"/>
    <w:rsid w:val="0047022F"/>
    <w:rsid w:val="004719A0"/>
    <w:rsid w:val="004739E4"/>
    <w:rsid w:val="0047615D"/>
    <w:rsid w:val="00482CE0"/>
    <w:rsid w:val="00485214"/>
    <w:rsid w:val="00493921"/>
    <w:rsid w:val="004B1EF5"/>
    <w:rsid w:val="004C563C"/>
    <w:rsid w:val="004D0DCE"/>
    <w:rsid w:val="004E0461"/>
    <w:rsid w:val="004E763F"/>
    <w:rsid w:val="0050053D"/>
    <w:rsid w:val="00507049"/>
    <w:rsid w:val="00507D96"/>
    <w:rsid w:val="005103B6"/>
    <w:rsid w:val="00512A1B"/>
    <w:rsid w:val="00520D11"/>
    <w:rsid w:val="0053273E"/>
    <w:rsid w:val="005370F4"/>
    <w:rsid w:val="0054179A"/>
    <w:rsid w:val="0054461F"/>
    <w:rsid w:val="00547EEF"/>
    <w:rsid w:val="00556838"/>
    <w:rsid w:val="00557C81"/>
    <w:rsid w:val="00577FEE"/>
    <w:rsid w:val="005810F3"/>
    <w:rsid w:val="0058166E"/>
    <w:rsid w:val="00590E1D"/>
    <w:rsid w:val="00596E8D"/>
    <w:rsid w:val="005A16A1"/>
    <w:rsid w:val="005A5E90"/>
    <w:rsid w:val="005B0B7E"/>
    <w:rsid w:val="005B308D"/>
    <w:rsid w:val="005B4C45"/>
    <w:rsid w:val="005C136C"/>
    <w:rsid w:val="005C2BF6"/>
    <w:rsid w:val="005D6F8B"/>
    <w:rsid w:val="00606A4F"/>
    <w:rsid w:val="00611A93"/>
    <w:rsid w:val="00611B44"/>
    <w:rsid w:val="00617242"/>
    <w:rsid w:val="0062565C"/>
    <w:rsid w:val="00627FF9"/>
    <w:rsid w:val="006479E1"/>
    <w:rsid w:val="00650773"/>
    <w:rsid w:val="006720B2"/>
    <w:rsid w:val="00693B1B"/>
    <w:rsid w:val="006B1529"/>
    <w:rsid w:val="006B2158"/>
    <w:rsid w:val="006C17D9"/>
    <w:rsid w:val="006C735A"/>
    <w:rsid w:val="006D2D97"/>
    <w:rsid w:val="006D3A08"/>
    <w:rsid w:val="006D57BF"/>
    <w:rsid w:val="006E06DD"/>
    <w:rsid w:val="006E2A16"/>
    <w:rsid w:val="006E5645"/>
    <w:rsid w:val="006F6255"/>
    <w:rsid w:val="006F7739"/>
    <w:rsid w:val="00713D7C"/>
    <w:rsid w:val="00727E6C"/>
    <w:rsid w:val="007367F2"/>
    <w:rsid w:val="0078621E"/>
    <w:rsid w:val="007B1C61"/>
    <w:rsid w:val="007E0435"/>
    <w:rsid w:val="007E4125"/>
    <w:rsid w:val="0080313B"/>
    <w:rsid w:val="00806640"/>
    <w:rsid w:val="00820B61"/>
    <w:rsid w:val="008361CD"/>
    <w:rsid w:val="00843ADC"/>
    <w:rsid w:val="00845551"/>
    <w:rsid w:val="00850B9C"/>
    <w:rsid w:val="0085163D"/>
    <w:rsid w:val="00851B92"/>
    <w:rsid w:val="008530BA"/>
    <w:rsid w:val="00853B1D"/>
    <w:rsid w:val="00855382"/>
    <w:rsid w:val="008564CD"/>
    <w:rsid w:val="00872C17"/>
    <w:rsid w:val="0087385B"/>
    <w:rsid w:val="0088008E"/>
    <w:rsid w:val="008838DA"/>
    <w:rsid w:val="008A2439"/>
    <w:rsid w:val="008A5308"/>
    <w:rsid w:val="008B41C0"/>
    <w:rsid w:val="008B7340"/>
    <w:rsid w:val="008C1944"/>
    <w:rsid w:val="008C233A"/>
    <w:rsid w:val="008C41EB"/>
    <w:rsid w:val="008C797A"/>
    <w:rsid w:val="008D33F1"/>
    <w:rsid w:val="008F30D5"/>
    <w:rsid w:val="00903623"/>
    <w:rsid w:val="009039EB"/>
    <w:rsid w:val="00904C35"/>
    <w:rsid w:val="00905B0B"/>
    <w:rsid w:val="00907122"/>
    <w:rsid w:val="00907ABE"/>
    <w:rsid w:val="0091692D"/>
    <w:rsid w:val="00921315"/>
    <w:rsid w:val="00921B2F"/>
    <w:rsid w:val="00922E14"/>
    <w:rsid w:val="00936C75"/>
    <w:rsid w:val="00944E29"/>
    <w:rsid w:val="009506D3"/>
    <w:rsid w:val="00952FAC"/>
    <w:rsid w:val="00970B24"/>
    <w:rsid w:val="009A2EB0"/>
    <w:rsid w:val="009B19A9"/>
    <w:rsid w:val="009B4B09"/>
    <w:rsid w:val="009C6E05"/>
    <w:rsid w:val="009D072D"/>
    <w:rsid w:val="009D4154"/>
    <w:rsid w:val="009E0D59"/>
    <w:rsid w:val="009F7668"/>
    <w:rsid w:val="00A17D23"/>
    <w:rsid w:val="00A203F1"/>
    <w:rsid w:val="00A21705"/>
    <w:rsid w:val="00A23B79"/>
    <w:rsid w:val="00A271A9"/>
    <w:rsid w:val="00A577D4"/>
    <w:rsid w:val="00A75078"/>
    <w:rsid w:val="00A75A8B"/>
    <w:rsid w:val="00AA4C6C"/>
    <w:rsid w:val="00AB08E0"/>
    <w:rsid w:val="00AC0D84"/>
    <w:rsid w:val="00AC35FB"/>
    <w:rsid w:val="00AD1E4B"/>
    <w:rsid w:val="00AD296B"/>
    <w:rsid w:val="00AD3BC6"/>
    <w:rsid w:val="00AD6B34"/>
    <w:rsid w:val="00AE2472"/>
    <w:rsid w:val="00AE6893"/>
    <w:rsid w:val="00AF5DDC"/>
    <w:rsid w:val="00B02D46"/>
    <w:rsid w:val="00B21CB1"/>
    <w:rsid w:val="00B24A00"/>
    <w:rsid w:val="00B46418"/>
    <w:rsid w:val="00B516BE"/>
    <w:rsid w:val="00B55A8A"/>
    <w:rsid w:val="00B7230A"/>
    <w:rsid w:val="00BC5853"/>
    <w:rsid w:val="00BD6D72"/>
    <w:rsid w:val="00BE48E2"/>
    <w:rsid w:val="00BF6B78"/>
    <w:rsid w:val="00C04DDC"/>
    <w:rsid w:val="00C071DF"/>
    <w:rsid w:val="00C40A3A"/>
    <w:rsid w:val="00C4283A"/>
    <w:rsid w:val="00C47D6B"/>
    <w:rsid w:val="00C5222B"/>
    <w:rsid w:val="00C55785"/>
    <w:rsid w:val="00C62F22"/>
    <w:rsid w:val="00C72834"/>
    <w:rsid w:val="00C81FA3"/>
    <w:rsid w:val="00C836EE"/>
    <w:rsid w:val="00C84942"/>
    <w:rsid w:val="00C97AFA"/>
    <w:rsid w:val="00CA0ECF"/>
    <w:rsid w:val="00CB3EB0"/>
    <w:rsid w:val="00CB523D"/>
    <w:rsid w:val="00CD6C43"/>
    <w:rsid w:val="00CE5024"/>
    <w:rsid w:val="00CF2E4A"/>
    <w:rsid w:val="00D013CC"/>
    <w:rsid w:val="00D03EED"/>
    <w:rsid w:val="00D36983"/>
    <w:rsid w:val="00D36A2D"/>
    <w:rsid w:val="00D40E94"/>
    <w:rsid w:val="00D4374F"/>
    <w:rsid w:val="00D51385"/>
    <w:rsid w:val="00D70973"/>
    <w:rsid w:val="00D7283E"/>
    <w:rsid w:val="00D729E7"/>
    <w:rsid w:val="00D8507D"/>
    <w:rsid w:val="00D93759"/>
    <w:rsid w:val="00D948F4"/>
    <w:rsid w:val="00D95FB8"/>
    <w:rsid w:val="00DA0D76"/>
    <w:rsid w:val="00DB372D"/>
    <w:rsid w:val="00DC56B2"/>
    <w:rsid w:val="00DD1C72"/>
    <w:rsid w:val="00DD2FE1"/>
    <w:rsid w:val="00DD739D"/>
    <w:rsid w:val="00DD7CFF"/>
    <w:rsid w:val="00DF4C87"/>
    <w:rsid w:val="00E023CD"/>
    <w:rsid w:val="00E033C9"/>
    <w:rsid w:val="00E30F00"/>
    <w:rsid w:val="00E3168F"/>
    <w:rsid w:val="00E33977"/>
    <w:rsid w:val="00E35C67"/>
    <w:rsid w:val="00E36B5C"/>
    <w:rsid w:val="00E40863"/>
    <w:rsid w:val="00E4664C"/>
    <w:rsid w:val="00E5442A"/>
    <w:rsid w:val="00E67083"/>
    <w:rsid w:val="00E774C2"/>
    <w:rsid w:val="00E80759"/>
    <w:rsid w:val="00E8142A"/>
    <w:rsid w:val="00E8377A"/>
    <w:rsid w:val="00E8424E"/>
    <w:rsid w:val="00E86FAE"/>
    <w:rsid w:val="00E8758E"/>
    <w:rsid w:val="00E90D68"/>
    <w:rsid w:val="00E95780"/>
    <w:rsid w:val="00E96F17"/>
    <w:rsid w:val="00EA5718"/>
    <w:rsid w:val="00EA5771"/>
    <w:rsid w:val="00EB14A3"/>
    <w:rsid w:val="00EB3357"/>
    <w:rsid w:val="00EC1A89"/>
    <w:rsid w:val="00ED248C"/>
    <w:rsid w:val="00EE3B2D"/>
    <w:rsid w:val="00F112E2"/>
    <w:rsid w:val="00F166F5"/>
    <w:rsid w:val="00F24469"/>
    <w:rsid w:val="00F43A32"/>
    <w:rsid w:val="00F46524"/>
    <w:rsid w:val="00F53202"/>
    <w:rsid w:val="00F712A2"/>
    <w:rsid w:val="00F8392F"/>
    <w:rsid w:val="00F958D6"/>
    <w:rsid w:val="00FA0DA4"/>
    <w:rsid w:val="00FB090D"/>
    <w:rsid w:val="00FB2EC4"/>
    <w:rsid w:val="00FB3861"/>
    <w:rsid w:val="00FD0B94"/>
    <w:rsid w:val="00FD3E56"/>
    <w:rsid w:val="00FD64C1"/>
    <w:rsid w:val="00FE054E"/>
    <w:rsid w:val="00FE5919"/>
    <w:rsid w:val="00FF04C7"/>
    <w:rsid w:val="00FF5B51"/>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Dommersnes, Valborg"/>
    <w:docVar w:name="ek_dbfields" w:val="EK_Avdeling¤2#4¤2# ¤3#EK_Avsnitt¤2#4¤2# ¤3#EK_Bedriftsnavn¤2#1¤2#Helse Bergen¤3#EK_GjelderFra¤2#0¤2#24.07.2023¤3#EK_KlGjelderFra¤2#0¤2#¤3#EK_Opprettet¤2#0¤2#31.08.2022¤3#EK_Utgitt¤2#0¤2#24.07.2023¤3#EK_IBrukDato¤2#0¤2#24.07.2023¤3#EK_DokumentID¤2#0¤2#D72811¤3#EK_DokTittel¤2#0¤2#Internettside - Patologi og Akkreditering¤3#EK_DokType¤2#0¤2#Informasjon¤3#EK_DocLvlShort¤2#0¤2# ¤3#EK_DocLevel¤2#0¤2# ¤3#EK_EksRef¤2#2¤2# 0_x0009_¤3#EK_Erstatter¤2#0¤2# ¤3#EK_ErstatterD¤2#0¤2# ¤3#EK_Signatur¤2#0¤2#Wik, Elisabeth¤3#EK_Verifisert¤2#0¤2# ¤3#EK_Hørt¤2#0¤2# ¤3#EK_AuditReview¤2#2¤2# ¤3#EK_AuditApprove¤2#2¤2# ¤3#EK_Gradering¤2#0¤2#Åpen¤3#EK_Gradnr¤2#4¤2#0¤3#EK_Kapittel¤2#4¤2# ¤3#EK_Referanse¤2#2¤2# 0_x0009_¤3#EK_RefNr¤2#0¤2#02.13.2.16.6-11¤3#EK_Revisjon¤2#0¤2#1.00¤3#EK_Ansvarlig¤2#0¤2#Dommersnes, Valborg¤3#EK_SkrevetAv¤2#0¤2#Valborg Dommersnes¤3#EK_UText1¤2#0¤2#Valborg Dommersnes¤3#EK_UText2¤2#0¤2# ¤3#EK_UText3¤2#0¤2# ¤3#EK_UText4¤2#0¤2# ¤3#EK_Status¤2#0¤2#I bruk¤3#EK_Stikkord¤2#0¤2#¤3#EK_SuperStikkord¤2#0¤2#¤3#EK_Rapport¤2#3¤2#¤3#EK_EKPrintMerke¤2#0¤2#Uoffisiell utskrift er kun gyldig på utskriftsdato¤3#EK_Watermark¤2#0¤2#¤3#EK_Utgave¤2#0¤2#1.00¤3#EK_Merknad¤2#7¤2#Nytt dokument.¤3#EK_VerLogg¤2#2¤2#Ver. 1.00 - 24.07.2023|Nytt dokument.¤3#EK_RF1¤2#4¤2# ¤3#EK_RF2¤2#4¤2# ¤3#EK_RF3¤2#4¤2# ¤3#EK_RF4¤2#4¤2# ¤3#EK_RF5¤2#4¤2# ¤3#EK_RF6¤2#4¤2# ¤3#EK_RF7¤2#4¤2# ¤3#EK_RF8¤2#4¤2# ¤3#EK_RF9¤2#4¤2# ¤3#EK_Mappe1¤2#4¤2# ¤3#EK_Mappe2¤2#4¤2# ¤3#EK_Mappe3¤2#4¤2# ¤3#EK_Mappe4¤2#4¤2# ¤3#EK_Mappe5¤2#4¤2# ¤3#EK_Mappe6¤2#4¤2# ¤3#EK_Mappe7¤2#4¤2# ¤3#EK_Mappe8¤2#4¤2# ¤3#EK_Mappe9¤2#4¤2# ¤3#EK_DL¤2#0¤2#11¤3#EK_GjelderTil¤2#0¤2#24.07.2024¤3#EK_Vedlegg¤2#2¤2# 0_x0009_¤3#EK_AvdelingOver¤2#4¤2# ¤3#EK_HRefNr¤2#0¤2# ¤3#EK_HbNavn¤2#0¤2# ¤3#EK_DokRefnr¤2#4¤2#00010213021606¤3#EK_Dokendrdato¤2#4¤2#31.08.2022 15:31:33¤3#EK_HbType¤2#4¤2# ¤3#EK_Offisiell¤2#4¤2# ¤3#EK_VedleggRef¤2#4¤2#02.13.2.16.6-11¤3#EK_Strukt00¤2#5¤2#¤5#¤5#HVRHF¤5#1¤5#-1¤4#¤5#02¤5#Helse Bergen HF¤5#1¤5#0¤4#.¤5#13¤5#Laboratorieklinikken¤5#1¤5#0¤4#.¤5#2¤5#Avd. for patologi¤5#1¤5#0¤4#.¤5#16¤5#Datasystemer og informasjonsbehandling¤5#0¤5#0¤4#.¤5#6¤5#Informasjon til brukere (web)¤5#0¤5#0¤4# - ¤3#EK_Strukt01¤2#5¤2#¤5#¤5#Kategorier HB (ikke dokumenter på dette nivået trykk dere videre ned +)¤5#0¤5#0¤4#¤5#¤5#Ledelse og styringssystem¤5#0¤5#0¤4#¤5#¤5#Informasjonssikkerhet og IKT- sikkerhet¤5#3¤5#0¤4# - ¤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3¤5#Laboratorieklinikken¤5#1¤5#0¤4#.¤5#2¤5#Avd. for patologi¤5#1¤5#0¤4#.¤5#16¤5#Datasystemer og informasjonsbehandling¤5#0¤5#0¤4#.¤5#6¤5#Informasjon til brukere (web)¤5#0¤5#0¤4# - ¤3#"/>
    <w:docVar w:name="ek_dl" w:val="11"/>
    <w:docVar w:name="ek_doclevel" w:val=" "/>
    <w:docVar w:name="ek_doclvlshort" w:val=" "/>
    <w:docVar w:name="ek_doktittel" w:val="Internettside - Akkreditering"/>
    <w:docVar w:name="ek_doktype" w:val="Informasjon"/>
    <w:docVar w:name="ek_dokumentid" w:val="D72811"/>
    <w:docVar w:name="ek_eksref" w:val="[EK_EksRef]"/>
    <w:docVar w:name="ek_erstatter" w:val=" "/>
    <w:docVar w:name="ek_erstatterd" w:val=" "/>
    <w:docVar w:name="ek_format" w:val="-10"/>
    <w:docVar w:name="ek_gjelderfra" w:val="24.07.2023"/>
    <w:docVar w:name="ek_gjeldertil" w:val="24.07.2024"/>
    <w:docVar w:name="ek_gradering" w:val="Åpen"/>
    <w:docVar w:name="ek_hbnavn" w:val=" "/>
    <w:docVar w:name="ek_hrefnr" w:val=" "/>
    <w:docVar w:name="ek_hørt" w:val=" "/>
    <w:docVar w:name="ek_ibrukdato" w:val="24.07.2023"/>
    <w:docVar w:name="ek_klgjelderfra" w:val="[]"/>
    <w:docVar w:name="ek_merknad" w:val="Nytt dokument."/>
    <w:docVar w:name="ek_opprettet" w:val="31.08.2022"/>
    <w:docVar w:name="ek_protection" w:val="0"/>
    <w:docVar w:name="ek_rapport" w:val="[]"/>
    <w:docVar w:name="ek_referanse" w:val="[EK_Referanse]"/>
    <w:docVar w:name="ek_refnr" w:val="02.13.2.16.6-10"/>
    <w:docVar w:name="ek_revisjon" w:val="1.00"/>
    <w:docVar w:name="ek_s00mt1" w:val="HVRHF - Helse Bergen HF - Laboratorieklinikken - Avd. for patologi"/>
    <w:docVar w:name="ek_signatur" w:val="Wik, Elisabeth"/>
    <w:docVar w:name="ek_skrevetav" w:val="Valborg Dommersnes"/>
    <w:docVar w:name="ek_status" w:val="I bruk"/>
    <w:docVar w:name="ek_stikkord" w:val="[]"/>
    <w:docVar w:name="ek_superstikkord" w:val="[]"/>
    <w:docVar w:name="ek_type" w:val="DOK"/>
    <w:docVar w:name="ek_utext1" w:val="Valborg Dommersnes"/>
    <w:docVar w:name="ek_utext2" w:val=" "/>
    <w:docVar w:name="ek_utext3" w:val=" "/>
    <w:docVar w:name="ek_utext4" w:val=" "/>
    <w:docVar w:name="ek_utgave" w:val="0.00"/>
    <w:docVar w:name="ek_utgitt" w:val="24.07.2023"/>
    <w:docVar w:name="ek_verifisert"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43232FA"/>
  <w15:docId w15:val="{F0CAC9CF-3DA0-46E8-9C26-BA857CB3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1E35EC"/>
  </w:style>
  <w:style w:type="paragraph" w:styleId="Heading1">
    <w:name w:val="heading 1"/>
    <w:basedOn w:val="Normal"/>
    <w:next w:val="Normal"/>
    <w:autoRedefine/>
    <w:qFormat/>
    <w:rsid w:val="00A21705"/>
    <w:pPr>
      <w:shd w:val="clear" w:color="auto" w:fill="FFFFFF"/>
      <w:ind w:left="431" w:hanging="431"/>
      <w:outlineLvl w:val="0"/>
    </w:pPr>
    <w:rPr>
      <w:rFonts w:asciiTheme="minorHAnsi" w:hAnsiTheme="minorHAnsi" w:cstheme="minorHAnsi"/>
      <w:b/>
      <w:bCs/>
      <w:color w:val="000000"/>
      <w:sz w:val="28"/>
    </w:rPr>
  </w:style>
  <w:style w:type="paragraph" w:styleId="Heading2">
    <w:name w:val="heading 2"/>
    <w:basedOn w:val="Normal"/>
    <w:next w:val="Normal"/>
    <w:autoRedefine/>
    <w:qFormat/>
    <w:rsid w:val="00A203F1"/>
    <w:pPr>
      <w:numPr>
        <w:ilvl w:val="1"/>
        <w:numId w:val="1"/>
      </w:numPr>
      <w:spacing w:before="120" w:after="120"/>
      <w:ind w:left="578" w:hanging="578"/>
      <w:outlineLvl w:val="1"/>
    </w:pPr>
    <w:rPr>
      <w:b/>
      <w:sz w:val="24"/>
    </w:rPr>
  </w:style>
  <w:style w:type="paragraph" w:styleId="Heading3">
    <w:name w:val="heading 3"/>
    <w:basedOn w:val="Normal"/>
    <w:next w:val="Normal"/>
    <w:autoRedefine/>
    <w:qFormat/>
    <w:rsid w:val="00A203F1"/>
    <w:pPr>
      <w:numPr>
        <w:ilvl w:val="2"/>
        <w:numId w:val="12"/>
      </w:numPr>
      <w:tabs>
        <w:tab w:val="num" w:pos="703"/>
      </w:tabs>
      <w:spacing w:before="120" w:after="120"/>
      <w:ind w:left="505" w:hanging="505"/>
      <w:outlineLvl w:val="2"/>
    </w:pPr>
    <w:rPr>
      <w:b/>
    </w:rPr>
  </w:style>
  <w:style w:type="paragraph" w:styleId="Heading4">
    <w:name w:val="heading 4"/>
    <w:basedOn w:val="Heading3"/>
    <w:next w:val="Normal"/>
    <w:autoRedefine/>
    <w:qFormat/>
    <w:rsid w:val="004273B1"/>
    <w:pPr>
      <w:outlineLvl w:val="3"/>
    </w:pPr>
    <w:rPr>
      <w:b w:val="0"/>
    </w:rPr>
  </w:style>
  <w:style w:type="paragraph" w:styleId="Heading6">
    <w:name w:val="heading 6"/>
    <w:basedOn w:val="Normal"/>
    <w:next w:val="Normal"/>
    <w:qFormat/>
    <w:pPr>
      <w:spacing w:line="36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rdtekstTegn"/>
    <w:rPr>
      <w:rFonts w:ascii="Times New Roman" w:hAnsi="Times New Roman"/>
      <w:sz w:val="24"/>
    </w:rPr>
  </w:style>
  <w:style w:type="paragraph" w:styleId="TOCHeading">
    <w:name w:val="TOC Heading"/>
    <w:basedOn w:val="Heading1"/>
    <w:next w:val="Normal"/>
    <w:uiPriority w:val="39"/>
    <w:unhideWhenUsed/>
    <w:qFormat/>
    <w:rsid w:val="004273B1"/>
    <w:pPr>
      <w:keepNext/>
      <w:keepLines/>
      <w:spacing w:before="480" w:line="276" w:lineRule="auto"/>
      <w:ind w:left="0" w:firstLine="0"/>
      <w:outlineLvl w:val="9"/>
    </w:pPr>
    <w:rPr>
      <w:rFonts w:asciiTheme="majorHAnsi" w:eastAsiaTheme="majorEastAsia" w:hAnsiTheme="majorHAnsi" w:cstheme="majorBidi"/>
      <w:bCs w:val="0"/>
      <w:color w:val="365F91" w:themeColor="accent1" w:themeShade="BF"/>
      <w:szCs w:val="28"/>
    </w:rPr>
  </w:style>
  <w:style w:type="paragraph" w:styleId="TOC1">
    <w:name w:val="toc 1"/>
    <w:basedOn w:val="Normal"/>
    <w:next w:val="Normal"/>
    <w:autoRedefine/>
    <w:uiPriority w:val="39"/>
    <w:qFormat/>
    <w:rsid w:val="004273B1"/>
    <w:pPr>
      <w:spacing w:after="100"/>
    </w:pPr>
  </w:style>
  <w:style w:type="paragraph" w:styleId="TOC2">
    <w:name w:val="toc 2"/>
    <w:basedOn w:val="Normal"/>
    <w:next w:val="Normal"/>
    <w:autoRedefine/>
    <w:uiPriority w:val="39"/>
    <w:rsid w:val="00A203F1"/>
    <w:pPr>
      <w:tabs>
        <w:tab w:val="left" w:pos="880"/>
        <w:tab w:val="right" w:leader="dot" w:pos="9061"/>
      </w:tabs>
      <w:spacing w:after="100"/>
    </w:pPr>
  </w:style>
  <w:style w:type="character" w:customStyle="1" w:styleId="BrdtekstTegn">
    <w:name w:val="Brødtekst Tegn"/>
    <w:basedOn w:val="DefaultParagraphFont"/>
    <w:link w:val="BodyText"/>
    <w:rsid w:val="00233256"/>
    <w:rPr>
      <w:sz w:val="24"/>
    </w:rPr>
  </w:style>
  <w:style w:type="table" w:styleId="TableGrid">
    <w:name w:val="Table Grid"/>
    <w:basedOn w:val="TableNormal"/>
    <w:rsid w:val="0023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21315"/>
    <w:pPr>
      <w:tabs>
        <w:tab w:val="left" w:pos="1320"/>
        <w:tab w:val="right" w:leader="dot" w:pos="9061"/>
      </w:tabs>
      <w:spacing w:after="100"/>
      <w:jc w:val="both"/>
    </w:pPr>
  </w:style>
  <w:style w:type="character" w:customStyle="1" w:styleId="item-title">
    <w:name w:val="item-title"/>
    <w:basedOn w:val="DefaultParagraphFont"/>
    <w:rsid w:val="002D38F4"/>
  </w:style>
  <w:style w:type="paragraph" w:customStyle="1" w:styleId="fnspstyles-rteelement-paragraph">
    <w:name w:val="fnspstyles-rteelement-paragraph"/>
    <w:basedOn w:val="Normal"/>
    <w:rsid w:val="002D38F4"/>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2D38F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akkreditert.no/akkrediterte-organisasjoner/akkrediteringsomfang/?AkkId=1005" TargetMode="External" /><Relationship Id="rId7" Type="http://schemas.openxmlformats.org/officeDocument/2006/relationships/image" Target="media/image2.jpeg" /><Relationship Id="rId8" Type="http://schemas.openxmlformats.org/officeDocument/2006/relationships/hyperlink" Target="https://akkreditert.no/akkrediterte-organisasjoner/inspeksjon/?AkkId=1004"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lsw\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F3FD-7785-48B7-887C-5029646D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315</Words>
  <Characters>2159</Characters>
  <Application>Microsoft Office Word</Application>
  <DocSecurity>0</DocSecurity>
  <Lines>54</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PAT Mal standard</vt:lpstr>
      <vt:lpstr>HBHF-mal - stående</vt:lpstr>
    </vt:vector>
  </TitlesOfParts>
  <Company>Datakvalitet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Internettside - Patologi og Akkreditering</dc:title>
  <dc:subject>00010213021606|02.13.2.16.6-11|</dc:subject>
  <dc:creator>Handbok</dc:creator>
  <dc:description>EK_Avdeling_x0002_4_x0002_ _x0003_EK_Avsnitt_x0002_4_x0002_ _x0003_EK_Bedriftsnavn_x0002_1_x0002_Helse Bergen_x0003_EK_GjelderFra_x0002_0_x0002_24.07.2023_x0003_EK_KlGjelderFra_x0002_0_x0002__x0003_EK_Opprettet_x0002_0_x0002_31.08.2022_x0003_EK_Utgitt_x0002_0_x0002_24.07.2023_x0003_EK_IBrukDato_x0002_0_x0002_24.07.2023_x0003_EK_DokumentID_x0002_0_x0002_D72811_x0003_EK_DokTittel_x0002_0_x0002_Internettside - Patologi og Akkreditering_x0003_EK_DokType_x0002_0_x0002_Informasjon_x0003_EK_DocLvlShort_x0002_0_x0002_ _x0003_EK_DocLevel_x0002_0_x0002_ _x0003_EK_EksRef_x0002_2_x0002_ 0	_x0003_EK_Erstatter_x0002_0_x0002_ _x0003_EK_ErstatterD_x0002_0_x0002_ _x0003_EK_Signatur_x0002_0_x0002_Wik, Elisabeth_x0003_EK_Verifisert_x0002_0_x0002_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_x0003_EK_RefNr_x0002_0_x0002_02.13.2.16.6-11_x0003_EK_Revisjon_x0002_0_x0002_1.00_x0003_EK_Ansvarlig_x0002_0_x0002_Dommersnes, Valborg_x0003_EK_SkrevetAv_x0002_0_x0002_Valborg Dommersnes_x0003_EK_UText1_x0002_0_x0002_Valborg Dommersnes_x0003_EK_UText2_x0002_0_x0002_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utskriftsdato_x0003_EK_Watermark_x0002_0_x0002__x0003_EK_Utgave_x0002_0_x0002_1.00_x0003_EK_Merknad_x0002_7_x0002_Nytt dokument._x0003_EK_VerLogg_x0002_2_x0002_Ver. 1.00 - 24.07.2023|Nytt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_x0003_EK_DL_x0002_0_x0002_11_x0003_EK_GjelderTil_x0002_0_x0002_24.07.2024_x0003_EK_Vedlegg_x0002_2_x0002_ 0	_x0003_EK_AvdelingOver_x0002_4_x0002_ _x0003_EK_HRefNr_x0002_0_x0002_ _x0003_EK_HbNavn_x0002_0_x0002_ _x0003_EK_DokRefnr_x0002_4_x0002_00010213021606_x0003_EK_Dokendrdato_x0002_4_x0002_31.08.2022 15:31:33_x0003_EK_HbType_x0002_4_x0002_ _x0003_EK_Offisiell_x0002_4_x0002_ _x0003_EK_VedleggRef_x0002_4_x0002_02.13.2.16.6-11_x0003_EK_Strukt00_x0002_5_x0002__x0005__x0005_HVRHF_x0005_1_x0005_-1_x0004__x0005_02_x0005_Helse Bergen HF_x0005_1_x0005_0_x0004_._x0005_13_x0005_Laboratorieklinikken_x0005_1_x0005_0_x0004_._x0005_2_x0005_Avd. for patologi_x0005_1_x0005_0_x0004_._x0005_16_x0005_Datasystemer og informasjonsbehandling_x0005_0_x0005_0_x0004_._x0005_6_x0005_Informasjon til brukere (web)_x0005_0_x0005_0_x0004_ - _x0003_EK_Strukt01_x0002_5_x0002__x0005__x0005_Kategorier HB (ikke dokumenter på dette nivået trykk dere videre ned +)_x0005_0_x0005_0_x0004__x0005__x0005_Ledelse og styringssystem_x0005_0_x0005_0_x0004__x0005__x0005_Informasjonssikkerhet og IKT- sikkerhet_x0005_3_x0005_0_x0004_ - 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HF_x0005_1_x0005_0_x0004_._x0005_13_x0005_Laboratorieklinikken_x0005_1_x0005_0_x0004_._x0005_2_x0005_Avd. for patologi_x0005_1_x0005_0_x0004_._x0005_16_x0005_Datasystemer og informasjonsbehandling_x0005_0_x0005_0_x0004_._x0005_6_x0005_Informasjon til brukere (web)_x0005_0_x0005_0_x0004_ - _x0003_</dc:description>
  <cp:lastModifiedBy>Wik, Elisabeth</cp:lastModifiedBy>
  <cp:revision>2</cp:revision>
  <cp:lastPrinted>2006-09-07T08:52:00Z</cp:lastPrinted>
  <dcterms:created xsi:type="dcterms:W3CDTF">2023-07-24T06:41:00Z</dcterms:created>
  <dcterms:modified xsi:type="dcterms:W3CDTF">2023-07-24T06:41:00Z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Internettside - Patologi og Akkreditering</vt:lpwstr>
  </property>
  <property fmtid="{D5CDD505-2E9C-101B-9397-08002B2CF9AE}" pid="4" name="EK_DokType">
    <vt:lpwstr>Informasjon</vt:lpwstr>
  </property>
  <property fmtid="{D5CDD505-2E9C-101B-9397-08002B2CF9AE}" pid="5" name="EK_DokumentID">
    <vt:lpwstr>D72811</vt:lpwstr>
  </property>
  <property fmtid="{D5CDD505-2E9C-101B-9397-08002B2CF9AE}" pid="6" name="EK_EKPrintMerke">
    <vt:lpwstr>Uoffisiell utskrift er kun gyldig på utskriftsdato</vt:lpwstr>
  </property>
  <property fmtid="{D5CDD505-2E9C-101B-9397-08002B2CF9AE}" pid="7" name="EK_GjelderFra">
    <vt:lpwstr>24.07.2023</vt:lpwstr>
  </property>
  <property fmtid="{D5CDD505-2E9C-101B-9397-08002B2CF9AE}" pid="8" name="EK_GjelderTil">
    <vt:lpwstr>24.07.2024</vt:lpwstr>
  </property>
  <property fmtid="{D5CDD505-2E9C-101B-9397-08002B2CF9AE}" pid="9" name="EK_Merknad">
    <vt:lpwstr>Nytt dokument.</vt:lpwstr>
  </property>
  <property fmtid="{D5CDD505-2E9C-101B-9397-08002B2CF9AE}" pid="10" name="EK_RefNr">
    <vt:lpwstr>13.2.16.6-11</vt:lpwstr>
  </property>
  <property fmtid="{D5CDD505-2E9C-101B-9397-08002B2CF9AE}" pid="11" name="EK_S00MT1">
    <vt:lpwstr>Helse Bergen HF/Laboratorieklinikken/Avd. for patologi</vt:lpwstr>
  </property>
  <property fmtid="{D5CDD505-2E9C-101B-9397-08002B2CF9AE}" pid="12" name="EK_Signatur">
    <vt:lpwstr>Wik, Elisabeth</vt:lpwstr>
  </property>
  <property fmtid="{D5CDD505-2E9C-101B-9397-08002B2CF9AE}" pid="13" name="EK_SkrevetAv">
    <vt:lpwstr>Valborg Dommersnes</vt:lpwstr>
  </property>
  <property fmtid="{D5CDD505-2E9C-101B-9397-08002B2CF9AE}" pid="14" name="EK_UText1">
    <vt:lpwstr>Valborg Dommersnes</vt:lpwstr>
  </property>
  <property fmtid="{D5CDD505-2E9C-101B-9397-08002B2CF9AE}" pid="15" name="EK_Utgave">
    <vt:lpwstr>1.00</vt:lpwstr>
  </property>
  <property fmtid="{D5CDD505-2E9C-101B-9397-08002B2CF9AE}" pid="16" name="EK_Watermark">
    <vt:lpwstr/>
  </property>
  <property fmtid="{D5CDD505-2E9C-101B-9397-08002B2CF9AE}" pid="17" name="MSIP_Label_0c3ffc1c-ef00-4620-9c2f-7d9c1597774b_ActionId">
    <vt:lpwstr>57139765-437c-440b-9375-753e2520da4e</vt:lpwstr>
  </property>
  <property fmtid="{D5CDD505-2E9C-101B-9397-08002B2CF9AE}" pid="18" name="MSIP_Label_0c3ffc1c-ef00-4620-9c2f-7d9c1597774b_ContentBits">
    <vt:lpwstr>2</vt:lpwstr>
  </property>
  <property fmtid="{D5CDD505-2E9C-101B-9397-08002B2CF9AE}" pid="19" name="MSIP_Label_0c3ffc1c-ef00-4620-9c2f-7d9c1597774b_Enabled">
    <vt:lpwstr>true</vt:lpwstr>
  </property>
  <property fmtid="{D5CDD505-2E9C-101B-9397-08002B2CF9AE}" pid="20" name="MSIP_Label_0c3ffc1c-ef00-4620-9c2f-7d9c1597774b_Method">
    <vt:lpwstr>Standard</vt:lpwstr>
  </property>
  <property fmtid="{D5CDD505-2E9C-101B-9397-08002B2CF9AE}" pid="21" name="MSIP_Label_0c3ffc1c-ef00-4620-9c2f-7d9c1597774b_Name">
    <vt:lpwstr>Intern</vt:lpwstr>
  </property>
  <property fmtid="{D5CDD505-2E9C-101B-9397-08002B2CF9AE}" pid="22" name="MSIP_Label_0c3ffc1c-ef00-4620-9c2f-7d9c1597774b_SetDate">
    <vt:lpwstr>2023-07-24T06:41:56Z</vt:lpwstr>
  </property>
  <property fmtid="{D5CDD505-2E9C-101B-9397-08002B2CF9AE}" pid="23" name="MSIP_Label_0c3ffc1c-ef00-4620-9c2f-7d9c1597774b_SiteId">
    <vt:lpwstr>bdcbe535-f3cf-49f5-8a6a-fb6d98dc7837</vt:lpwstr>
  </property>
</Properties>
</file>