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5616F" w:rsidRPr="00DB6A48" w14:paraId="35F1085B" w14:textId="3D87E90F">
      <w:pPr>
        <w:rPr>
          <w:rFonts w:ascii="Arial" w:hAnsi="Arial" w:cs="Arial"/>
          <w:b/>
          <w:sz w:val="24"/>
          <w:szCs w:val="24"/>
        </w:rPr>
      </w:pPr>
      <w:bookmarkStart w:id="0" w:name="tempHer"/>
      <w:bookmarkEnd w:id="0"/>
      <w:r w:rsidRPr="00DB6A48">
        <w:rPr>
          <w:rFonts w:ascii="Arial" w:hAnsi="Arial" w:cs="Arial"/>
          <w:b/>
          <w:sz w:val="24"/>
          <w:szCs w:val="24"/>
        </w:rPr>
        <w:t>ENDOMETRIOSE</w:t>
      </w:r>
      <w:r w:rsidR="001C487E">
        <w:rPr>
          <w:rFonts w:ascii="Arial" w:hAnsi="Arial" w:cs="Arial"/>
          <w:b/>
          <w:sz w:val="24"/>
          <w:szCs w:val="24"/>
        </w:rPr>
        <w:t xml:space="preserve"> I HUDARR</w:t>
      </w:r>
      <w:bookmarkStart w:id="1" w:name="_GoBack"/>
      <w:bookmarkEnd w:id="1"/>
    </w:p>
    <w:p w:rsidR="00865DB6" w14:paraId="35F1085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</w:t>
      </w:r>
      <w:r w:rsidR="009573B7">
        <w:rPr>
          <w:rFonts w:ascii="Arial" w:hAnsi="Arial" w:cs="Arial"/>
          <w:sz w:val="24"/>
          <w:szCs w:val="24"/>
        </w:rPr>
        <w:t>ometrioseknute</w:t>
      </w:r>
      <w:r w:rsidR="009573B7">
        <w:rPr>
          <w:rFonts w:ascii="Arial" w:hAnsi="Arial" w:cs="Arial"/>
          <w:sz w:val="24"/>
          <w:szCs w:val="24"/>
        </w:rPr>
        <w:t xml:space="preserve"> i rela</w:t>
      </w:r>
      <w:r>
        <w:rPr>
          <w:rFonts w:ascii="Arial" w:hAnsi="Arial" w:cs="Arial"/>
          <w:sz w:val="24"/>
          <w:szCs w:val="24"/>
        </w:rPr>
        <w:t xml:space="preserve">sjon til tidligere bukveggsarr etter kirurgi med åpning av uterus; eks </w:t>
      </w:r>
      <w:r>
        <w:rPr>
          <w:rFonts w:ascii="Arial" w:hAnsi="Arial" w:cs="Arial"/>
          <w:sz w:val="24"/>
          <w:szCs w:val="24"/>
        </w:rPr>
        <w:t>sectio</w:t>
      </w:r>
      <w:r>
        <w:rPr>
          <w:rFonts w:ascii="Arial" w:hAnsi="Arial" w:cs="Arial"/>
          <w:sz w:val="24"/>
          <w:szCs w:val="24"/>
        </w:rPr>
        <w:t>,</w:t>
      </w:r>
      <w:r w:rsidR="007D107B">
        <w:rPr>
          <w:rFonts w:ascii="Arial" w:hAnsi="Arial" w:cs="Arial"/>
          <w:sz w:val="24"/>
          <w:szCs w:val="24"/>
        </w:rPr>
        <w:t xml:space="preserve"> </w:t>
      </w:r>
      <w:r w:rsidR="00E23C9D">
        <w:rPr>
          <w:rFonts w:ascii="Arial" w:hAnsi="Arial" w:cs="Arial"/>
          <w:sz w:val="24"/>
          <w:szCs w:val="24"/>
        </w:rPr>
        <w:t>myomek</w:t>
      </w:r>
      <w:r>
        <w:rPr>
          <w:rFonts w:ascii="Arial" w:hAnsi="Arial" w:cs="Arial"/>
          <w:sz w:val="24"/>
          <w:szCs w:val="24"/>
        </w:rPr>
        <w:t>tomi</w:t>
      </w:r>
      <w:r w:rsidR="00F33656">
        <w:rPr>
          <w:rFonts w:ascii="Arial" w:hAnsi="Arial" w:cs="Arial"/>
          <w:sz w:val="24"/>
          <w:szCs w:val="24"/>
        </w:rPr>
        <w:t>.</w:t>
      </w:r>
      <w:r w:rsidR="001C487E">
        <w:rPr>
          <w:rFonts w:ascii="Arial" w:hAnsi="Arial" w:cs="Arial"/>
          <w:sz w:val="24"/>
          <w:szCs w:val="24"/>
        </w:rPr>
        <w:t xml:space="preserve"> Vanligste l</w:t>
      </w:r>
      <w:r>
        <w:rPr>
          <w:rFonts w:ascii="Arial" w:hAnsi="Arial" w:cs="Arial"/>
          <w:sz w:val="24"/>
          <w:szCs w:val="24"/>
        </w:rPr>
        <w:t xml:space="preserve">okalisasjon proksimalt </w:t>
      </w:r>
      <w:r w:rsidR="007D107B">
        <w:rPr>
          <w:rFonts w:ascii="Arial" w:hAnsi="Arial" w:cs="Arial"/>
          <w:sz w:val="24"/>
          <w:szCs w:val="24"/>
        </w:rPr>
        <w:t xml:space="preserve">lateralt for arr </w:t>
      </w:r>
      <w:r>
        <w:rPr>
          <w:rFonts w:ascii="Arial" w:hAnsi="Arial" w:cs="Arial"/>
          <w:sz w:val="24"/>
          <w:szCs w:val="24"/>
        </w:rPr>
        <w:t xml:space="preserve">eller </w:t>
      </w:r>
      <w:r w:rsidR="009573B7">
        <w:rPr>
          <w:rFonts w:ascii="Arial" w:hAnsi="Arial" w:cs="Arial"/>
          <w:sz w:val="24"/>
          <w:szCs w:val="24"/>
        </w:rPr>
        <w:t>midtlinjen</w:t>
      </w:r>
      <w:r>
        <w:rPr>
          <w:rFonts w:ascii="Arial" w:hAnsi="Arial" w:cs="Arial"/>
          <w:sz w:val="24"/>
          <w:szCs w:val="24"/>
        </w:rPr>
        <w:t xml:space="preserve">. </w:t>
      </w:r>
      <w:r w:rsidR="009573B7">
        <w:rPr>
          <w:rFonts w:ascii="Arial" w:hAnsi="Arial" w:cs="Arial"/>
          <w:sz w:val="24"/>
          <w:szCs w:val="24"/>
        </w:rPr>
        <w:t>Knuten er fibrøs med sentrale endometriekjertler, og som regel adherent til fascie.</w:t>
      </w:r>
    </w:p>
    <w:p w:rsidR="00865DB6" w14:paraId="35F1085D" w14:textId="77777777">
      <w:pPr>
        <w:rPr>
          <w:rFonts w:ascii="Arial" w:hAnsi="Arial" w:cs="Arial"/>
          <w:sz w:val="24"/>
          <w:szCs w:val="24"/>
        </w:rPr>
      </w:pPr>
      <w:r w:rsidRPr="00865DB6">
        <w:rPr>
          <w:rFonts w:ascii="Arial" w:hAnsi="Arial" w:cs="Arial"/>
          <w:sz w:val="24"/>
          <w:szCs w:val="24"/>
          <w:u w:val="single"/>
        </w:rPr>
        <w:t>Anamnese</w:t>
      </w:r>
      <w:r>
        <w:rPr>
          <w:rFonts w:ascii="Arial" w:hAnsi="Arial" w:cs="Arial"/>
          <w:sz w:val="24"/>
          <w:szCs w:val="24"/>
        </w:rPr>
        <w:t>:</w:t>
      </w:r>
      <w:r w:rsidR="00957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Smerteful</w:t>
      </w:r>
      <w:r w:rsidR="00E23C9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kul med syklisk vekst og</w:t>
      </w:r>
      <w:r w:rsidR="007D107B">
        <w:rPr>
          <w:rFonts w:ascii="Arial" w:hAnsi="Arial" w:cs="Arial"/>
          <w:sz w:val="24"/>
          <w:szCs w:val="24"/>
        </w:rPr>
        <w:t xml:space="preserve"> </w:t>
      </w:r>
      <w:r w:rsidR="009573B7">
        <w:rPr>
          <w:rFonts w:ascii="Arial" w:hAnsi="Arial" w:cs="Arial"/>
          <w:sz w:val="24"/>
          <w:szCs w:val="24"/>
        </w:rPr>
        <w:t>smerte</w:t>
      </w:r>
      <w:r w:rsidR="001C487E">
        <w:rPr>
          <w:rFonts w:ascii="Arial" w:hAnsi="Arial" w:cs="Arial"/>
          <w:sz w:val="24"/>
          <w:szCs w:val="24"/>
        </w:rPr>
        <w:t>:</w:t>
      </w:r>
      <w:r w:rsidR="007D107B">
        <w:rPr>
          <w:rFonts w:ascii="Arial" w:hAnsi="Arial" w:cs="Arial"/>
          <w:sz w:val="24"/>
          <w:szCs w:val="24"/>
        </w:rPr>
        <w:t xml:space="preserve"> </w:t>
      </w:r>
      <w:r w:rsidR="009573B7">
        <w:rPr>
          <w:rFonts w:ascii="Arial" w:hAnsi="Arial" w:cs="Arial"/>
          <w:sz w:val="24"/>
          <w:szCs w:val="24"/>
        </w:rPr>
        <w:t>fo</w:t>
      </w:r>
      <w:r w:rsidR="007D107B">
        <w:rPr>
          <w:rFonts w:ascii="Arial" w:hAnsi="Arial" w:cs="Arial"/>
          <w:sz w:val="24"/>
          <w:szCs w:val="24"/>
        </w:rPr>
        <w:t>r</w:t>
      </w:r>
      <w:r w:rsidR="009573B7">
        <w:rPr>
          <w:rFonts w:ascii="Arial" w:hAnsi="Arial" w:cs="Arial"/>
          <w:sz w:val="24"/>
          <w:szCs w:val="24"/>
        </w:rPr>
        <w:t>verring</w:t>
      </w:r>
      <w:r>
        <w:rPr>
          <w:rFonts w:ascii="Arial" w:hAnsi="Arial" w:cs="Arial"/>
          <w:sz w:val="24"/>
          <w:szCs w:val="24"/>
        </w:rPr>
        <w:t xml:space="preserve"> </w:t>
      </w:r>
      <w:r w:rsidR="001C487E">
        <w:rPr>
          <w:rFonts w:ascii="Arial" w:hAnsi="Arial" w:cs="Arial"/>
          <w:sz w:val="24"/>
          <w:szCs w:val="24"/>
        </w:rPr>
        <w:t>under menstruasjon</w:t>
      </w:r>
      <w:r>
        <w:rPr>
          <w:rFonts w:ascii="Arial" w:hAnsi="Arial" w:cs="Arial"/>
          <w:sz w:val="24"/>
          <w:szCs w:val="24"/>
        </w:rPr>
        <w:t>.</w:t>
      </w:r>
    </w:p>
    <w:p w:rsidR="00865DB6" w14:paraId="35F1085E" w14:textId="77777777">
      <w:pPr>
        <w:rPr>
          <w:rFonts w:ascii="Arial" w:hAnsi="Arial" w:cs="Arial"/>
          <w:sz w:val="24"/>
          <w:szCs w:val="24"/>
        </w:rPr>
      </w:pPr>
      <w:r w:rsidRPr="00865DB6">
        <w:rPr>
          <w:rFonts w:ascii="Arial" w:hAnsi="Arial" w:cs="Arial"/>
          <w:sz w:val="24"/>
          <w:szCs w:val="24"/>
          <w:u w:val="single"/>
        </w:rPr>
        <w:t>Undersøkelse:</w:t>
      </w:r>
      <w:r w:rsidR="007D107B">
        <w:rPr>
          <w:rFonts w:ascii="Arial" w:hAnsi="Arial" w:cs="Arial"/>
          <w:sz w:val="24"/>
          <w:szCs w:val="24"/>
          <w:u w:val="single"/>
        </w:rPr>
        <w:t xml:space="preserve"> </w:t>
      </w:r>
      <w:r w:rsidR="009573B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alpabel</w:t>
      </w:r>
      <w:r>
        <w:rPr>
          <w:rFonts w:ascii="Arial" w:hAnsi="Arial" w:cs="Arial"/>
          <w:sz w:val="24"/>
          <w:szCs w:val="24"/>
        </w:rPr>
        <w:t xml:space="preserve"> kul,</w:t>
      </w:r>
      <w:r w:rsidR="00F3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fast adherent til underlaget</w:t>
      </w:r>
      <w:r w:rsidR="009573B7">
        <w:rPr>
          <w:rFonts w:ascii="Arial" w:hAnsi="Arial" w:cs="Arial"/>
          <w:sz w:val="24"/>
          <w:szCs w:val="24"/>
        </w:rPr>
        <w:t xml:space="preserve"> 2-4 cm</w:t>
      </w:r>
      <w:r>
        <w:rPr>
          <w:rFonts w:ascii="Arial" w:hAnsi="Arial" w:cs="Arial"/>
          <w:sz w:val="24"/>
          <w:szCs w:val="24"/>
        </w:rPr>
        <w:t>.</w:t>
      </w:r>
    </w:p>
    <w:p w:rsidR="00865DB6" w14:paraId="35F1085F" w14:textId="77777777">
      <w:pPr>
        <w:rPr>
          <w:rFonts w:ascii="Arial" w:hAnsi="Arial" w:cs="Arial"/>
          <w:sz w:val="24"/>
          <w:szCs w:val="24"/>
        </w:rPr>
      </w:pPr>
      <w:r w:rsidRPr="007D107B">
        <w:rPr>
          <w:rFonts w:ascii="Arial" w:hAnsi="Arial" w:cs="Arial"/>
          <w:sz w:val="24"/>
          <w:szCs w:val="24"/>
          <w:u w:val="single"/>
        </w:rPr>
        <w:t>Abdominell</w:t>
      </w:r>
      <w:r w:rsidRPr="007D107B">
        <w:rPr>
          <w:rFonts w:ascii="Arial" w:hAnsi="Arial" w:cs="Arial"/>
          <w:sz w:val="24"/>
          <w:szCs w:val="24"/>
          <w:u w:val="single"/>
        </w:rPr>
        <w:t xml:space="preserve"> ultralyd</w:t>
      </w:r>
      <w:r>
        <w:rPr>
          <w:rFonts w:ascii="Arial" w:hAnsi="Arial" w:cs="Arial"/>
          <w:sz w:val="24"/>
          <w:szCs w:val="24"/>
        </w:rPr>
        <w:t xml:space="preserve"> med stor</w:t>
      </w:r>
      <w:r w:rsidR="00957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forstørrelse gir ofte god </w:t>
      </w:r>
      <w:r w:rsidR="003B3CC8">
        <w:rPr>
          <w:rFonts w:ascii="Arial" w:hAnsi="Arial" w:cs="Arial"/>
          <w:sz w:val="24"/>
          <w:szCs w:val="24"/>
        </w:rPr>
        <w:t>avbildning</w:t>
      </w:r>
      <w:r>
        <w:rPr>
          <w:rFonts w:ascii="Arial" w:hAnsi="Arial" w:cs="Arial"/>
          <w:sz w:val="24"/>
          <w:szCs w:val="24"/>
        </w:rPr>
        <w:t xml:space="preserve">, for størrelse og relasjon til fascie. </w:t>
      </w:r>
      <w:r w:rsidRPr="007D107B">
        <w:rPr>
          <w:rFonts w:ascii="Arial" w:hAnsi="Arial" w:cs="Arial"/>
          <w:sz w:val="24"/>
          <w:szCs w:val="24"/>
          <w:u w:val="single"/>
        </w:rPr>
        <w:t xml:space="preserve">MR </w:t>
      </w:r>
      <w:r>
        <w:rPr>
          <w:rFonts w:ascii="Arial" w:hAnsi="Arial" w:cs="Arial"/>
          <w:sz w:val="24"/>
          <w:szCs w:val="24"/>
        </w:rPr>
        <w:t xml:space="preserve">er også godt egnet for </w:t>
      </w:r>
      <w:r w:rsidR="007D107B">
        <w:rPr>
          <w:rFonts w:ascii="Arial" w:hAnsi="Arial" w:cs="Arial"/>
          <w:sz w:val="24"/>
          <w:szCs w:val="24"/>
        </w:rPr>
        <w:t>diagnostikk (</w:t>
      </w:r>
      <w:r w:rsidR="007D107B">
        <w:rPr>
          <w:rFonts w:ascii="Arial" w:hAnsi="Arial" w:cs="Arial"/>
          <w:sz w:val="24"/>
          <w:szCs w:val="24"/>
        </w:rPr>
        <w:t>hemosiderin</w:t>
      </w:r>
      <w:r w:rsidR="00EF5970">
        <w:rPr>
          <w:rFonts w:ascii="Arial" w:hAnsi="Arial" w:cs="Arial"/>
          <w:sz w:val="24"/>
          <w:szCs w:val="24"/>
        </w:rPr>
        <w:t xml:space="preserve"> </w:t>
      </w:r>
      <w:r w:rsidR="007D107B">
        <w:rPr>
          <w:rFonts w:ascii="Arial" w:hAnsi="Arial" w:cs="Arial"/>
          <w:sz w:val="24"/>
          <w:szCs w:val="24"/>
        </w:rPr>
        <w:t>avleiringer</w:t>
      </w:r>
      <w:r>
        <w:rPr>
          <w:rFonts w:ascii="Arial" w:hAnsi="Arial" w:cs="Arial"/>
          <w:sz w:val="24"/>
          <w:szCs w:val="24"/>
        </w:rPr>
        <w:t>)</w:t>
      </w:r>
      <w:r w:rsidR="00F33656">
        <w:rPr>
          <w:rFonts w:ascii="Arial" w:hAnsi="Arial" w:cs="Arial"/>
          <w:sz w:val="24"/>
          <w:szCs w:val="24"/>
        </w:rPr>
        <w:t xml:space="preserve"> </w:t>
      </w:r>
      <w:r w:rsidR="001C487E">
        <w:rPr>
          <w:rFonts w:ascii="Arial" w:hAnsi="Arial" w:cs="Arial"/>
          <w:sz w:val="24"/>
          <w:szCs w:val="24"/>
        </w:rPr>
        <w:t xml:space="preserve">men ikke alltid </w:t>
      </w:r>
      <w:r w:rsidR="003B3CC8">
        <w:rPr>
          <w:rFonts w:ascii="Arial" w:hAnsi="Arial" w:cs="Arial"/>
          <w:sz w:val="24"/>
          <w:szCs w:val="24"/>
        </w:rPr>
        <w:t>nødvendig</w:t>
      </w:r>
    </w:p>
    <w:p w:rsidR="00F33656" w:rsidP="001C487E" w14:paraId="35F10860" w14:textId="77777777">
      <w:pPr>
        <w:rPr>
          <w:rFonts w:ascii="Arial" w:hAnsi="Arial" w:cs="Arial"/>
          <w:sz w:val="24"/>
          <w:szCs w:val="24"/>
        </w:rPr>
      </w:pPr>
      <w:r w:rsidRPr="001C487E">
        <w:rPr>
          <w:rFonts w:ascii="Arial" w:hAnsi="Arial" w:cs="Arial"/>
          <w:sz w:val="24"/>
          <w:szCs w:val="24"/>
          <w:u w:val="single"/>
        </w:rPr>
        <w:t>Medikamentell behandling</w:t>
      </w:r>
      <w:r>
        <w:rPr>
          <w:rFonts w:ascii="Arial" w:hAnsi="Arial" w:cs="Arial"/>
          <w:sz w:val="24"/>
          <w:szCs w:val="24"/>
        </w:rPr>
        <w:t>:</w:t>
      </w:r>
      <w:r w:rsidRPr="001C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P-pille kan </w:t>
      </w:r>
      <w:r w:rsidR="003B3CC8">
        <w:rPr>
          <w:rFonts w:ascii="Arial" w:hAnsi="Arial" w:cs="Arial"/>
          <w:sz w:val="24"/>
          <w:szCs w:val="24"/>
        </w:rPr>
        <w:t>lindre, men</w:t>
      </w:r>
      <w:r>
        <w:rPr>
          <w:rFonts w:ascii="Arial" w:hAnsi="Arial" w:cs="Arial"/>
          <w:sz w:val="24"/>
          <w:szCs w:val="24"/>
        </w:rPr>
        <w:t xml:space="preserve"> er sjelden langtidsløsning. </w:t>
      </w:r>
      <w:r>
        <w:rPr>
          <w:rFonts w:ascii="Arial" w:hAnsi="Arial" w:cs="Arial"/>
          <w:sz w:val="24"/>
          <w:szCs w:val="24"/>
        </w:rPr>
        <w:t>Mirena</w:t>
      </w:r>
      <w:r>
        <w:rPr>
          <w:rFonts w:ascii="Arial" w:hAnsi="Arial" w:cs="Arial"/>
          <w:sz w:val="24"/>
          <w:szCs w:val="24"/>
        </w:rPr>
        <w:t xml:space="preserve"> er erfaringsmessig for svakt.</w:t>
      </w:r>
    </w:p>
    <w:p w:rsidR="009573B7" w14:paraId="35F1086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Behandling:</w:t>
      </w:r>
      <w:r>
        <w:rPr>
          <w:rFonts w:ascii="Arial" w:hAnsi="Arial" w:cs="Arial"/>
          <w:sz w:val="24"/>
          <w:szCs w:val="24"/>
        </w:rPr>
        <w:t xml:space="preserve"> Kirurgi</w:t>
      </w:r>
    </w:p>
    <w:p w:rsidR="00DB6A48" w:rsidP="009573B7" w14:paraId="35F1086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METODE:</w:t>
      </w:r>
    </w:p>
    <w:p w:rsidR="00F33656" w:rsidP="000A3FC1" w14:paraId="35F10863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656">
        <w:rPr>
          <w:rFonts w:ascii="Arial" w:hAnsi="Arial" w:cs="Arial"/>
          <w:sz w:val="24"/>
          <w:szCs w:val="24"/>
        </w:rPr>
        <w:t xml:space="preserve">Knuten </w:t>
      </w:r>
      <w:r w:rsidRPr="00F33656">
        <w:rPr>
          <w:rFonts w:ascii="Arial" w:hAnsi="Arial" w:cs="Arial"/>
          <w:i/>
          <w:sz w:val="24"/>
          <w:szCs w:val="24"/>
        </w:rPr>
        <w:t>må</w:t>
      </w:r>
      <w:r w:rsidRPr="00F33656">
        <w:rPr>
          <w:rFonts w:ascii="Arial" w:hAnsi="Arial" w:cs="Arial"/>
          <w:sz w:val="24"/>
          <w:szCs w:val="24"/>
        </w:rPr>
        <w:t xml:space="preserve"> være </w:t>
      </w:r>
      <w:r w:rsidRPr="00F33656">
        <w:rPr>
          <w:rFonts w:ascii="Arial" w:hAnsi="Arial" w:cs="Arial"/>
          <w:sz w:val="24"/>
          <w:szCs w:val="24"/>
        </w:rPr>
        <w:t>palpabel</w:t>
      </w:r>
      <w:r w:rsidRPr="00F33656">
        <w:rPr>
          <w:rFonts w:ascii="Arial" w:hAnsi="Arial" w:cs="Arial"/>
          <w:sz w:val="24"/>
          <w:szCs w:val="24"/>
        </w:rPr>
        <w:t xml:space="preserve"> </w:t>
      </w:r>
      <w:r w:rsidRPr="00F33656">
        <w:rPr>
          <w:rFonts w:ascii="Arial" w:hAnsi="Arial" w:cs="Arial"/>
          <w:sz w:val="24"/>
          <w:szCs w:val="24"/>
        </w:rPr>
        <w:t>preoperativt</w:t>
      </w:r>
      <w:r w:rsidRPr="00F33656">
        <w:rPr>
          <w:rFonts w:ascii="Arial" w:hAnsi="Arial" w:cs="Arial"/>
          <w:sz w:val="24"/>
          <w:szCs w:val="24"/>
        </w:rPr>
        <w:t>, marker</w:t>
      </w:r>
      <w:r w:rsidRPr="00F33656" w:rsidR="003B3CC8">
        <w:rPr>
          <w:rFonts w:ascii="Arial" w:hAnsi="Arial" w:cs="Arial"/>
          <w:sz w:val="24"/>
          <w:szCs w:val="24"/>
        </w:rPr>
        <w:t>ing</w:t>
      </w:r>
      <w:r w:rsidRPr="00F33656">
        <w:rPr>
          <w:rFonts w:ascii="Arial" w:hAnsi="Arial" w:cs="Arial"/>
          <w:sz w:val="24"/>
          <w:szCs w:val="24"/>
        </w:rPr>
        <w:t xml:space="preserve"> med tusj </w:t>
      </w:r>
      <w:r w:rsidRPr="00F33656">
        <w:rPr>
          <w:rFonts w:ascii="Arial" w:hAnsi="Arial" w:cs="Arial"/>
          <w:sz w:val="24"/>
          <w:szCs w:val="24"/>
        </w:rPr>
        <w:t>preoperativt</w:t>
      </w:r>
      <w:r w:rsidRPr="00F33656">
        <w:rPr>
          <w:rFonts w:ascii="Arial" w:hAnsi="Arial" w:cs="Arial"/>
          <w:sz w:val="24"/>
          <w:szCs w:val="24"/>
        </w:rPr>
        <w:t xml:space="preserve">, </w:t>
      </w:r>
      <w:r w:rsidRPr="00F33656">
        <w:rPr>
          <w:rFonts w:ascii="Arial" w:hAnsi="Arial" w:cs="Arial"/>
          <w:sz w:val="24"/>
          <w:szCs w:val="24"/>
        </w:rPr>
        <w:t>skråpute</w:t>
      </w:r>
      <w:r w:rsidRPr="00F33656">
        <w:rPr>
          <w:rFonts w:ascii="Arial" w:hAnsi="Arial" w:cs="Arial"/>
          <w:sz w:val="24"/>
          <w:szCs w:val="24"/>
        </w:rPr>
        <w:t xml:space="preserve"> på op</w:t>
      </w:r>
      <w:r w:rsidRPr="00F33656" w:rsidR="001C487E">
        <w:rPr>
          <w:rFonts w:ascii="Arial" w:hAnsi="Arial" w:cs="Arial"/>
          <w:sz w:val="24"/>
          <w:szCs w:val="24"/>
        </w:rPr>
        <w:t>erasjons</w:t>
      </w:r>
      <w:r w:rsidRPr="00F33656">
        <w:rPr>
          <w:rFonts w:ascii="Arial" w:hAnsi="Arial" w:cs="Arial"/>
          <w:sz w:val="24"/>
          <w:szCs w:val="24"/>
        </w:rPr>
        <w:t xml:space="preserve"> bord kan hjelpe</w:t>
      </w:r>
      <w:r w:rsidRPr="00F33656" w:rsidR="007D107B">
        <w:rPr>
          <w:rFonts w:ascii="Arial" w:hAnsi="Arial" w:cs="Arial"/>
          <w:sz w:val="24"/>
          <w:szCs w:val="24"/>
        </w:rPr>
        <w:t xml:space="preserve"> for identifikasjon</w:t>
      </w:r>
      <w:r>
        <w:rPr>
          <w:rFonts w:ascii="Arial" w:hAnsi="Arial" w:cs="Arial"/>
          <w:sz w:val="24"/>
          <w:szCs w:val="24"/>
        </w:rPr>
        <w:t>.</w:t>
      </w:r>
    </w:p>
    <w:p w:rsidR="00EF5970" w:rsidRPr="00F33656" w:rsidP="000A3FC1" w14:paraId="35F10864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656">
        <w:rPr>
          <w:rFonts w:ascii="Arial" w:hAnsi="Arial" w:cs="Arial"/>
          <w:sz w:val="24"/>
          <w:szCs w:val="24"/>
        </w:rPr>
        <w:t>Målet er k</w:t>
      </w:r>
      <w:r w:rsidRPr="00F33656" w:rsidR="009573B7">
        <w:rPr>
          <w:rFonts w:ascii="Arial" w:hAnsi="Arial" w:cs="Arial"/>
          <w:sz w:val="24"/>
          <w:szCs w:val="24"/>
        </w:rPr>
        <w:t>irurgisk ekstirpasjon av knute med 5mm fri</w:t>
      </w:r>
      <w:r w:rsidRPr="00F33656">
        <w:rPr>
          <w:rFonts w:ascii="Arial" w:hAnsi="Arial" w:cs="Arial"/>
          <w:sz w:val="24"/>
          <w:szCs w:val="24"/>
        </w:rPr>
        <w:t xml:space="preserve"> </w:t>
      </w:r>
      <w:r w:rsidRPr="00F33656" w:rsidR="009573B7">
        <w:rPr>
          <w:rFonts w:ascii="Arial" w:hAnsi="Arial" w:cs="Arial"/>
          <w:sz w:val="24"/>
          <w:szCs w:val="24"/>
        </w:rPr>
        <w:t xml:space="preserve">kant for å </w:t>
      </w:r>
      <w:r w:rsidR="00E23C9D">
        <w:rPr>
          <w:rFonts w:ascii="Arial" w:hAnsi="Arial" w:cs="Arial"/>
          <w:sz w:val="24"/>
          <w:szCs w:val="24"/>
        </w:rPr>
        <w:t>unngå res</w:t>
      </w:r>
      <w:r w:rsidRPr="00F33656" w:rsidR="007D107B">
        <w:rPr>
          <w:rFonts w:ascii="Arial" w:hAnsi="Arial" w:cs="Arial"/>
          <w:sz w:val="24"/>
          <w:szCs w:val="24"/>
        </w:rPr>
        <w:t>idiv.</w:t>
      </w:r>
    </w:p>
    <w:p w:rsidR="00EF5970" w:rsidP="00EF5970" w14:paraId="35F10865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970">
        <w:rPr>
          <w:rFonts w:ascii="Arial" w:hAnsi="Arial" w:cs="Arial"/>
          <w:sz w:val="24"/>
          <w:szCs w:val="24"/>
        </w:rPr>
        <w:t xml:space="preserve">Fascie defekt kan vanligvis unngås ved å </w:t>
      </w:r>
      <w:r w:rsidRPr="001C487E">
        <w:rPr>
          <w:rFonts w:ascii="Arial" w:hAnsi="Arial" w:cs="Arial"/>
          <w:i/>
          <w:iCs/>
          <w:sz w:val="24"/>
          <w:szCs w:val="24"/>
        </w:rPr>
        <w:t>shave</w:t>
      </w:r>
      <w:r w:rsidRPr="00EF5970">
        <w:rPr>
          <w:rFonts w:ascii="Arial" w:hAnsi="Arial" w:cs="Arial"/>
          <w:sz w:val="24"/>
          <w:szCs w:val="24"/>
        </w:rPr>
        <w:t xml:space="preserve"> knuten tange</w:t>
      </w:r>
      <w:r w:rsidRPr="00EF5970" w:rsidR="007D107B">
        <w:rPr>
          <w:rFonts w:ascii="Arial" w:hAnsi="Arial" w:cs="Arial"/>
          <w:sz w:val="24"/>
          <w:szCs w:val="24"/>
        </w:rPr>
        <w:t>n</w:t>
      </w:r>
      <w:r w:rsidRPr="00EF5970">
        <w:rPr>
          <w:rFonts w:ascii="Arial" w:hAnsi="Arial" w:cs="Arial"/>
          <w:sz w:val="24"/>
          <w:szCs w:val="24"/>
        </w:rPr>
        <w:t xml:space="preserve">tielt av fascien med spiss diatermi. Palper for å identifisere små </w:t>
      </w:r>
      <w:r w:rsidRPr="00EF5970" w:rsidR="00DB6A48">
        <w:rPr>
          <w:rFonts w:ascii="Arial" w:hAnsi="Arial" w:cs="Arial"/>
          <w:sz w:val="24"/>
          <w:szCs w:val="24"/>
        </w:rPr>
        <w:t xml:space="preserve">rest infiltrater som også skal </w:t>
      </w:r>
      <w:r w:rsidRPr="00EF5970">
        <w:rPr>
          <w:rFonts w:ascii="Arial" w:hAnsi="Arial" w:cs="Arial"/>
          <w:sz w:val="24"/>
          <w:szCs w:val="24"/>
        </w:rPr>
        <w:t>fjernes</w:t>
      </w:r>
      <w:r w:rsidR="001C487E">
        <w:rPr>
          <w:rFonts w:ascii="Arial" w:hAnsi="Arial" w:cs="Arial"/>
          <w:sz w:val="24"/>
          <w:szCs w:val="24"/>
        </w:rPr>
        <w:t xml:space="preserve">, unngå </w:t>
      </w:r>
      <w:r w:rsidR="001C487E">
        <w:rPr>
          <w:rFonts w:ascii="Arial" w:hAnsi="Arial" w:cs="Arial"/>
          <w:sz w:val="24"/>
          <w:szCs w:val="24"/>
        </w:rPr>
        <w:t>satelitter</w:t>
      </w:r>
      <w:r w:rsidRPr="00EF5970">
        <w:rPr>
          <w:rFonts w:ascii="Arial" w:hAnsi="Arial" w:cs="Arial"/>
          <w:sz w:val="24"/>
          <w:szCs w:val="24"/>
        </w:rPr>
        <w:t>.</w:t>
      </w:r>
    </w:p>
    <w:p w:rsidR="009573B7" w:rsidRPr="00EF5970" w:rsidP="00EF5970" w14:paraId="35F10866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970">
        <w:rPr>
          <w:rFonts w:ascii="Arial" w:hAnsi="Arial" w:cs="Arial"/>
          <w:sz w:val="24"/>
          <w:szCs w:val="24"/>
        </w:rPr>
        <w:t xml:space="preserve">Ved forventet </w:t>
      </w:r>
      <w:r w:rsidRPr="00EF5970" w:rsidR="007D107B">
        <w:rPr>
          <w:rFonts w:ascii="Arial" w:hAnsi="Arial" w:cs="Arial"/>
          <w:sz w:val="24"/>
          <w:szCs w:val="24"/>
        </w:rPr>
        <w:t xml:space="preserve">stor </w:t>
      </w:r>
      <w:r w:rsidRPr="00EF5970">
        <w:rPr>
          <w:rFonts w:ascii="Arial" w:hAnsi="Arial" w:cs="Arial"/>
          <w:sz w:val="24"/>
          <w:szCs w:val="24"/>
        </w:rPr>
        <w:t>fasciedefekt</w:t>
      </w:r>
      <w:r w:rsidRPr="00EF5970" w:rsidR="00DB6A48">
        <w:rPr>
          <w:rFonts w:ascii="Arial" w:hAnsi="Arial" w:cs="Arial"/>
          <w:sz w:val="24"/>
          <w:szCs w:val="24"/>
        </w:rPr>
        <w:t>,</w:t>
      </w:r>
      <w:r w:rsidR="00F33656">
        <w:rPr>
          <w:rFonts w:ascii="Arial" w:hAnsi="Arial" w:cs="Arial"/>
          <w:sz w:val="24"/>
          <w:szCs w:val="24"/>
        </w:rPr>
        <w:t xml:space="preserve"> </w:t>
      </w:r>
      <w:r w:rsidRPr="00EF5970">
        <w:rPr>
          <w:rFonts w:ascii="Arial" w:hAnsi="Arial" w:cs="Arial"/>
          <w:sz w:val="24"/>
          <w:szCs w:val="24"/>
        </w:rPr>
        <w:t>konferer</w:t>
      </w:r>
      <w:r w:rsidRPr="00EF5970" w:rsidR="007D107B">
        <w:rPr>
          <w:rFonts w:ascii="Arial" w:hAnsi="Arial" w:cs="Arial"/>
          <w:sz w:val="24"/>
          <w:szCs w:val="24"/>
        </w:rPr>
        <w:t xml:space="preserve"> med</w:t>
      </w:r>
      <w:r w:rsidR="001C487E">
        <w:rPr>
          <w:rFonts w:ascii="Arial" w:hAnsi="Arial" w:cs="Arial"/>
          <w:sz w:val="24"/>
          <w:szCs w:val="24"/>
        </w:rPr>
        <w:t xml:space="preserve"> </w:t>
      </w:r>
      <w:r w:rsidRPr="00EF5970">
        <w:rPr>
          <w:rFonts w:ascii="Arial" w:hAnsi="Arial" w:cs="Arial"/>
          <w:sz w:val="24"/>
          <w:szCs w:val="24"/>
        </w:rPr>
        <w:t xml:space="preserve">og planlegg for </w:t>
      </w:r>
      <w:r w:rsidRPr="00EF5970" w:rsidR="007D107B">
        <w:rPr>
          <w:rFonts w:ascii="Arial" w:hAnsi="Arial" w:cs="Arial"/>
          <w:sz w:val="24"/>
          <w:szCs w:val="24"/>
        </w:rPr>
        <w:t>tilgjengelig</w:t>
      </w:r>
      <w:r w:rsidRPr="00EF5970">
        <w:rPr>
          <w:rFonts w:ascii="Arial" w:hAnsi="Arial" w:cs="Arial"/>
          <w:sz w:val="24"/>
          <w:szCs w:val="24"/>
        </w:rPr>
        <w:t xml:space="preserve"> </w:t>
      </w:r>
      <w:r w:rsidRPr="00EF5970" w:rsidR="007D107B">
        <w:rPr>
          <w:rFonts w:ascii="Arial" w:hAnsi="Arial" w:cs="Arial"/>
          <w:sz w:val="24"/>
          <w:szCs w:val="24"/>
        </w:rPr>
        <w:t>g</w:t>
      </w:r>
      <w:r w:rsidRPr="00EF5970">
        <w:rPr>
          <w:rFonts w:ascii="Arial" w:hAnsi="Arial" w:cs="Arial"/>
          <w:sz w:val="24"/>
          <w:szCs w:val="24"/>
        </w:rPr>
        <w:t>astro</w:t>
      </w:r>
      <w:r w:rsidRPr="00EF5970" w:rsidR="007D107B">
        <w:rPr>
          <w:rFonts w:ascii="Arial" w:hAnsi="Arial" w:cs="Arial"/>
          <w:sz w:val="24"/>
          <w:szCs w:val="24"/>
        </w:rPr>
        <w:t>kirurg</w:t>
      </w:r>
      <w:r w:rsidRPr="00EF5970">
        <w:rPr>
          <w:rFonts w:ascii="Arial" w:hAnsi="Arial" w:cs="Arial"/>
          <w:sz w:val="24"/>
          <w:szCs w:val="24"/>
        </w:rPr>
        <w:t xml:space="preserve"> (brokknett)</w:t>
      </w:r>
      <w:r w:rsidRPr="00EF5970" w:rsidR="00DB6A48">
        <w:rPr>
          <w:rFonts w:ascii="Arial" w:hAnsi="Arial" w:cs="Arial"/>
          <w:sz w:val="24"/>
          <w:szCs w:val="24"/>
        </w:rPr>
        <w:t xml:space="preserve"> på forhånd</w:t>
      </w:r>
      <w:r w:rsidR="003B3CC8">
        <w:rPr>
          <w:rFonts w:ascii="Arial" w:hAnsi="Arial" w:cs="Arial"/>
          <w:sz w:val="24"/>
          <w:szCs w:val="24"/>
        </w:rPr>
        <w:t>.</w:t>
      </w:r>
      <w:r w:rsidR="00F33656">
        <w:rPr>
          <w:rFonts w:ascii="Arial" w:hAnsi="Arial" w:cs="Arial"/>
          <w:sz w:val="24"/>
          <w:szCs w:val="24"/>
        </w:rPr>
        <w:t xml:space="preserve"> </w:t>
      </w:r>
      <w:r w:rsidR="003B3CC8">
        <w:rPr>
          <w:rFonts w:ascii="Arial" w:hAnsi="Arial" w:cs="Arial"/>
          <w:sz w:val="24"/>
          <w:szCs w:val="24"/>
        </w:rPr>
        <w:t>D</w:t>
      </w:r>
      <w:r w:rsidR="001C487E">
        <w:rPr>
          <w:rFonts w:ascii="Arial" w:hAnsi="Arial" w:cs="Arial"/>
          <w:sz w:val="24"/>
          <w:szCs w:val="24"/>
        </w:rPr>
        <w:t xml:space="preserve">ersom sikker indikasjon for brokknett, henvise til </w:t>
      </w:r>
      <w:r w:rsidR="001C487E">
        <w:rPr>
          <w:rFonts w:ascii="Arial" w:hAnsi="Arial" w:cs="Arial"/>
          <w:sz w:val="24"/>
          <w:szCs w:val="24"/>
        </w:rPr>
        <w:t>gastro</w:t>
      </w:r>
      <w:r w:rsidR="001C487E">
        <w:rPr>
          <w:rFonts w:ascii="Arial" w:hAnsi="Arial" w:cs="Arial"/>
          <w:sz w:val="24"/>
          <w:szCs w:val="24"/>
        </w:rPr>
        <w:t xml:space="preserve"> for kirurgi</w:t>
      </w:r>
      <w:r w:rsidR="00F33656">
        <w:rPr>
          <w:rFonts w:ascii="Arial" w:hAnsi="Arial" w:cs="Arial"/>
          <w:sz w:val="24"/>
          <w:szCs w:val="24"/>
        </w:rPr>
        <w:t>.</w:t>
      </w:r>
    </w:p>
    <w:p w:rsidR="00DB6A48" w:rsidRPr="00EF5970" w:rsidP="00EF5970" w14:paraId="35F10867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970">
        <w:rPr>
          <w:rFonts w:ascii="Arial" w:hAnsi="Arial" w:cs="Arial"/>
          <w:sz w:val="24"/>
          <w:szCs w:val="24"/>
        </w:rPr>
        <w:t xml:space="preserve">Stor </w:t>
      </w:r>
      <w:r w:rsidRPr="00EF5970">
        <w:rPr>
          <w:rFonts w:ascii="Arial" w:hAnsi="Arial" w:cs="Arial"/>
          <w:sz w:val="24"/>
          <w:szCs w:val="24"/>
        </w:rPr>
        <w:t>sårhule</w:t>
      </w:r>
      <w:r w:rsidRPr="00EF5970">
        <w:rPr>
          <w:rFonts w:ascii="Arial" w:hAnsi="Arial" w:cs="Arial"/>
          <w:sz w:val="24"/>
          <w:szCs w:val="24"/>
        </w:rPr>
        <w:t xml:space="preserve"> disponerer for utvikling av postoperativt </w:t>
      </w:r>
      <w:r w:rsidRPr="00EF5970">
        <w:rPr>
          <w:rFonts w:ascii="Arial" w:hAnsi="Arial" w:cs="Arial"/>
          <w:sz w:val="24"/>
          <w:szCs w:val="24"/>
        </w:rPr>
        <w:t>serom</w:t>
      </w:r>
      <w:r w:rsidRPr="00EF5970">
        <w:rPr>
          <w:rFonts w:ascii="Arial" w:hAnsi="Arial" w:cs="Arial"/>
          <w:sz w:val="24"/>
          <w:szCs w:val="24"/>
        </w:rPr>
        <w:t>,</w:t>
      </w:r>
      <w:r w:rsidR="00F33656">
        <w:rPr>
          <w:rFonts w:ascii="Arial" w:hAnsi="Arial" w:cs="Arial"/>
          <w:sz w:val="24"/>
          <w:szCs w:val="24"/>
        </w:rPr>
        <w:t xml:space="preserve"> </w:t>
      </w:r>
      <w:r w:rsidRPr="00EF5970">
        <w:rPr>
          <w:rFonts w:ascii="Arial" w:hAnsi="Arial" w:cs="Arial"/>
          <w:sz w:val="24"/>
          <w:szCs w:val="24"/>
        </w:rPr>
        <w:t xml:space="preserve">sårhulen </w:t>
      </w:r>
      <w:r w:rsidRPr="00EF5970">
        <w:rPr>
          <w:rFonts w:ascii="Arial" w:hAnsi="Arial" w:cs="Arial"/>
          <w:b/>
          <w:bCs/>
          <w:sz w:val="24"/>
          <w:szCs w:val="24"/>
        </w:rPr>
        <w:t>må</w:t>
      </w:r>
      <w:r w:rsidRPr="00EF5970">
        <w:rPr>
          <w:rFonts w:ascii="Arial" w:hAnsi="Arial" w:cs="Arial"/>
          <w:sz w:val="24"/>
          <w:szCs w:val="24"/>
        </w:rPr>
        <w:t xml:space="preserve"> </w:t>
      </w:r>
      <w:r w:rsidR="003B3CC8">
        <w:rPr>
          <w:rFonts w:ascii="Arial" w:hAnsi="Arial" w:cs="Arial"/>
          <w:sz w:val="24"/>
          <w:szCs w:val="24"/>
        </w:rPr>
        <w:t>adapteres</w:t>
      </w:r>
      <w:r w:rsidRPr="00EF5970">
        <w:rPr>
          <w:rFonts w:ascii="Arial" w:hAnsi="Arial" w:cs="Arial"/>
          <w:sz w:val="24"/>
          <w:szCs w:val="24"/>
        </w:rPr>
        <w:t xml:space="preserve"> med </w:t>
      </w:r>
      <w:r w:rsidRPr="00EF5970">
        <w:rPr>
          <w:rFonts w:ascii="Arial" w:hAnsi="Arial" w:cs="Arial"/>
          <w:sz w:val="24"/>
          <w:szCs w:val="24"/>
        </w:rPr>
        <w:t>subcutane</w:t>
      </w:r>
      <w:r w:rsidRPr="00EF5970">
        <w:rPr>
          <w:rFonts w:ascii="Arial" w:hAnsi="Arial" w:cs="Arial"/>
          <w:sz w:val="24"/>
          <w:szCs w:val="24"/>
        </w:rPr>
        <w:t xml:space="preserve"> suturer</w:t>
      </w:r>
      <w:r w:rsidR="001C487E">
        <w:rPr>
          <w:rFonts w:ascii="Arial" w:hAnsi="Arial" w:cs="Arial"/>
          <w:sz w:val="24"/>
          <w:szCs w:val="24"/>
        </w:rPr>
        <w:t xml:space="preserve"> i mangelag:</w:t>
      </w:r>
      <w:r w:rsidRPr="00EF5970">
        <w:rPr>
          <w:rFonts w:ascii="Arial" w:hAnsi="Arial" w:cs="Arial"/>
          <w:sz w:val="24"/>
          <w:szCs w:val="24"/>
        </w:rPr>
        <w:t xml:space="preserve"> til </w:t>
      </w:r>
      <w:r w:rsidRPr="00EF5970">
        <w:rPr>
          <w:rFonts w:ascii="Arial" w:hAnsi="Arial" w:cs="Arial"/>
          <w:sz w:val="24"/>
          <w:szCs w:val="24"/>
        </w:rPr>
        <w:t>sca</w:t>
      </w:r>
      <w:r w:rsidR="00E23C9D">
        <w:rPr>
          <w:rFonts w:ascii="Arial" w:hAnsi="Arial" w:cs="Arial"/>
          <w:sz w:val="24"/>
          <w:szCs w:val="24"/>
        </w:rPr>
        <w:t>r</w:t>
      </w:r>
      <w:r w:rsidRPr="00EF5970">
        <w:rPr>
          <w:rFonts w:ascii="Arial" w:hAnsi="Arial" w:cs="Arial"/>
          <w:sz w:val="24"/>
          <w:szCs w:val="24"/>
        </w:rPr>
        <w:t>pas</w:t>
      </w:r>
      <w:r w:rsidRPr="00EF5970">
        <w:rPr>
          <w:rFonts w:ascii="Arial" w:hAnsi="Arial" w:cs="Arial"/>
          <w:sz w:val="24"/>
          <w:szCs w:val="24"/>
        </w:rPr>
        <w:t xml:space="preserve"> </w:t>
      </w:r>
      <w:r w:rsidRPr="00EF5970">
        <w:rPr>
          <w:rFonts w:ascii="Arial" w:hAnsi="Arial" w:cs="Arial"/>
          <w:sz w:val="24"/>
          <w:szCs w:val="24"/>
        </w:rPr>
        <w:t>fascie,</w:t>
      </w:r>
      <w:r w:rsidR="003B3CC8">
        <w:rPr>
          <w:rFonts w:ascii="Arial" w:hAnsi="Arial" w:cs="Arial"/>
          <w:sz w:val="24"/>
          <w:szCs w:val="24"/>
        </w:rPr>
        <w:t xml:space="preserve"> </w:t>
      </w:r>
      <w:r w:rsidRPr="00EF5970">
        <w:rPr>
          <w:rFonts w:ascii="Arial" w:hAnsi="Arial" w:cs="Arial"/>
          <w:sz w:val="24"/>
          <w:szCs w:val="24"/>
        </w:rPr>
        <w:t xml:space="preserve">og </w:t>
      </w:r>
      <w:r w:rsidRPr="00EF5970">
        <w:rPr>
          <w:rFonts w:ascii="Arial" w:hAnsi="Arial" w:cs="Arial"/>
          <w:sz w:val="24"/>
          <w:szCs w:val="24"/>
        </w:rPr>
        <w:t>subdermalt</w:t>
      </w:r>
      <w:r w:rsidRPr="00EF5970">
        <w:rPr>
          <w:rFonts w:ascii="Arial" w:hAnsi="Arial" w:cs="Arial"/>
          <w:sz w:val="24"/>
          <w:szCs w:val="24"/>
        </w:rPr>
        <w:t xml:space="preserve"> i tillegg til hudsutur (</w:t>
      </w:r>
      <w:r w:rsidRPr="00EF5970">
        <w:rPr>
          <w:rFonts w:ascii="Arial" w:hAnsi="Arial" w:cs="Arial"/>
          <w:b/>
          <w:bCs/>
          <w:sz w:val="24"/>
          <w:szCs w:val="24"/>
        </w:rPr>
        <w:t>VIKTIG</w:t>
      </w:r>
      <w:r w:rsidRPr="00EF5970">
        <w:rPr>
          <w:rFonts w:ascii="Arial" w:hAnsi="Arial" w:cs="Arial"/>
          <w:sz w:val="24"/>
          <w:szCs w:val="24"/>
        </w:rPr>
        <w:t>). Rikelig lokalanestesi tilslutt.</w:t>
      </w:r>
    </w:p>
    <w:p w:rsidR="009573B7" w:rsidP="00EF5970" w14:paraId="35F10868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970">
        <w:rPr>
          <w:rFonts w:ascii="Arial" w:hAnsi="Arial" w:cs="Arial"/>
          <w:sz w:val="24"/>
          <w:szCs w:val="24"/>
        </w:rPr>
        <w:t>Postoperativ smerte i flere uker er vanlig,</w:t>
      </w:r>
      <w:r w:rsidR="001C487E">
        <w:rPr>
          <w:rFonts w:ascii="Arial" w:hAnsi="Arial" w:cs="Arial"/>
          <w:sz w:val="24"/>
          <w:szCs w:val="24"/>
        </w:rPr>
        <w:t xml:space="preserve"> </w:t>
      </w:r>
      <w:r w:rsidR="003B3CC8">
        <w:rPr>
          <w:rFonts w:ascii="Arial" w:hAnsi="Arial" w:cs="Arial"/>
          <w:sz w:val="24"/>
          <w:szCs w:val="24"/>
        </w:rPr>
        <w:t>2-</w:t>
      </w:r>
      <w:r w:rsidRPr="00EF5970">
        <w:rPr>
          <w:rFonts w:ascii="Arial" w:hAnsi="Arial" w:cs="Arial"/>
          <w:sz w:val="24"/>
          <w:szCs w:val="24"/>
        </w:rPr>
        <w:t>4 uker sykemelding.</w:t>
      </w:r>
    </w:p>
    <w:p w:rsidR="00865DB6" w:rsidRPr="00865DB6" w14:paraId="35F1086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Endometrioseknute</w:t>
      </w:r>
      <w:r>
        <w:rPr>
          <w:rFonts w:ascii="Arial" w:hAnsi="Arial" w:cs="Arial"/>
          <w:sz w:val="24"/>
          <w:szCs w:val="24"/>
        </w:rPr>
        <w:t xml:space="preserve"> </w:t>
      </w:r>
      <w:r w:rsidRPr="00686C80">
        <w:rPr>
          <w:rFonts w:ascii="Arial" w:hAnsi="Arial" w:cs="Arial"/>
          <w:b/>
          <w:bCs/>
          <w:sz w:val="24"/>
          <w:szCs w:val="24"/>
        </w:rPr>
        <w:t>i lyske</w:t>
      </w:r>
      <w:r>
        <w:rPr>
          <w:rFonts w:ascii="Arial" w:hAnsi="Arial" w:cs="Arial"/>
          <w:sz w:val="24"/>
          <w:szCs w:val="24"/>
        </w:rPr>
        <w:t xml:space="preserve"> har annen etiologi</w:t>
      </w:r>
      <w:r w:rsidR="00706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(via lys</w:t>
      </w:r>
      <w:r w:rsidR="003B3CC8">
        <w:rPr>
          <w:rFonts w:ascii="Arial" w:hAnsi="Arial" w:cs="Arial"/>
          <w:sz w:val="24"/>
          <w:szCs w:val="24"/>
        </w:rPr>
        <w:t>k</w:t>
      </w:r>
      <w:r w:rsidR="00E23C9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kana</w:t>
      </w:r>
      <w:r w:rsidR="00E23C9D">
        <w:rPr>
          <w:rFonts w:ascii="Arial" w:hAnsi="Arial" w:cs="Arial"/>
          <w:sz w:val="24"/>
          <w:szCs w:val="24"/>
        </w:rPr>
        <w:t>l) og nær relasjon til femoral-</w:t>
      </w:r>
      <w:r>
        <w:rPr>
          <w:rFonts w:ascii="Arial" w:hAnsi="Arial" w:cs="Arial"/>
          <w:sz w:val="24"/>
          <w:szCs w:val="24"/>
        </w:rPr>
        <w:t>kar. Prøv hor</w:t>
      </w:r>
      <w:r>
        <w:rPr>
          <w:rFonts w:ascii="Arial" w:hAnsi="Arial" w:cs="Arial"/>
          <w:sz w:val="24"/>
          <w:szCs w:val="24"/>
        </w:rPr>
        <w:t>monell behandling for å unngå kirurgi</w:t>
      </w:r>
      <w:r w:rsidR="003B3CC8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ed indikasjon for kirurgi, konferer karkirurg.</w:t>
      </w: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59"/>
      <w:gridCol w:w="4940"/>
      <w:gridCol w:w="2879"/>
    </w:tblGrid>
    <w:tr w14:paraId="183B6979" w14:textId="77777777" w:rsidTr="0007328E">
      <w:tblPrEx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465"/>
      </w:trPr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7328E" w:rsidP="0007328E" w14:paraId="1D5B30CC" w14:textId="14154115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410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7328E" w:rsidP="0007328E" w14:paraId="4E6BCA4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7. Bukveggs endometriose</w:t>
          </w:r>
          <w:r>
            <w:rPr>
              <w:sz w:val="28"/>
            </w:rPr>
            <w:fldChar w:fldCharType="end"/>
          </w:r>
        </w:p>
      </w:tc>
    </w:tr>
    <w:tr w14:paraId="2F7B1A01" w14:textId="77777777" w:rsidTr="0007328E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2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7328E" w:rsidP="0007328E" w14:paraId="3A4A0779" w14:textId="7777777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Pasientbehandling/Fagprosedyrer/Kvinnehelse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7328E" w:rsidP="0007328E" w14:paraId="450D6F7E" w14:textId="77777777">
          <w:pPr>
            <w:pStyle w:val="Header"/>
            <w:rPr>
              <w:color w:val="000080"/>
              <w:sz w:val="16"/>
            </w:rPr>
          </w:pPr>
          <w:r>
            <w:rPr>
              <w:sz w:val="16"/>
            </w:rPr>
            <w:t>Gyldig fra/til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3B5CB7D" w14:textId="77777777" w:rsidTr="0007328E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16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7328E" w:rsidP="0007328E" w14:paraId="20A15B0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HF/Kvinneklinikken/Gynekologisk seksjon generell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7328E" w:rsidP="0007328E" w14:paraId="692ECE86" w14:textId="7777777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129A1D0F" w14:textId="77777777" w:rsidTr="0007328E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252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7328E" w:rsidP="0007328E" w14:paraId="304C47F6" w14:textId="7777777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Veddeng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7328E" w:rsidP="0007328E" w14:paraId="7971822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228817D" w14:textId="77777777" w:rsidTr="0007328E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153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7328E" w:rsidP="0007328E" w14:paraId="3D597FAC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Veddeng,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7328E" w:rsidP="0007328E" w14:paraId="2D83BE4E" w14:textId="77777777">
          <w:pPr>
            <w:rPr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D70929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80EDE" w14:paraId="35F108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5F1757"/>
    <w:multiLevelType w:val="hybridMultilevel"/>
    <w:tmpl w:val="1256E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B3"/>
    <w:rsid w:val="0005616F"/>
    <w:rsid w:val="0007328E"/>
    <w:rsid w:val="000A3FC1"/>
    <w:rsid w:val="001C487E"/>
    <w:rsid w:val="001F7E19"/>
    <w:rsid w:val="003B3CC8"/>
    <w:rsid w:val="005F0B6D"/>
    <w:rsid w:val="00686C80"/>
    <w:rsid w:val="00706D5E"/>
    <w:rsid w:val="007B45C2"/>
    <w:rsid w:val="007D01B3"/>
    <w:rsid w:val="007D107B"/>
    <w:rsid w:val="00865DB6"/>
    <w:rsid w:val="009573B7"/>
    <w:rsid w:val="00980EDE"/>
    <w:rsid w:val="00D32669"/>
    <w:rsid w:val="00DB6A48"/>
    <w:rsid w:val="00E23C9D"/>
    <w:rsid w:val="00EF5970"/>
    <w:rsid w:val="00F33656"/>
  </w:rsids>
  <w:docVars>
    <w:docVar w:name="docver" w:val="2.20"/>
    <w:docVar w:name="ek_ansvarlig" w:val="Veddeng, Anne"/>
    <w:docVar w:name="ek_bedriftsnavn" w:val="Helse Bergen"/>
    <w:docVar w:name="ek_dbfields" w:val="EK_Avdeling¤2#4¤2#¤3#EK_Avsnitt¤2#4¤2#¤3#EK_Bedriftsnavn¤2#1¤2#Helse Bergen¤3#EK_GjelderFra¤2#0¤2#¤3#EK_KlGjelderFra¤2#0¤2#¤3#EK_Opprettet¤2#0¤2#20.01.2022¤3#EK_Utgitt¤2#0¤2#¤3#EK_IBrukDato¤2#0¤2#¤3#EK_DokumentID¤2#0¤2#D70929¤3#EK_DokTittel¤2#0¤2#7. Bukveggs endometriose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2.3.7.2.1.1-07¤3#EK_Revisjon¤2#0¤2#-¤3#EK_Ansvarlig¤2#0¤2#Veddeng, Anne¤3#EK_SkrevetAv¤2#0¤2#Veddeng, Anne¤3#EK_UText1¤2#0¤2#Veddeng, Anne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7¤3#EK_GjelderTil¤2#0¤2#¤3#EK_Vedlegg¤2#2¤2# 0_x0009_¤3#EK_AvdelingOver¤2#4¤2#¤3#EK_HRefNr¤2#0¤2#¤3#EK_HbNavn¤2#0¤2#¤3#EK_DokRefnr¤2#4¤2#000302120307020101¤3#EK_Dokendrdato¤2#4¤2#20.01.2022 14:36:08¤3#EK_HbType¤2#4¤2#¤3#EK_Offisiell¤2#4¤2#¤3#EK_VedleggRef¤2#4¤2#02.12.3.7.2.1.1-07¤3#EK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EK_Strukt01¤2#5¤2#¤5#¤5#Kategorier HB (ikke dokumenter på dette nivået trykk dere videre ned +)¤5#0¤5#0¤4#¤5#¤5#Pasientbehandling (ikke dokumenter på dette nivået trykk dere videre ned +)¤5#0¤5#0¤4#¤5#¤5#Fagprosedyrer¤5#3¤5#0¤4#¤5#¤5#Kvinnehelse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"/>
    <w:docVar w:name="ek_dl" w:val="7"/>
    <w:docVar w:name="ek_doktittel" w:val="7. Bukveggs endometriose"/>
    <w:docVar w:name="ek_doktype" w:val="Informasjon"/>
    <w:docVar w:name="ek_dokumentid" w:val="D70929"/>
    <w:docVar w:name="ek_editprotect" w:val="0"/>
    <w:docVar w:name="ek_ekprintmerke" w:val="Uoffisiell utskrift er kun gyldig på utskriftsdato"/>
    <w:docVar w:name="ek_format" w:val="-10"/>
    <w:docVar w:name="ek_gradering" w:val="Åpen"/>
    <w:docVar w:name="ek_opprettet" w:val="20.01.2022"/>
    <w:docVar w:name="ek_refnr" w:val="02.12.3.7.2.1.1-07"/>
    <w:docVar w:name="ek_revisjon" w:val="-"/>
    <w:docVar w:name="ek_skrevetav" w:val="Veddeng, Anne"/>
    <w:docVar w:name="ek_status" w:val="Skrives"/>
    <w:docVar w:name="ek_type" w:val="ARB"/>
    <w:docVar w:name="ek_utext1" w:val="Veddeng, Anne"/>
    <w:docVar w:name="ek_utgave" w:val="0.00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F1085B"/>
  <w15:docId w15:val="{1637C781-FD67-47AC-B975-9818948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70"/>
    <w:pPr>
      <w:ind w:left="720"/>
      <w:contextualSpacing/>
    </w:pPr>
  </w:style>
  <w:style w:type="paragraph" w:styleId="Header">
    <w:name w:val="header"/>
    <w:basedOn w:val="Normal"/>
    <w:link w:val="TopptekstTegn"/>
    <w:unhideWhenUsed/>
    <w:rsid w:val="001F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rsid w:val="001F7E19"/>
  </w:style>
  <w:style w:type="paragraph" w:styleId="Footer">
    <w:name w:val="footer"/>
    <w:basedOn w:val="Normal"/>
    <w:link w:val="BunntekstTegn"/>
    <w:uiPriority w:val="99"/>
    <w:unhideWhenUsed/>
    <w:rsid w:val="001F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F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Bukveggs endometriose</dc:title>
  <dc:subject>000302120307020101|02.12.3.7.2.1.1-07|</dc:subject>
  <dc:creator>Ingrid Marie Ringen</dc:creator>
  <dc:description>EK_Avdeling_x0002_4_x0002__x0003_EK_Avsnitt_x0002_4_x0002__x0003_EK_Bedriftsnavn_x0002_1_x0002_Helse Bergen_x0003_EK_GjelderFra_x0002_0_x0002__x0003_EK_KlGjelderFra_x0002_0_x0002__x0003_EK_Opprettet_x0002_0_x0002_20.01.2022_x0003_EK_Utgitt_x0002_0_x0002__x0003_EK_IBrukDato_x0002_0_x0002__x0003_EK_DokumentID_x0002_0_x0002_D70929_x0003_EK_DokTittel_x0002_0_x0002_7. Bukveggs endometriose_x0003_EK_DokType_x0002_0_x0002_Informasjon_x0003_EK_DocLvlShort_x0002_0_x0002__x0003_EK_DocLevel_x0002_0_x0002__x0003_EK_EksRef_x0002_2_x0002_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_x0003_EK_RefNr_x0002_0_x0002_02.12.3.7.2.1.1-07_x0003_EK_Revisjon_x0002_0_x0002_-_x0003_EK_Ansvarlig_x0002_0_x0002_Veddeng, Anne_x0003_EK_SkrevetAv_x0002_0_x0002_Veddeng, Anne_x0003_EK_UText1_x0002_0_x0002_Veddeng, Anne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7_x0003_EK_GjelderTil_x0002_0_x0002__x0003_EK_Vedlegg_x0002_2_x0002_ 0	_x0003_EK_AvdelingOver_x0002_4_x0002__x0003_EK_HRefNr_x0002_0_x0002__x0003_EK_HbNavn_x0002_0_x0002__x0003_EK_DokRefnr_x0002_4_x0002_000302120307020101_x0003_EK_Dokendrdato_x0002_4_x0002_20.01.2022 14:36:08_x0003_EK_HbType_x0002_4_x0002__x0003_EK_Offisiell_x0002_4_x0002__x0003_EK_VedleggRef_x0002_4_x0002_02.12.3.7.2.1.1-07_x0003_EK_Strukt00_x0002_5_x0002__x0005__x0005_HVRHF_x0005_1_x0005_-1_x0004__x0005_02_x0005_Helse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+)_x0005_0_x0005_0_x0004__x0005__x0005_Fagprosedyrer_x0005_3_x0005_0_x0004__x0005__x0005_Kvinnehelse_x0005_3_x0005_0_x0004_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</dc:description>
  <cp:lastModifiedBy>Ertzeid, Linda Grung</cp:lastModifiedBy>
  <cp:revision>3</cp:revision>
  <dcterms:created xsi:type="dcterms:W3CDTF">2022-01-20T13:37:00Z</dcterms:created>
  <dcterms:modified xsi:type="dcterms:W3CDTF">2022-05-25T12:21:00Z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7. Bukveggs endometriose</vt:lpwstr>
  </property>
  <property fmtid="{D5CDD505-2E9C-101B-9397-08002B2CF9AE}" pid="3" name="EK_DokType">
    <vt:lpwstr>Informasjon</vt:lpwstr>
  </property>
  <property fmtid="{D5CDD505-2E9C-101B-9397-08002B2CF9AE}" pid="4" name="EK_DokumentID">
    <vt:lpwstr>D70929</vt:lpwstr>
  </property>
  <property fmtid="{D5CDD505-2E9C-101B-9397-08002B2CF9AE}" pid="5" name="EK_GjelderFra">
    <vt:lpwstr>01.06.2023</vt:lpwstr>
  </property>
  <property fmtid="{D5CDD505-2E9C-101B-9397-08002B2CF9AE}" pid="6" name="EK_GjelderTil">
    <vt:lpwstr>01.06.2024</vt:lpwstr>
  </property>
  <property fmtid="{D5CDD505-2E9C-101B-9397-08002B2CF9AE}" pid="7" name="EK_S00MT1">
    <vt:lpwstr>Helse Bergen HF/Kvinneklinikken/Gynekologisk seksjon generell</vt:lpwstr>
  </property>
  <property fmtid="{D5CDD505-2E9C-101B-9397-08002B2CF9AE}" pid="8" name="EK_S01MT3">
    <vt:lpwstr>Pasientbehandling/Fagprosedyrer/Kvinnehelse</vt:lpwstr>
  </property>
  <property fmtid="{D5CDD505-2E9C-101B-9397-08002B2CF9AE}" pid="9" name="EK_Signatur">
    <vt:lpwstr>Anne Veddeng</vt:lpwstr>
  </property>
  <property fmtid="{D5CDD505-2E9C-101B-9397-08002B2CF9AE}" pid="10" name="EK_UText1">
    <vt:lpwstr>Veddeng, Anne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