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bookmarkStart w:id="0" w:name="tempHer" w:displacedByCustomXml="next"/>
    <w:bookmarkEnd w:id="0" w:displacedByCustomXml="next"/>
    <w:sdt>
      <w:sdtPr>
        <w:rPr>
          <w:rFonts w:eastAsia="Times New Roman" w:cs="Times New Roman"/>
          <w:sz w:val="24"/>
          <w:szCs w:val="20"/>
        </w:rPr>
        <w:id w:val="20594369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D47" w:rsidRPr="00EB193A" w:rsidP="00885802" w14:paraId="66AAC8EF" w14:textId="77777777">
          <w:pPr>
            <w:pStyle w:val="StilOverskriftforinnholdsfortegnelseLatinBrdtekstCali"/>
          </w:pPr>
          <w:r w:rsidRPr="00EB193A">
            <w:t>Innhold</w:t>
          </w:r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r w:rsidRPr="00EB193A">
            <w:rPr>
              <w:rFonts w:cstheme="minorHAnsi"/>
            </w:rPr>
            <w:fldChar w:fldCharType="begin"/>
          </w:r>
          <w:r w:rsidRPr="00EB193A">
            <w:rPr>
              <w:rFonts w:cstheme="minorHAnsi"/>
            </w:rPr>
            <w:instrText xml:space="preserve"> TOC \o "1-3" \h \z \u </w:instrText>
          </w:r>
          <w:r w:rsidRPr="00EB193A">
            <w:rPr>
              <w:rFonts w:cstheme="minorHAnsi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Prosedyrens formål.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Definisjon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Helsepersonell fagprosedyren gjelder for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Ansvar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  <w:highlight w:val="yellow"/>
              </w:rPr>
              <w:t>5</w:t>
            </w:r>
            <w:r>
              <w:rPr>
                <w:rFonts w:asciiTheme="minorHAnsi" w:hAnsiTheme="minorHAnsi"/>
                <w:noProof/>
                <w:sz w:val="22"/>
                <w:highlight w:val="yellow"/>
              </w:rPr>
              <w:tab/>
            </w:r>
            <w:r w:rsidRPr="00B65F48">
              <w:rPr>
                <w:rStyle w:val="Hyperlink"/>
                <w:highlight w:val="yellow"/>
              </w:rPr>
              <w:t>Rede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Gjennomføring</w:t>
            </w:r>
            <w:r>
              <w:rPr>
                <w:rStyle w:val="Hyperlink"/>
              </w:rPr>
              <w:t xml:space="preserve"> og ansvar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Kriterier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  <w:iCs/>
              </w:rPr>
              <w:t>5.3</w:t>
            </w:r>
            <w:r>
              <w:rPr>
                <w:rFonts w:asciiTheme="minorHAnsi" w:hAnsiTheme="minorHAnsi"/>
                <w:iCs/>
                <w:noProof/>
                <w:sz w:val="22"/>
              </w:rPr>
              <w:tab/>
            </w:r>
            <w:r w:rsidRPr="00BE5136">
              <w:rPr>
                <w:rStyle w:val="Hyperlink"/>
                <w:iCs/>
              </w:rPr>
              <w:t>Informasjon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  <w:iCs/>
              </w:rPr>
              <w:t>5.4</w:t>
            </w:r>
            <w:r>
              <w:rPr>
                <w:rFonts w:asciiTheme="minorHAnsi" w:hAnsiTheme="minorHAnsi"/>
                <w:iCs/>
                <w:noProof/>
                <w:sz w:val="22"/>
              </w:rPr>
              <w:tab/>
            </w:r>
            <w:r w:rsidRPr="00BE5136">
              <w:rPr>
                <w:rStyle w:val="Hyperlink"/>
                <w:iCs/>
              </w:rPr>
              <w:t>Dokume</w:t>
            </w:r>
            <w:r w:rsidRPr="00BE5136">
              <w:rPr>
                <w:rStyle w:val="Hyperlink"/>
                <w:iCs/>
              </w:rPr>
              <w:t>ntasjon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  <w:iCs/>
              </w:rPr>
              <w:t>5.5</w:t>
            </w:r>
            <w:r>
              <w:rPr>
                <w:rFonts w:asciiTheme="minorHAnsi" w:hAnsiTheme="minorHAnsi"/>
                <w:iCs/>
                <w:noProof/>
                <w:sz w:val="22"/>
              </w:rPr>
              <w:tab/>
            </w:r>
            <w:r w:rsidRPr="00BE5136">
              <w:rPr>
                <w:rStyle w:val="Hyperlink"/>
                <w:iCs/>
              </w:rPr>
              <w:t>Når kvinnen forlater Rede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  <w:highlight w:val="yellow"/>
              </w:rPr>
              <w:t>6</w:t>
            </w:r>
            <w:r>
              <w:rPr>
                <w:rFonts w:asciiTheme="minorHAnsi" w:hAnsiTheme="minorHAnsi"/>
                <w:noProof/>
                <w:sz w:val="22"/>
                <w:highlight w:val="yellow"/>
              </w:rPr>
              <w:tab/>
            </w:r>
            <w:r w:rsidRPr="00B65F48">
              <w:rPr>
                <w:rStyle w:val="Hyperlink"/>
                <w:highlight w:val="yellow"/>
              </w:rPr>
              <w:t>Føde E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6.1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Gjennomføring</w:t>
            </w:r>
            <w:r>
              <w:rPr>
                <w:rStyle w:val="Hyperlink"/>
              </w:rPr>
              <w:t xml:space="preserve"> og ansvar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12" w:history="1">
            <w:r>
              <w:rPr>
                <w:rStyle w:val="Hyperlink"/>
              </w:rPr>
              <w:t>6.2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K</w:t>
            </w:r>
            <w:r>
              <w:rPr>
                <w:rStyle w:val="Hyperlink"/>
              </w:rPr>
              <w:t>riterier</w:t>
            </w:r>
            <w:r>
              <w:tab/>
            </w:r>
            <w:r>
              <w:fldChar w:fldCharType="begin"/>
            </w:r>
            <w:r>
              <w:instrText xml:space="preserve"> PAGEREF _Toc256000012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13" w:history="1">
            <w:r>
              <w:rPr>
                <w:rStyle w:val="Hyperlink"/>
              </w:rPr>
              <w:t>6.3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I</w:t>
            </w:r>
            <w:r>
              <w:rPr>
                <w:rStyle w:val="Hyperlink"/>
              </w:rPr>
              <w:t>nformasjon</w:t>
            </w:r>
            <w:r>
              <w:tab/>
            </w:r>
            <w:r>
              <w:fldChar w:fldCharType="begin"/>
            </w:r>
            <w:r>
              <w:instrText xml:space="preserve"> PAGEREF _Toc256000013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14" w:history="1">
            <w:r>
              <w:rPr>
                <w:rStyle w:val="Hyperlink"/>
              </w:rPr>
              <w:t>7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Forankring</w:t>
            </w:r>
            <w:r>
              <w:tab/>
            </w:r>
            <w:r>
              <w:fldChar w:fldCharType="begin"/>
            </w:r>
            <w:r>
              <w:instrText xml:space="preserve"> PAGEREF _Toc256000014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15" w:history="1">
            <w:r>
              <w:rPr>
                <w:rStyle w:val="Hyperlink"/>
              </w:rPr>
              <w:t>8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5F0E8F">
              <w:rPr>
                <w:rStyle w:val="Hyperlink"/>
              </w:rPr>
              <w:t>Endringer siden forrige versjon</w:t>
            </w:r>
            <w:r>
              <w:tab/>
            </w:r>
            <w:r>
              <w:fldChar w:fldCharType="begin"/>
            </w:r>
            <w:r>
              <w:instrText xml:space="preserve"> PAGEREF _Toc256000015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A55D47">
          <w:r w:rsidRPr="00EB193A">
            <w:rPr>
              <w:rFonts w:cstheme="minorHAnsi"/>
            </w:rPr>
            <w:fldChar w:fldCharType="end"/>
          </w:r>
        </w:p>
      </w:sdtContent>
    </w:sdt>
    <w:p w:rsidR="003417B7" w:rsidP="003417B7" w14:paraId="66AAC8FE" w14:textId="77777777">
      <w:pPr>
        <w:pStyle w:val="Heading1"/>
      </w:pPr>
      <w:bookmarkStart w:id="1" w:name="_Toc37155111"/>
      <w:bookmarkStart w:id="2" w:name="_Toc256000000"/>
      <w:r>
        <w:t>Prosedyrens formål.</w:t>
      </w:r>
      <w:bookmarkEnd w:id="2"/>
      <w:bookmarkEnd w:id="1"/>
    </w:p>
    <w:p w:rsidR="000266E0" w:rsidP="000266E0" w14:paraId="4C88C588" w14:textId="77777777">
      <w:r>
        <w:t xml:space="preserve">Beskrive bruk av Føde E og Rede i Glasblokkene. </w:t>
      </w:r>
    </w:p>
    <w:p w:rsidR="000266E0" w:rsidP="000266E0" w14:paraId="739E5474" w14:textId="77777777"/>
    <w:p w:rsidR="008D491F" w:rsidP="003417B7" w14:paraId="66AAC903" w14:textId="586505C8">
      <w:pPr>
        <w:pStyle w:val="Heading1"/>
      </w:pPr>
      <w:bookmarkStart w:id="3" w:name="_Toc256000001"/>
      <w:r>
        <w:t>Definisjon</w:t>
      </w:r>
      <w:bookmarkEnd w:id="3"/>
    </w:p>
    <w:p w:rsidR="00DE73EC" w:rsidP="000266E0" w14:paraId="580D006B" w14:textId="4D292BBD">
      <w:r>
        <w:t>Rede benyttes til k</w:t>
      </w:r>
      <w:r w:rsidR="002445FD">
        <w:t>vinner som</w:t>
      </w:r>
      <w:r w:rsidR="008D491F">
        <w:t xml:space="preserve"> </w:t>
      </w:r>
      <w:r w:rsidR="002445FD">
        <w:t xml:space="preserve">kan reise hjem i en latensfase, men ikke føler seg komfortabel med </w:t>
      </w:r>
      <w:r w:rsidR="00B65F48">
        <w:t>det</w:t>
      </w:r>
      <w:r>
        <w:t xml:space="preserve">. </w:t>
      </w:r>
      <w:r w:rsidR="002445FD">
        <w:t>Rede</w:t>
      </w:r>
      <w:r w:rsidRPr="000266E0" w:rsidR="002445FD">
        <w:rPr>
          <w:rFonts w:cstheme="minorHAnsi"/>
          <w:color w:val="000000"/>
          <w:bdr w:val="none" w:sz="0" w:space="0" w:color="auto" w:frame="1"/>
        </w:rPr>
        <w:t xml:space="preserve"> kan også benyttes til kvinner som venter på induksjon</w:t>
      </w:r>
      <w:r w:rsidR="00B65F48">
        <w:rPr>
          <w:rFonts w:cstheme="minorHAnsi"/>
          <w:color w:val="000000"/>
          <w:bdr w:val="none" w:sz="0" w:space="0" w:color="auto" w:frame="1"/>
        </w:rPr>
        <w:t xml:space="preserve">, men har </w:t>
      </w:r>
      <w:r w:rsidRPr="000266E0" w:rsidR="002445FD">
        <w:rPr>
          <w:rFonts w:cstheme="minorHAnsi"/>
          <w:color w:val="000000"/>
          <w:bdr w:val="none" w:sz="0" w:space="0" w:color="auto" w:frame="1"/>
        </w:rPr>
        <w:t>lang reiseve</w:t>
      </w:r>
      <w:r w:rsidR="00B65F48">
        <w:rPr>
          <w:rFonts w:cstheme="minorHAnsi"/>
          <w:color w:val="000000"/>
          <w:bdr w:val="none" w:sz="0" w:space="0" w:color="auto" w:frame="1"/>
        </w:rPr>
        <w:t>i.</w:t>
      </w:r>
      <w:r w:rsidRPr="000266E0" w:rsidR="002445FD">
        <w:rPr>
          <w:rFonts w:cstheme="minorHAnsi"/>
          <w:color w:val="000000"/>
          <w:bdr w:val="none" w:sz="0" w:space="0" w:color="auto" w:frame="1"/>
        </w:rPr>
        <w:t> </w:t>
      </w:r>
    </w:p>
    <w:p w:rsidR="000266E0" w:rsidP="000266E0" w14:paraId="1563A835" w14:textId="77777777"/>
    <w:p w:rsidR="008D491F" w:rsidP="000266E0" w14:paraId="66AAC906" w14:textId="4F58E4E3">
      <w:r>
        <w:t>Føde E benyttes til b</w:t>
      </w:r>
      <w:r w:rsidR="002445FD">
        <w:t xml:space="preserve">arselkvinner som </w:t>
      </w:r>
      <w:r w:rsidR="00B65F48">
        <w:t xml:space="preserve">fortrinnsvis </w:t>
      </w:r>
      <w:r w:rsidR="002445FD">
        <w:t>er klar for utskrivning, men som av ulike grunner ønsker å bli værende</w:t>
      </w:r>
      <w:r w:rsidR="00B65F48">
        <w:t xml:space="preserve"> (for eksempel lang reisevei, og venter på poliklinisk oppfølging/nyfødtscreening). </w:t>
      </w:r>
      <w:r w:rsidR="0006689E">
        <w:t xml:space="preserve">  </w:t>
      </w:r>
    </w:p>
    <w:p w:rsidR="000266E0" w:rsidP="003417B7" w14:paraId="3AC5632C" w14:textId="77777777"/>
    <w:p w:rsidR="003417B7" w:rsidP="003417B7" w14:paraId="66AAC908" w14:textId="77777777">
      <w:pPr>
        <w:pStyle w:val="Heading1"/>
      </w:pPr>
      <w:bookmarkStart w:id="4" w:name="_Toc37155113"/>
      <w:bookmarkStart w:id="5" w:name="_Toc256000002"/>
      <w:r>
        <w:t>Helsepersonell fagprosedyren gjelder for</w:t>
      </w:r>
      <w:bookmarkEnd w:id="5"/>
      <w:bookmarkEnd w:id="4"/>
    </w:p>
    <w:p w:rsidR="003417B7" w:rsidRPr="000266E0" w:rsidP="003417B7" w14:paraId="66AAC90A" w14:textId="698E097C">
      <w:r>
        <w:t xml:space="preserve">Jordmødre / leger </w:t>
      </w:r>
    </w:p>
    <w:p w:rsidR="003417B7" w:rsidP="003417B7" w14:paraId="66AAC90B" w14:textId="77777777">
      <w:pPr>
        <w:pStyle w:val="Heading1"/>
      </w:pPr>
      <w:bookmarkStart w:id="6" w:name="_Toc37155114"/>
      <w:bookmarkStart w:id="7" w:name="_Toc256000003"/>
      <w:r>
        <w:t>Ansvar</w:t>
      </w:r>
      <w:bookmarkEnd w:id="7"/>
      <w:bookmarkEnd w:id="6"/>
    </w:p>
    <w:p w:rsidR="008D491F" w:rsidRPr="004540CF" w:rsidP="004540CF" w14:paraId="66AAC90F" w14:textId="51DF8AEA">
      <w:pPr>
        <w:rPr>
          <w:rFonts w:cstheme="minorHAnsi"/>
        </w:rPr>
      </w:pPr>
      <w:r>
        <w:rPr>
          <w:rFonts w:cstheme="minorHAnsi"/>
        </w:rPr>
        <w:t>Vaktleder</w:t>
      </w:r>
      <w:r w:rsidR="000266E0">
        <w:rPr>
          <w:rFonts w:cstheme="minorHAnsi"/>
        </w:rPr>
        <w:t>/j</w:t>
      </w:r>
      <w:r>
        <w:rPr>
          <w:rFonts w:cstheme="minorHAnsi"/>
        </w:rPr>
        <w:t>ordmødre</w:t>
      </w:r>
      <w:bookmarkStart w:id="8" w:name="_Toc37155115"/>
    </w:p>
    <w:p w:rsidR="00160331" w:rsidRPr="00B65F48" w:rsidP="00160331" w14:paraId="0208ACB4" w14:textId="77777777">
      <w:pPr>
        <w:pStyle w:val="Heading1"/>
        <w:rPr>
          <w:highlight w:val="yellow"/>
        </w:rPr>
      </w:pPr>
      <w:bookmarkEnd w:id="8"/>
      <w:bookmarkStart w:id="9" w:name="_Toc256000004"/>
      <w:r w:rsidRPr="00B65F48">
        <w:rPr>
          <w:highlight w:val="yellow"/>
        </w:rPr>
        <w:t>Rede</w:t>
      </w:r>
      <w:bookmarkEnd w:id="9"/>
    </w:p>
    <w:p w:rsidR="003417B7" w:rsidP="00160331" w14:paraId="66AAC910" w14:textId="32D4908F">
      <w:r>
        <w:t>Rede har to sengeplasser i blokk 6, 2. etasje, rom 2220 (gynekologisk post)</w:t>
      </w:r>
    </w:p>
    <w:p w:rsidR="00BE5136" w:rsidP="00BE5136" w14:paraId="23CB987A" w14:textId="2F740EF7">
      <w:pPr>
        <w:pStyle w:val="Heading2"/>
      </w:pPr>
      <w:bookmarkStart w:id="10" w:name="_Toc256000005"/>
      <w:r>
        <w:t>Gjennomføring</w:t>
      </w:r>
      <w:r>
        <w:t xml:space="preserve"> og ansvar</w:t>
      </w:r>
      <w:bookmarkEnd w:id="10"/>
    </w:p>
    <w:p w:rsidR="00160331" w:rsidP="00160331" w14:paraId="263F99FE" w14:textId="77777777"/>
    <w:p w:rsidR="00160331" w:rsidP="00160331" w14:paraId="507D475D" w14:textId="77777777">
      <w:pPr>
        <w:pStyle w:val="ListParagraph"/>
        <w:numPr>
          <w:ilvl w:val="0"/>
          <w:numId w:val="26"/>
        </w:numPr>
      </w:pPr>
      <w:r>
        <w:t xml:space="preserve">Avklar med vaktleder </w:t>
      </w:r>
      <w:r w:rsidRPr="00160331">
        <w:rPr>
          <w:b/>
          <w:bCs/>
        </w:rPr>
        <w:t>(48062789)</w:t>
      </w:r>
      <w:r>
        <w:t xml:space="preserve"> før </w:t>
      </w:r>
      <w:r w:rsidR="004540CF">
        <w:t>pasient leges inn</w:t>
      </w:r>
      <w:r>
        <w:t xml:space="preserve">, og orienter ansvarsvakt på gynekologisk post </w:t>
      </w:r>
      <w:r w:rsidRPr="00160331">
        <w:rPr>
          <w:b/>
          <w:bCs/>
        </w:rPr>
        <w:t>(47664535)</w:t>
      </w:r>
      <w:r>
        <w:t xml:space="preserve"> om at </w:t>
      </w:r>
      <w:r w:rsidRPr="0006689E">
        <w:t>rommet tas i bruk</w:t>
      </w:r>
      <w:r>
        <w:t xml:space="preserve">. </w:t>
      </w:r>
      <w:r w:rsidRPr="0006689E" w:rsidR="004540CF">
        <w:t xml:space="preserve">Det samme gjelder når pasienten flyttes ut av rommet. </w:t>
      </w:r>
    </w:p>
    <w:p w:rsidR="00BE5136" w:rsidRPr="00AB6107" w:rsidP="00160331" w14:paraId="4A7DAB89" w14:textId="788CE6C0">
      <w:pPr>
        <w:pStyle w:val="ListParagraph"/>
        <w:numPr>
          <w:ilvl w:val="0"/>
          <w:numId w:val="26"/>
        </w:numPr>
      </w:pPr>
      <w:r w:rsidRPr="00160331">
        <w:rPr>
          <w:bdr w:val="none" w:sz="0" w:space="0" w:color="auto" w:frame="1"/>
        </w:rPr>
        <w:t xml:space="preserve">Overflytt pasienten til gynekologisk post i DIPS. </w:t>
      </w:r>
    </w:p>
    <w:p w:rsidR="00AB6107" w:rsidRPr="0006689E" w:rsidP="00160331" w14:paraId="0AC808FA" w14:textId="427C22D7">
      <w:pPr>
        <w:pStyle w:val="ListParagraph"/>
        <w:numPr>
          <w:ilvl w:val="0"/>
          <w:numId w:val="26"/>
        </w:numPr>
      </w:pPr>
      <w:r>
        <w:rPr>
          <w:bdr w:val="none" w:sz="0" w:space="0" w:color="auto" w:frame="1"/>
        </w:rPr>
        <w:t>Vaktleder han ansvar for å ha oversikt over pasienter i Rede.</w:t>
      </w:r>
    </w:p>
    <w:p w:rsidR="00BE5136" w:rsidRPr="00BE5136" w:rsidP="00BE5136" w14:paraId="0DCC0B7A" w14:textId="77777777"/>
    <w:p w:rsidR="00563AEF" w:rsidP="00563AEF" w14:paraId="13C8DF0B" w14:textId="42BD50AE">
      <w:pPr>
        <w:pStyle w:val="Heading2"/>
      </w:pPr>
      <w:bookmarkStart w:id="11" w:name="_Toc256000006"/>
      <w:r>
        <w:t>Kriterier</w:t>
      </w:r>
      <w:bookmarkEnd w:id="11"/>
    </w:p>
    <w:p w:rsidR="00563AEF" w:rsidRPr="00563AEF" w:rsidP="00563AEF" w14:paraId="4889B154" w14:textId="77777777"/>
    <w:p w:rsidR="00563AEF" w:rsidP="00563AEF" w14:paraId="5D703BF7" w14:textId="07D2AB37">
      <w:pPr>
        <w:pStyle w:val="ListParagraph"/>
        <w:numPr>
          <w:ilvl w:val="0"/>
          <w:numId w:val="19"/>
        </w:numPr>
      </w:pPr>
      <w:r>
        <w:t>Den gravide skal være frisk og kunne reist hjem for å tilbringe latensfasen</w:t>
      </w:r>
      <w:r w:rsidR="00DE73EC">
        <w:t>/induksjonen</w:t>
      </w:r>
      <w:r>
        <w:t xml:space="preserve"> hjemme</w:t>
      </w:r>
    </w:p>
    <w:p w:rsidR="009062DA" w:rsidRPr="00DE73EC" w:rsidP="009062DA" w14:paraId="1C9D73DF" w14:textId="5DDEA625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</w:rPr>
      </w:pPr>
      <w:r w:rsidRPr="00DE73EC">
        <w:rPr>
          <w:rFonts w:asciiTheme="minorHAnsi" w:hAnsiTheme="minorHAnsi" w:cstheme="minorHAnsi"/>
          <w:color w:val="000000"/>
          <w:bdr w:val="none" w:sz="0" w:space="0" w:color="auto" w:frame="1"/>
        </w:rPr>
        <w:t>M</w:t>
      </w:r>
      <w:r w:rsidRPr="00DE73EC" w:rsidR="0006689E">
        <w:rPr>
          <w:rFonts w:asciiTheme="minorHAnsi" w:hAnsiTheme="minorHAnsi" w:cstheme="minorHAnsi"/>
          <w:color w:val="000000"/>
          <w:bdr w:val="none" w:sz="0" w:space="0" w:color="auto" w:frame="1"/>
        </w:rPr>
        <w:t>å kunne snakke og forstå norsk</w:t>
      </w:r>
    </w:p>
    <w:p w:rsidR="008D491F" w:rsidP="00BE5136" w14:paraId="66AAC912" w14:textId="77777777"/>
    <w:p w:rsidR="00C74A69" w:rsidRPr="00BE5136" w:rsidP="00C74A69" w14:paraId="66AAC913" w14:textId="324856D6">
      <w:pPr>
        <w:pStyle w:val="Heading2"/>
        <w:rPr>
          <w:iCs/>
        </w:rPr>
      </w:pPr>
      <w:bookmarkStart w:id="12" w:name="_Toc256000007"/>
      <w:r w:rsidRPr="00BE5136">
        <w:rPr>
          <w:iCs/>
        </w:rPr>
        <w:t>Informasjon</w:t>
      </w:r>
      <w:bookmarkEnd w:id="12"/>
      <w:r w:rsidRPr="00BE5136">
        <w:rPr>
          <w:iCs/>
        </w:rPr>
        <w:t xml:space="preserve"> </w:t>
      </w:r>
    </w:p>
    <w:p w:rsidR="00C74A69" w:rsidP="00C74A69" w14:paraId="66AAC915" w14:textId="77777777">
      <w:pPr>
        <w:pStyle w:val="ListParagraph"/>
      </w:pPr>
    </w:p>
    <w:p w:rsidR="00DE73EC" w:rsidRPr="00DE73EC" w:rsidP="00DE73EC" w14:paraId="37982DB0" w14:textId="4CBA7485">
      <w:pPr>
        <w:pStyle w:val="ListParagraph"/>
        <w:numPr>
          <w:ilvl w:val="0"/>
          <w:numId w:val="22"/>
        </w:numPr>
      </w:pPr>
      <w:r>
        <w:t xml:space="preserve">I Rede er det </w:t>
      </w:r>
      <w:r w:rsidR="0006689E">
        <w:t xml:space="preserve">ingen medisinsk </w:t>
      </w:r>
      <w:r w:rsidR="00AD23D7">
        <w:t>oppfølging</w:t>
      </w:r>
      <w:r>
        <w:t xml:space="preserve">, men de får tilsyn når de tar kontakt med vaktleder på telefon: </w:t>
      </w:r>
      <w:r w:rsidRPr="00DE73EC" w:rsidR="00AD23D7">
        <w:rPr>
          <w:b/>
        </w:rPr>
        <w:t>55972200</w:t>
      </w:r>
      <w:r>
        <w:rPr>
          <w:b/>
        </w:rPr>
        <w:t xml:space="preserve"> </w:t>
      </w:r>
      <w:r w:rsidRPr="00BE5136">
        <w:rPr>
          <w:bCs/>
        </w:rPr>
        <w:t>som hun ville gjort dersom hun var hjemme.</w:t>
      </w:r>
    </w:p>
    <w:p w:rsidR="00DE73EC" w:rsidP="00DE73EC" w14:paraId="5480CC6A" w14:textId="7C979B5C">
      <w:pPr>
        <w:pStyle w:val="ListParagraph"/>
        <w:numPr>
          <w:ilvl w:val="0"/>
          <w:numId w:val="22"/>
        </w:numPr>
      </w:pPr>
      <w:r>
        <w:t>M</w:t>
      </w:r>
      <w:r w:rsidR="0006689E">
        <w:t>at</w:t>
      </w:r>
      <w:r>
        <w:t xml:space="preserve"> hentes</w:t>
      </w:r>
      <w:r w:rsidR="0006689E">
        <w:t xml:space="preserve"> i buffeten på </w:t>
      </w:r>
      <w:r w:rsidR="009A6B43">
        <w:t xml:space="preserve">Føde B eller Føde D </w:t>
      </w:r>
      <w:r w:rsidR="0006689E">
        <w:t>Storken</w:t>
      </w:r>
      <w:r>
        <w:t xml:space="preserve">. </w:t>
      </w:r>
      <w:r w:rsidR="004C0ACA">
        <w:t>L</w:t>
      </w:r>
      <w:r w:rsidR="0006689E">
        <w:t>edsager</w:t>
      </w:r>
      <w:r>
        <w:t xml:space="preserve"> betaler som andre pårørende. </w:t>
      </w:r>
    </w:p>
    <w:p w:rsidR="004C0ACA" w:rsidP="00DE73EC" w14:paraId="66AAC91A" w14:textId="3CE0963D">
      <w:pPr>
        <w:pStyle w:val="ListParagraph"/>
        <w:numPr>
          <w:ilvl w:val="0"/>
          <w:numId w:val="22"/>
        </w:numPr>
      </w:pPr>
      <w:r>
        <w:t>Det er plass til to pasienter på rommet og partner kan være til stede hele døgnet. Skjermbrett kan benyttes, og partner kan sitte i lenestol ved siden av sengen.</w:t>
      </w:r>
    </w:p>
    <w:p w:rsidR="00DE73EC" w:rsidRPr="004C0ACA" w:rsidP="00DE73EC" w14:paraId="1A530A6C" w14:textId="0EF075EF">
      <w:pPr>
        <w:pStyle w:val="ListParagraph"/>
        <w:numPr>
          <w:ilvl w:val="0"/>
          <w:numId w:val="22"/>
        </w:numPr>
      </w:pPr>
      <w:r>
        <w:t>Dersom de reiser hjem, orienterer de vaktleder om dette</w:t>
      </w:r>
    </w:p>
    <w:p w:rsidR="003417B7" w:rsidRPr="00BE5136" w:rsidP="00C74A69" w14:paraId="66AAC925" w14:textId="1C38149B">
      <w:pPr>
        <w:pStyle w:val="Heading2"/>
        <w:rPr>
          <w:iCs/>
        </w:rPr>
      </w:pPr>
      <w:bookmarkStart w:id="13" w:name="_Toc256000008"/>
      <w:r w:rsidRPr="00BE5136">
        <w:rPr>
          <w:iCs/>
        </w:rPr>
        <w:t>Dokume</w:t>
      </w:r>
      <w:r w:rsidRPr="00BE5136">
        <w:rPr>
          <w:iCs/>
        </w:rPr>
        <w:t>ntasjon</w:t>
      </w:r>
      <w:bookmarkEnd w:id="13"/>
      <w:r w:rsidRPr="00BE5136">
        <w:rPr>
          <w:iCs/>
        </w:rPr>
        <w:t xml:space="preserve"> </w:t>
      </w:r>
    </w:p>
    <w:p w:rsidR="00C74A69" w:rsidP="003417B7" w14:paraId="66AAC926" w14:textId="77777777">
      <w:pPr>
        <w:rPr>
          <w:rFonts w:cstheme="minorHAnsi"/>
        </w:rPr>
      </w:pPr>
    </w:p>
    <w:p w:rsidR="00C74A69" w:rsidRPr="00C74A69" w:rsidP="00180446" w14:paraId="66AAC928" w14:textId="45FC68F8">
      <w:pPr>
        <w:pStyle w:val="ListParagraph"/>
        <w:numPr>
          <w:ilvl w:val="0"/>
          <w:numId w:val="19"/>
        </w:numPr>
      </w:pPr>
      <w:r w:rsidRPr="00C74A69">
        <w:t>Mottaksundersøkelse skal v</w:t>
      </w:r>
      <w:r>
        <w:t>ære dokumentert i Natus, du kan også skrive</w:t>
      </w:r>
      <w:r w:rsidRPr="00C74A69">
        <w:t xml:space="preserve"> et journalnotat om hva som er avtalt.</w:t>
      </w:r>
    </w:p>
    <w:p w:rsidR="00C04923" w:rsidRPr="004C0ACA" w:rsidP="004C0ACA" w14:paraId="66AAC939" w14:textId="131F8116">
      <w:pPr>
        <w:pStyle w:val="ListParagraph"/>
        <w:numPr>
          <w:ilvl w:val="0"/>
          <w:numId w:val="19"/>
        </w:numPr>
      </w:pPr>
      <w:r w:rsidRPr="00C74A69">
        <w:t xml:space="preserve">Kvinnen skal være innlagt </w:t>
      </w:r>
      <w:r>
        <w:t>i DIPS</w:t>
      </w:r>
      <w:r w:rsidRPr="00C74A69">
        <w:t xml:space="preserve"> og ha utskrevet navnebånd med papirene sine. </w:t>
      </w:r>
    </w:p>
    <w:p w:rsidR="00C04923" w:rsidRPr="00C04923" w:rsidP="00C04923" w14:paraId="66AAC93A" w14:textId="77777777">
      <w:pPr>
        <w:ind w:firstLine="432"/>
        <w:rPr>
          <w:i/>
        </w:rPr>
      </w:pPr>
    </w:p>
    <w:p w:rsidR="00C04923" w:rsidRPr="00BE5136" w:rsidP="00C04923" w14:paraId="66AAC93B" w14:textId="77777777">
      <w:pPr>
        <w:pStyle w:val="Heading2"/>
        <w:rPr>
          <w:iCs/>
        </w:rPr>
      </w:pPr>
      <w:bookmarkStart w:id="14" w:name="_Toc256000009"/>
      <w:r w:rsidRPr="00BE5136">
        <w:rPr>
          <w:iCs/>
        </w:rPr>
        <w:t>Når kvinnen forlater Rede</w:t>
      </w:r>
      <w:bookmarkEnd w:id="14"/>
    </w:p>
    <w:p w:rsidR="004C0ACA" w:rsidRPr="004C0ACA" w:rsidP="008E076D" w14:paraId="66AAC93D" w14:textId="322EE770">
      <w:pPr>
        <w:pStyle w:val="ListParagraph"/>
        <w:numPr>
          <w:ilvl w:val="0"/>
          <w:numId w:val="21"/>
        </w:numPr>
      </w:pPr>
      <w:r w:rsidRPr="004C0ACA">
        <w:t xml:space="preserve">Dersom </w:t>
      </w:r>
      <w:r w:rsidR="00BE5136">
        <w:t>kvinnen overflyttes fødeavdeling tas sengetøy med.</w:t>
      </w:r>
      <w:r w:rsidRPr="004C0ACA">
        <w:t xml:space="preserve"> </w:t>
      </w:r>
    </w:p>
    <w:p w:rsidR="00BE5136" w:rsidP="00BE5136" w14:paraId="66BB6630" w14:textId="2055FD2D">
      <w:pPr>
        <w:pStyle w:val="ListParagraph"/>
        <w:numPr>
          <w:ilvl w:val="0"/>
          <w:numId w:val="21"/>
        </w:numPr>
      </w:pPr>
      <w:r w:rsidRPr="004C0ACA">
        <w:t xml:space="preserve">Renhold </w:t>
      </w:r>
      <w:r w:rsidR="004540CF">
        <w:t>kontaktes</w:t>
      </w:r>
    </w:p>
    <w:p w:rsidR="00160331" w:rsidRPr="004C0ACA" w:rsidP="00160331" w14:paraId="3624129B" w14:textId="77777777">
      <w:pPr>
        <w:pStyle w:val="ListParagraph"/>
        <w:ind w:left="1152"/>
      </w:pPr>
    </w:p>
    <w:p w:rsidR="00BE5136" w:rsidRPr="00FE4AC1" w:rsidP="004540CF" w14:paraId="3C753022" w14:textId="2C335236">
      <w:pPr>
        <w:pStyle w:val="Note"/>
      </w:pPr>
      <w:r>
        <w:t>Rede passer ikke for alle</w:t>
      </w:r>
      <w:r w:rsidR="004540CF">
        <w:t xml:space="preserve">. </w:t>
      </w:r>
      <w:r>
        <w:t>For disse kvinnen må vi i fellesskap finne andre løsninger (badekar/sovedose etc)</w:t>
      </w:r>
      <w:r w:rsidR="004540CF">
        <w:t xml:space="preserve"> på fødestue. </w:t>
      </w:r>
    </w:p>
    <w:p w:rsidR="00BE5136" w:rsidRPr="004C0ACA" w:rsidP="004C0ACA" w14:paraId="3F3E0E16" w14:textId="77777777">
      <w:pPr>
        <w:ind w:firstLine="432"/>
      </w:pPr>
    </w:p>
    <w:p w:rsidR="00160331" w:rsidP="00B65F48" w14:paraId="11289C83" w14:textId="77777777">
      <w:pPr>
        <w:rPr>
          <w:i/>
        </w:rPr>
      </w:pPr>
    </w:p>
    <w:p w:rsidR="00160331" w:rsidRPr="00B65F48" w:rsidP="00563AEF" w14:paraId="45B1BEDB" w14:textId="77777777">
      <w:pPr>
        <w:pStyle w:val="Heading1"/>
        <w:rPr>
          <w:highlight w:val="yellow"/>
        </w:rPr>
      </w:pPr>
      <w:bookmarkStart w:id="15" w:name="_Toc256000010"/>
      <w:r w:rsidRPr="00B65F48">
        <w:rPr>
          <w:highlight w:val="yellow"/>
        </w:rPr>
        <w:t>Føde E</w:t>
      </w:r>
      <w:bookmarkEnd w:id="15"/>
    </w:p>
    <w:p w:rsidR="00104EF9" w:rsidP="00160331" w14:paraId="020E3BD0" w14:textId="595B8E74">
      <w:r>
        <w:t xml:space="preserve">Føde E har to rom i blokk 5, 5 etasje, rom 5117 og </w:t>
      </w:r>
      <w:r>
        <w:t>5119</w:t>
      </w:r>
    </w:p>
    <w:p w:rsidR="00160331" w:rsidP="00160331" w14:paraId="2945C6B4" w14:textId="77777777"/>
    <w:p w:rsidR="00160331" w:rsidP="00160331" w14:paraId="05E730D8" w14:textId="679609AF">
      <w:pPr>
        <w:pStyle w:val="Heading2"/>
      </w:pPr>
      <w:bookmarkStart w:id="16" w:name="_Toc256000011"/>
      <w:r>
        <w:t>Gjennomføring</w:t>
      </w:r>
      <w:r>
        <w:t xml:space="preserve"> og ansvar</w:t>
      </w:r>
      <w:bookmarkEnd w:id="16"/>
    </w:p>
    <w:p w:rsidR="00160331" w:rsidP="00160331" w14:paraId="3CC94897" w14:textId="77777777"/>
    <w:p w:rsidR="00160331" w:rsidP="00160331" w14:paraId="1C90C131" w14:textId="2240B692">
      <w:pPr>
        <w:pStyle w:val="ListParagraph"/>
        <w:numPr>
          <w:ilvl w:val="0"/>
          <w:numId w:val="27"/>
        </w:numPr>
      </w:pPr>
      <w:r>
        <w:t>Overflytting gjøres i dialog med vaktleder</w:t>
      </w:r>
    </w:p>
    <w:p w:rsidR="00B65F48" w:rsidP="00160331" w14:paraId="0ECC7882" w14:textId="297F4382">
      <w:pPr>
        <w:pStyle w:val="ListParagraph"/>
        <w:numPr>
          <w:ilvl w:val="0"/>
          <w:numId w:val="27"/>
        </w:numPr>
      </w:pPr>
      <w:r>
        <w:t>Pasienten overflyttes til Føde E i DIPS</w:t>
      </w:r>
    </w:p>
    <w:p w:rsidR="00160331" w:rsidP="00B65F48" w14:paraId="6D59A07D" w14:textId="4DE4F70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  <w:r w:rsidRPr="00B65F48">
        <w:rPr>
          <w:rFonts w:cstheme="minorHAnsi"/>
          <w:szCs w:val="24"/>
        </w:rPr>
        <w:t xml:space="preserve">Den avdelingen som overflytter barselpasienten har ansvar for oppfølging, og må legge seg inn som ansvarlig i </w:t>
      </w:r>
      <w:r w:rsidRPr="00B65F48">
        <w:rPr>
          <w:rFonts w:cstheme="minorHAnsi"/>
          <w:szCs w:val="24"/>
        </w:rPr>
        <w:t>Imatis</w:t>
      </w:r>
      <w:r w:rsidRPr="00B65F48">
        <w:rPr>
          <w:rFonts w:cstheme="minorHAnsi"/>
          <w:szCs w:val="24"/>
        </w:rPr>
        <w:t>. Varsling vil i tillegg gå til vaktromsdisplayet på</w:t>
      </w:r>
      <w:r>
        <w:rPr>
          <w:rFonts w:cstheme="minorHAnsi"/>
          <w:szCs w:val="24"/>
        </w:rPr>
        <w:t xml:space="preserve"> </w:t>
      </w:r>
      <w:r w:rsidRPr="00B65F48">
        <w:rPr>
          <w:rFonts w:cstheme="minorHAnsi"/>
          <w:szCs w:val="24"/>
        </w:rPr>
        <w:t>Føde D Storken.</w:t>
      </w:r>
    </w:p>
    <w:p w:rsidR="00AB6107" w:rsidRPr="00B65F48" w:rsidP="00B65F48" w14:paraId="466D7544" w14:textId="27C5C0C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Den avdelingen som har pasienten på Føde E skriver ut pasientliste sammen med sin egen. </w:t>
      </w:r>
    </w:p>
    <w:p w:rsidR="00160331" w:rsidRPr="00160331" w:rsidP="00160331" w14:paraId="671B7566" w14:textId="522F15A3">
      <w:pPr>
        <w:pStyle w:val="Heading2"/>
      </w:pPr>
      <w:bookmarkStart w:id="17" w:name="_Toc256000012"/>
      <w:r>
        <w:t>K</w:t>
      </w:r>
      <w:r>
        <w:t>riterier</w:t>
      </w:r>
      <w:bookmarkEnd w:id="17"/>
    </w:p>
    <w:p w:rsidR="00104EF9" w:rsidRPr="00B65F48" w:rsidP="00B65F48" w14:paraId="38D9EAC0" w14:textId="62C5317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  <w:r w:rsidRPr="00B65F48">
        <w:rPr>
          <w:rFonts w:cstheme="minorHAnsi"/>
          <w:szCs w:val="24"/>
        </w:rPr>
        <w:t>Barselkvinner hvor barnet har vært hos barnelege, og det ikke er behov for flere undersøkelser (gjelder ikke barn med bilyd, disse kan overflyttes i påvente av ny undersøkelse).</w:t>
      </w:r>
    </w:p>
    <w:p w:rsidR="00160331" w:rsidP="00160331" w14:paraId="22A0926F" w14:textId="3EB58AD1">
      <w:pPr>
        <w:pStyle w:val="Heading2"/>
      </w:pPr>
      <w:bookmarkStart w:id="18" w:name="_Toc256000013"/>
      <w:r>
        <w:t>I</w:t>
      </w:r>
      <w:r>
        <w:t>nformasjon</w:t>
      </w:r>
      <w:bookmarkEnd w:id="18"/>
    </w:p>
    <w:p w:rsidR="00160331" w:rsidP="00160331" w14:paraId="2CA9D0B2" w14:textId="77777777"/>
    <w:p w:rsidR="00826DE2" w:rsidRPr="00826DE2" w:rsidP="00160331" w14:paraId="32B9996A" w14:textId="77777777">
      <w:pPr>
        <w:pStyle w:val="ListParagraph"/>
        <w:numPr>
          <w:ilvl w:val="0"/>
          <w:numId w:val="28"/>
        </w:numPr>
      </w:pPr>
      <w:r w:rsidRPr="00160331">
        <w:rPr>
          <w:rFonts w:cstheme="minorHAnsi"/>
          <w:color w:val="000000"/>
          <w:bdr w:val="none" w:sz="0" w:space="0" w:color="auto" w:frame="1"/>
        </w:rPr>
        <w:t xml:space="preserve">Mat hentes i buffeten </w:t>
      </w:r>
      <w:r w:rsidR="00B65F48">
        <w:rPr>
          <w:rFonts w:cstheme="minorHAnsi"/>
          <w:color w:val="000000"/>
          <w:bdr w:val="none" w:sz="0" w:space="0" w:color="auto" w:frame="1"/>
        </w:rPr>
        <w:t>på Føde B eller Føde D Storken.</w:t>
      </w:r>
      <w:r w:rsidRPr="00160331">
        <w:rPr>
          <w:rFonts w:cstheme="minorHAnsi"/>
          <w:color w:val="000000"/>
          <w:bdr w:val="none" w:sz="0" w:space="0" w:color="auto" w:frame="1"/>
        </w:rPr>
        <w:t> </w:t>
      </w:r>
    </w:p>
    <w:p w:rsidR="00160331" w:rsidRPr="00160331" w:rsidP="00160331" w14:paraId="3E0B587F" w14:textId="33917EDD">
      <w:pPr>
        <w:pStyle w:val="ListParagraph"/>
        <w:numPr>
          <w:ilvl w:val="0"/>
          <w:numId w:val="28"/>
        </w:numPr>
      </w:pPr>
      <w:r>
        <w:rPr>
          <w:rFonts w:cstheme="minorHAnsi"/>
          <w:color w:val="000000"/>
          <w:bdr w:val="none" w:sz="0" w:space="0" w:color="auto" w:frame="1"/>
        </w:rPr>
        <w:t xml:space="preserve">Ringesignal benyttes som normalt. </w:t>
      </w:r>
      <w:r w:rsidRPr="00160331" w:rsidR="00AB6107">
        <w:rPr>
          <w:rFonts w:cstheme="minorHAnsi"/>
          <w:color w:val="000000"/>
          <w:bdr w:val="none" w:sz="0" w:space="0" w:color="auto" w:frame="1"/>
        </w:rPr>
        <w:t> </w:t>
      </w:r>
    </w:p>
    <w:p w:rsidR="004C0ACA" w:rsidRPr="00104EF9" w:rsidP="006B2630" w14:paraId="66AAC943" w14:textId="2C228D42">
      <w:pPr>
        <w:ind w:left="432"/>
        <w:rPr>
          <w:rFonts w:cstheme="minorHAnsi"/>
          <w:iCs/>
          <w:szCs w:val="24"/>
        </w:rPr>
      </w:pPr>
      <w:r>
        <w:rPr>
          <w:rFonts w:cstheme="minorHAnsi"/>
          <w:i/>
          <w:szCs w:val="24"/>
        </w:rPr>
        <w:br/>
      </w:r>
    </w:p>
    <w:p w:rsidR="00B65F48" w:rsidP="00B65F48" w14:paraId="27BE6324" w14:textId="7777777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510BDF" w:rsidRPr="00360E9F" w:rsidP="00160331" w14:paraId="66AAC946" w14:textId="1655DD6A">
      <w:r>
        <w:rPr>
          <w:rFonts w:cstheme="minorHAnsi"/>
          <w:szCs w:val="24"/>
        </w:rPr>
        <w:br/>
      </w:r>
      <w:r>
        <w:rPr>
          <w:rFonts w:cstheme="minorHAnsi"/>
          <w:szCs w:val="24"/>
        </w:rPr>
        <w:br/>
      </w:r>
      <w:r>
        <w:t xml:space="preserve">Referanser </w:t>
      </w:r>
      <w:r w:rsidRPr="00360E9F" w:rsidR="009B041D">
        <w:rPr>
          <w:rFonts w:cstheme="minorHAns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9D023B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9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DF7BA8" w:rsidP="009D023B" w14:paraId="66AAC949" w14:textId="77777777">
      <w:bookmarkEnd w:id="19"/>
    </w:p>
    <w:p w:rsidR="00935DE6" w:rsidP="00935DE6" w14:paraId="66AAC94A" w14:textId="77777777">
      <w:pPr>
        <w:pStyle w:val="Heading1"/>
      </w:pPr>
      <w:bookmarkStart w:id="20" w:name="_Toc256000014"/>
      <w:r>
        <w:t>Forankring</w:t>
      </w:r>
      <w:bookmarkEnd w:id="20"/>
    </w:p>
    <w:p w:rsidR="00935DE6" w:rsidRPr="009D023B" w:rsidP="00360E9F" w14:paraId="66AAC94B" w14:textId="77777777">
      <w:pPr>
        <w:ind w:left="432"/>
      </w:pPr>
      <w:r>
        <w:t xml:space="preserve">Tilbudet om opphold i Rede er forankret i Kvinneklinikkens ledelse </w:t>
      </w:r>
    </w:p>
    <w:p w:rsidR="009D023B" w:rsidRPr="005F0E8F" w:rsidP="009D023B" w14:paraId="66AAC94C" w14:textId="77777777">
      <w:pPr>
        <w:pStyle w:val="Heading1"/>
      </w:pPr>
      <w:bookmarkStart w:id="21" w:name="_Toc256000015"/>
      <w:r w:rsidRPr="005F0E8F">
        <w:t>Endringer siden forrige versjon</w:t>
      </w:r>
      <w:bookmarkEnd w:id="21"/>
    </w:p>
    <w:p w:rsidR="004010F8" w:rsidP="009D023B" w14:paraId="67FD31E5" w14:textId="77777777">
      <w:pPr>
        <w:rPr>
          <w:rFonts w:cstheme="minorHAnsi"/>
          <w:color w:val="000080"/>
        </w:rPr>
      </w:pPr>
      <w:r>
        <w:rPr>
          <w:rFonts w:cstheme="minorHAnsi"/>
          <w:color w:val="000080"/>
        </w:rPr>
        <w:fldChar w:fldCharType="begin" w:fldLock="1"/>
      </w:r>
      <w:r>
        <w:rPr>
          <w:rFonts w:cstheme="minorHAnsi"/>
          <w:color w:val="000080"/>
        </w:rPr>
        <w:instrText xml:space="preserve"> DOCVARIABLE EK_Merknad </w:instrText>
      </w:r>
      <w:r>
        <w:rPr>
          <w:rFonts w:cstheme="minorHAnsi"/>
          <w:color w:val="000080"/>
        </w:rPr>
        <w:fldChar w:fldCharType="separate"/>
      </w:r>
      <w:r>
        <w:rPr>
          <w:rFonts w:cstheme="minorHAnsi"/>
          <w:color w:val="000080"/>
        </w:rPr>
        <w:t>Oppdaterer prosedyren. Endrer informasjon om lokaliteter.</w:t>
      </w:r>
      <w:r>
        <w:rPr>
          <w:rFonts w:cstheme="minorHAnsi"/>
          <w:color w:val="000080"/>
        </w:rPr>
        <w:fldChar w:fldCharType="end"/>
      </w:r>
    </w:p>
    <w:p w:rsidR="009062DA" w:rsidP="009062DA" w14:paraId="76DB8720" w14:textId="54C6C5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cstheme="minorHAnsi"/>
          <w:color w:val="000080"/>
        </w:rPr>
        <w:br/>
      </w:r>
      <w:r>
        <w:rPr>
          <w:rFonts w:cstheme="minorHAnsi"/>
          <w:color w:val="000080"/>
        </w:rPr>
        <w:br/>
      </w:r>
      <w:r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:rsidR="009062DA" w:rsidP="009062DA" w14:paraId="55CE6E11" w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:rsidR="009062DA" w:rsidP="009062DA" w14:paraId="02423CD2" w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:rsidR="009062DA" w:rsidP="009062DA" w14:paraId="4223E8C8" w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sectPr w:rsidSect="00D03EE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 w14:paraId="66AAC958" w14:textId="77777777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 w14:paraId="66AAC956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4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4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 w14:paraId="66AAC957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12.3.4.1-25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66AAC959" w14:textId="77777777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66AAC95E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 w14:paraId="66AAC95A" w14:textId="77777777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D65977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 w14:paraId="66AAC95B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12.3.4.1-25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 w14:paraId="66AAC95C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 w14:paraId="66AAC95D" w14:textId="667CCA03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3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 w14:paraId="66AAC95F" w14:textId="02CF66EC">
    <w:pPr>
      <w:pStyle w:val="Footer"/>
      <w:rPr>
        <w:color w:val="FFFFFF"/>
        <w:sz w:val="16"/>
      </w:rPr>
    </w:pPr>
    <w:r>
      <w:rPr>
        <w:noProof/>
        <w:color w:val="FFFFFF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MSIPCM955343fabf71d5b07adf57bc" descr="{&quot;HashCode&quot;:-98446195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87346" w:rsidRPr="00187346" w:rsidP="00187346" w14:textId="7777777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8734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55343fabf71d5b07adf57bc" o:spid="_x0000_s2049" type="#_x0000_t202" alt="{&quot;HashCode&quot;:-984461956,&quot;Height&quot;:842.0,&quot;Width&quot;:595.0,&quot;Placement&quot;:&quot;Footer&quot;,&quot;Index&quot;:&quot;Primary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59264" o:allowincell="f" filled="f" stroked="f" strokeweight="0.5pt">
              <v:textbox inset="20pt,0,,0">
                <w:txbxContent>
                  <w:p w:rsidR="00187346" w:rsidRPr="00187346" w:rsidP="00187346" w14:paraId="5A1782CC" w14:textId="7777777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87346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66AAC974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 w14:paraId="66AAC971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12.3.4.1-25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 w14:paraId="66AAC972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 w14:paraId="66AAC973" w14:textId="7EDC678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 w14:paraId="66AAC975" w14:textId="26627560">
    <w:pPr>
      <w:pStyle w:val="Footer"/>
      <w:rPr>
        <w:color w:val="FFFFFF"/>
        <w:sz w:val="16"/>
      </w:rPr>
    </w:pPr>
    <w:r>
      <w:rPr>
        <w:noProof/>
        <w:color w:val="FFFFFF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9" name="MSIPCM20544f9381b5bf56f23c3a8f" descr="{&quot;HashCode&quot;:-98446195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87346" w:rsidRPr="00187346" w:rsidP="00187346" w14:textId="7777777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8734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0544f9381b5bf56f23c3a8f" o:spid="_x0000_s2050" type="#_x0000_t202" alt="{&quot;HashCode&quot;:-984461956,&quot;Height&quot;:842.0,&quot;Width&quot;:595.0,&quot;Placement&quot;:&quot;Footer&quot;,&quot;Index&quot;:&quot;FirstPage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61312" o:allowincell="f" filled="f" stroked="f" strokeweight="0.5pt">
              <v:textbox inset="20pt,0,,0">
                <w:txbxContent>
                  <w:p w:rsidR="00187346" w:rsidRPr="00187346" w:rsidP="00187346" w14:paraId="0AA26984" w14:textId="7777777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87346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</v:shape>
          </w:pict>
        </mc:Fallback>
      </mc:AlternateContent>
    </w: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85214" w:rsidRPr="00D03EED" w:rsidP="00D03EED" w14:paraId="66AAC950" w14:textId="77777777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66AAC954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 w14:paraId="66AAC951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Bruk av Rede og Føde E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 w14:paraId="66AAC952" w14:textId="77777777">
          <w:pPr>
            <w:pStyle w:val="Header"/>
            <w:jc w:val="left"/>
            <w:rPr>
              <w:sz w:val="12"/>
            </w:rPr>
          </w:pPr>
        </w:p>
        <w:p w:rsidR="00485214" w14:paraId="66AAC953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3.00</w:t>
          </w:r>
          <w:r>
            <w:rPr>
              <w:sz w:val="16"/>
            </w:rPr>
            <w:fldChar w:fldCharType="end"/>
          </w:r>
        </w:p>
      </w:tc>
    </w:tr>
  </w:tbl>
  <w:p w:rsidR="00485214" w14:paraId="66AAC95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2"/>
      <w:gridCol w:w="4677"/>
      <w:gridCol w:w="2879"/>
    </w:tblGrid>
    <w:tr w14:paraId="66AAC963" w14:textId="77777777" w:rsidTr="003417B7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2122" w:type="dxa"/>
          <w:vAlign w:val="center"/>
        </w:tcPr>
        <w:p w:rsidR="003417B7" w14:paraId="66AAC960" w14:textId="77777777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bottom"/>
        </w:tcPr>
        <w:p w:rsidR="003417B7" w14:paraId="66AAC961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Bruk av Rede og Føde E</w:t>
          </w:r>
          <w:r>
            <w:rPr>
              <w:sz w:val="28"/>
            </w:rPr>
            <w:fldChar w:fldCharType="end"/>
          </w:r>
        </w:p>
      </w:tc>
      <w:tc>
        <w:tcPr>
          <w:tcW w:w="2879" w:type="dxa"/>
          <w:vAlign w:val="bottom"/>
        </w:tcPr>
        <w:p w:rsidR="003417B7" w14:paraId="66AAC962" w14:textId="77777777">
          <w:pPr>
            <w:pStyle w:val="Header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033145" cy="259715"/>
                <wp:effectExtent l="0" t="0" r="0" b="0"/>
                <wp:docPr id="2" name="Picture 1" descr="helse-ves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lse-vest_RGB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14:paraId="66AAC966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D5284" w14:paraId="66AAC964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Pasientbehandling/Fagprosedyrer/Annet/Annet 3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D5284" w:rsidRPr="005F0E8F" w:rsidP="00540375" w14:paraId="66AAC965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21.06.2024</w:t>
          </w:r>
          <w:r>
            <w:rPr>
              <w:color w:val="000080"/>
              <w:sz w:val="16"/>
            </w:rPr>
            <w:fldChar w:fldCharType="end"/>
          </w:r>
          <w:r w:rsidR="003417B7">
            <w:rPr>
              <w:color w:val="000080"/>
              <w:sz w:val="16"/>
            </w:rPr>
            <w:t xml:space="preserve"> </w:t>
          </w:r>
          <w:r>
            <w:rPr>
              <w:color w:val="000080"/>
              <w:sz w:val="16"/>
            </w:rPr>
            <w:t>/</w:t>
          </w:r>
          <w:r w:rsidR="003417B7">
            <w:rPr>
              <w:color w:val="000080"/>
              <w:sz w:val="16"/>
            </w:rPr>
            <w:t xml:space="preserve">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21.06.2026</w:t>
          </w:r>
          <w:r>
            <w:rPr>
              <w:color w:val="000080"/>
              <w:sz w:val="16"/>
            </w:rPr>
            <w:fldChar w:fldCharType="end"/>
          </w:r>
        </w:p>
      </w:tc>
    </w:tr>
    <w:tr w14:paraId="66AAC969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5F0E8F" w14:paraId="66AAC967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HF/Kvinneklinikken/Fødeavdelingen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5F0E8F" w14:paraId="66AAC968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3.00</w:t>
          </w:r>
          <w:r>
            <w:rPr>
              <w:sz w:val="16"/>
            </w:rPr>
            <w:fldChar w:fldCharType="end"/>
          </w:r>
        </w:p>
      </w:tc>
    </w:tr>
    <w:tr w14:paraId="66AAC96C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D5284" w:rsidP="00FD5284" w14:paraId="66AAC96A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Vadset, Martha Svarstad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:rsidP="00FD5284" w14:paraId="66AAC96B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14:paraId="66AAC96F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D5284" w:rsidP="00FD5284" w14:paraId="66AAC96D" w14:textId="77777777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Selma Vabø Tofting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14:paraId="66AAC96E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D65977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66AAC970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8616DE6"/>
    <w:multiLevelType w:val="hybridMultilevel"/>
    <w:tmpl w:val="9BC08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B8C0511"/>
    <w:multiLevelType w:val="multilevel"/>
    <w:tmpl w:val="FEB2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276A90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2D8D3E5E"/>
    <w:multiLevelType w:val="hybridMultilevel"/>
    <w:tmpl w:val="C8B0A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C0F50"/>
    <w:multiLevelType w:val="hybridMultilevel"/>
    <w:tmpl w:val="67FE0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90BF3"/>
    <w:multiLevelType w:val="multilevel"/>
    <w:tmpl w:val="5038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484C16"/>
    <w:multiLevelType w:val="hybridMultilevel"/>
    <w:tmpl w:val="7F263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805B0"/>
    <w:multiLevelType w:val="hybridMultilevel"/>
    <w:tmpl w:val="A00EE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F7F0D"/>
    <w:multiLevelType w:val="hybridMultilevel"/>
    <w:tmpl w:val="932A1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40ACF"/>
    <w:multiLevelType w:val="hybridMultilevel"/>
    <w:tmpl w:val="8F400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253DF"/>
    <w:multiLevelType w:val="hybridMultilevel"/>
    <w:tmpl w:val="91C23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4E4512"/>
    <w:multiLevelType w:val="hybridMultilevel"/>
    <w:tmpl w:val="1430C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432C7"/>
    <w:multiLevelType w:val="hybridMultilevel"/>
    <w:tmpl w:val="3C644D28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63D821F7"/>
    <w:multiLevelType w:val="hybridMultilevel"/>
    <w:tmpl w:val="87880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365F6"/>
    <w:multiLevelType w:val="multilevel"/>
    <w:tmpl w:val="B11C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9168575">
    <w:abstractNumId w:val="10"/>
  </w:num>
  <w:num w:numId="2" w16cid:durableId="432171797">
    <w:abstractNumId w:val="8"/>
  </w:num>
  <w:num w:numId="3" w16cid:durableId="1561206876">
    <w:abstractNumId w:val="3"/>
  </w:num>
  <w:num w:numId="4" w16cid:durableId="1967084537">
    <w:abstractNumId w:val="2"/>
  </w:num>
  <w:num w:numId="5" w16cid:durableId="1362895294">
    <w:abstractNumId w:val="1"/>
  </w:num>
  <w:num w:numId="6" w16cid:durableId="869147701">
    <w:abstractNumId w:val="0"/>
  </w:num>
  <w:num w:numId="7" w16cid:durableId="1939676450">
    <w:abstractNumId w:val="9"/>
  </w:num>
  <w:num w:numId="8" w16cid:durableId="658264708">
    <w:abstractNumId w:val="7"/>
  </w:num>
  <w:num w:numId="9" w16cid:durableId="832449271">
    <w:abstractNumId w:val="6"/>
  </w:num>
  <w:num w:numId="10" w16cid:durableId="1914272654">
    <w:abstractNumId w:val="5"/>
  </w:num>
  <w:num w:numId="11" w16cid:durableId="1288242500">
    <w:abstractNumId w:val="4"/>
  </w:num>
  <w:num w:numId="12" w16cid:durableId="66807928">
    <w:abstractNumId w:val="12"/>
  </w:num>
  <w:num w:numId="13" w16cid:durableId="408969678">
    <w:abstractNumId w:val="24"/>
  </w:num>
  <w:num w:numId="14" w16cid:durableId="1477380931">
    <w:abstractNumId w:val="28"/>
  </w:num>
  <w:num w:numId="15" w16cid:durableId="311718145">
    <w:abstractNumId w:val="29"/>
  </w:num>
  <w:num w:numId="16" w16cid:durableId="1632904265">
    <w:abstractNumId w:val="14"/>
  </w:num>
  <w:num w:numId="17" w16cid:durableId="718824181">
    <w:abstractNumId w:val="1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 w16cid:durableId="1470241967">
    <w:abstractNumId w:val="20"/>
  </w:num>
  <w:num w:numId="19" w16cid:durableId="247463958">
    <w:abstractNumId w:val="21"/>
  </w:num>
  <w:num w:numId="20" w16cid:durableId="1305351744">
    <w:abstractNumId w:val="11"/>
  </w:num>
  <w:num w:numId="21" w16cid:durableId="1601134384">
    <w:abstractNumId w:val="26"/>
  </w:num>
  <w:num w:numId="22" w16cid:durableId="1713186019">
    <w:abstractNumId w:val="23"/>
  </w:num>
  <w:num w:numId="23" w16cid:durableId="262419267">
    <w:abstractNumId w:val="25"/>
  </w:num>
  <w:num w:numId="24" w16cid:durableId="1084914274">
    <w:abstractNumId w:val="19"/>
  </w:num>
  <w:num w:numId="25" w16cid:durableId="1696080388">
    <w:abstractNumId w:val="18"/>
  </w:num>
  <w:num w:numId="26" w16cid:durableId="59524344">
    <w:abstractNumId w:val="16"/>
  </w:num>
  <w:num w:numId="27" w16cid:durableId="47462394">
    <w:abstractNumId w:val="15"/>
  </w:num>
  <w:num w:numId="28" w16cid:durableId="2140032484">
    <w:abstractNumId w:val="22"/>
  </w:num>
  <w:num w:numId="29" w16cid:durableId="1156191857">
    <w:abstractNumId w:val="30"/>
  </w:num>
  <w:num w:numId="30" w16cid:durableId="613942676">
    <w:abstractNumId w:val="17"/>
  </w:num>
  <w:num w:numId="31" w16cid:durableId="1085803786">
    <w:abstractNumId w:val="13"/>
  </w:num>
  <w:num w:numId="32" w16cid:durableId="13687233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intFractionalCharacterWidth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38E2"/>
    <w:rsid w:val="00005ABC"/>
    <w:rsid w:val="00007BD0"/>
    <w:rsid w:val="00020754"/>
    <w:rsid w:val="0002607F"/>
    <w:rsid w:val="000266E0"/>
    <w:rsid w:val="000354A8"/>
    <w:rsid w:val="0003604A"/>
    <w:rsid w:val="00042992"/>
    <w:rsid w:val="0005214E"/>
    <w:rsid w:val="00056D52"/>
    <w:rsid w:val="0006689E"/>
    <w:rsid w:val="00067C31"/>
    <w:rsid w:val="00076677"/>
    <w:rsid w:val="00081F27"/>
    <w:rsid w:val="00083284"/>
    <w:rsid w:val="00097072"/>
    <w:rsid w:val="000A1D6A"/>
    <w:rsid w:val="000A6B2D"/>
    <w:rsid w:val="000B6EC3"/>
    <w:rsid w:val="000C6A9B"/>
    <w:rsid w:val="000C73DF"/>
    <w:rsid w:val="000C763E"/>
    <w:rsid w:val="000D3C29"/>
    <w:rsid w:val="000D5FFE"/>
    <w:rsid w:val="000D63E4"/>
    <w:rsid w:val="000F32C5"/>
    <w:rsid w:val="000F5FC0"/>
    <w:rsid w:val="00101002"/>
    <w:rsid w:val="00104EF9"/>
    <w:rsid w:val="00115094"/>
    <w:rsid w:val="00117E18"/>
    <w:rsid w:val="001354CE"/>
    <w:rsid w:val="00140619"/>
    <w:rsid w:val="00144BC1"/>
    <w:rsid w:val="00150F73"/>
    <w:rsid w:val="00151E16"/>
    <w:rsid w:val="00155765"/>
    <w:rsid w:val="00157C37"/>
    <w:rsid w:val="00160331"/>
    <w:rsid w:val="00161FD5"/>
    <w:rsid w:val="00176BA5"/>
    <w:rsid w:val="00180446"/>
    <w:rsid w:val="00187346"/>
    <w:rsid w:val="00187793"/>
    <w:rsid w:val="0019138B"/>
    <w:rsid w:val="0019290E"/>
    <w:rsid w:val="001A4CED"/>
    <w:rsid w:val="001B1D43"/>
    <w:rsid w:val="001B37A6"/>
    <w:rsid w:val="001C094A"/>
    <w:rsid w:val="001D2FD4"/>
    <w:rsid w:val="001E1DBA"/>
    <w:rsid w:val="001F7E88"/>
    <w:rsid w:val="0020110C"/>
    <w:rsid w:val="00203F1E"/>
    <w:rsid w:val="00227AF8"/>
    <w:rsid w:val="00230706"/>
    <w:rsid w:val="00231DC5"/>
    <w:rsid w:val="00241F65"/>
    <w:rsid w:val="002445FD"/>
    <w:rsid w:val="00246C9E"/>
    <w:rsid w:val="002744C3"/>
    <w:rsid w:val="00281B8D"/>
    <w:rsid w:val="00284EBB"/>
    <w:rsid w:val="00291CD7"/>
    <w:rsid w:val="002A4A07"/>
    <w:rsid w:val="002A791D"/>
    <w:rsid w:val="002B1F3C"/>
    <w:rsid w:val="002C2D0A"/>
    <w:rsid w:val="002D0738"/>
    <w:rsid w:val="002D07EA"/>
    <w:rsid w:val="002F5A32"/>
    <w:rsid w:val="00304B15"/>
    <w:rsid w:val="00310E56"/>
    <w:rsid w:val="00311019"/>
    <w:rsid w:val="00312D39"/>
    <w:rsid w:val="003403C0"/>
    <w:rsid w:val="003417B7"/>
    <w:rsid w:val="003546D6"/>
    <w:rsid w:val="00360258"/>
    <w:rsid w:val="00360E9F"/>
    <w:rsid w:val="00362B96"/>
    <w:rsid w:val="00371791"/>
    <w:rsid w:val="00380B34"/>
    <w:rsid w:val="00381C00"/>
    <w:rsid w:val="00387597"/>
    <w:rsid w:val="00390056"/>
    <w:rsid w:val="003907F0"/>
    <w:rsid w:val="00393223"/>
    <w:rsid w:val="003A669E"/>
    <w:rsid w:val="003A6B8A"/>
    <w:rsid w:val="003B4434"/>
    <w:rsid w:val="003C5594"/>
    <w:rsid w:val="003C6893"/>
    <w:rsid w:val="003D3C2E"/>
    <w:rsid w:val="003E1B52"/>
    <w:rsid w:val="003E25C1"/>
    <w:rsid w:val="003E4741"/>
    <w:rsid w:val="003F4A3C"/>
    <w:rsid w:val="004010F8"/>
    <w:rsid w:val="00407B78"/>
    <w:rsid w:val="00411E8A"/>
    <w:rsid w:val="004252FB"/>
    <w:rsid w:val="00437DED"/>
    <w:rsid w:val="00441BE6"/>
    <w:rsid w:val="004540CF"/>
    <w:rsid w:val="00454180"/>
    <w:rsid w:val="00455820"/>
    <w:rsid w:val="004568C8"/>
    <w:rsid w:val="004611B5"/>
    <w:rsid w:val="004640AA"/>
    <w:rsid w:val="0047022F"/>
    <w:rsid w:val="004719A0"/>
    <w:rsid w:val="00482156"/>
    <w:rsid w:val="00482CE0"/>
    <w:rsid w:val="00485214"/>
    <w:rsid w:val="004B1EF5"/>
    <w:rsid w:val="004B40D7"/>
    <w:rsid w:val="004C0ACA"/>
    <w:rsid w:val="004C563C"/>
    <w:rsid w:val="004D0DCE"/>
    <w:rsid w:val="004D15E6"/>
    <w:rsid w:val="004D71AB"/>
    <w:rsid w:val="004E0461"/>
    <w:rsid w:val="004E763F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0375"/>
    <w:rsid w:val="0054179A"/>
    <w:rsid w:val="0054461F"/>
    <w:rsid w:val="00547EEF"/>
    <w:rsid w:val="005562F2"/>
    <w:rsid w:val="00556838"/>
    <w:rsid w:val="00557C81"/>
    <w:rsid w:val="00563AEF"/>
    <w:rsid w:val="00577FEE"/>
    <w:rsid w:val="005810F3"/>
    <w:rsid w:val="0058166E"/>
    <w:rsid w:val="0058663E"/>
    <w:rsid w:val="00590E1D"/>
    <w:rsid w:val="0059162B"/>
    <w:rsid w:val="005A5E90"/>
    <w:rsid w:val="005B084B"/>
    <w:rsid w:val="005B0B7E"/>
    <w:rsid w:val="005B308D"/>
    <w:rsid w:val="005B4C45"/>
    <w:rsid w:val="005E08CA"/>
    <w:rsid w:val="005E4DCA"/>
    <w:rsid w:val="005F0E8F"/>
    <w:rsid w:val="00606A4F"/>
    <w:rsid w:val="00611A93"/>
    <w:rsid w:val="00611B44"/>
    <w:rsid w:val="00617242"/>
    <w:rsid w:val="006479E1"/>
    <w:rsid w:val="00650773"/>
    <w:rsid w:val="00650E48"/>
    <w:rsid w:val="00652242"/>
    <w:rsid w:val="0067105D"/>
    <w:rsid w:val="00671FD1"/>
    <w:rsid w:val="006720B2"/>
    <w:rsid w:val="00693B1B"/>
    <w:rsid w:val="00697362"/>
    <w:rsid w:val="006B1529"/>
    <w:rsid w:val="006B2158"/>
    <w:rsid w:val="006B2630"/>
    <w:rsid w:val="006C17D9"/>
    <w:rsid w:val="006C735A"/>
    <w:rsid w:val="006D2D97"/>
    <w:rsid w:val="006D3A08"/>
    <w:rsid w:val="006D57BF"/>
    <w:rsid w:val="006E06DD"/>
    <w:rsid w:val="006E2A16"/>
    <w:rsid w:val="006E4AAC"/>
    <w:rsid w:val="006E5645"/>
    <w:rsid w:val="006F6255"/>
    <w:rsid w:val="00713D7C"/>
    <w:rsid w:val="0072592B"/>
    <w:rsid w:val="00727E6C"/>
    <w:rsid w:val="00732137"/>
    <w:rsid w:val="007367F2"/>
    <w:rsid w:val="00755545"/>
    <w:rsid w:val="0078621E"/>
    <w:rsid w:val="00793756"/>
    <w:rsid w:val="007C3E55"/>
    <w:rsid w:val="007E4125"/>
    <w:rsid w:val="0080313B"/>
    <w:rsid w:val="00806640"/>
    <w:rsid w:val="008078AB"/>
    <w:rsid w:val="00820775"/>
    <w:rsid w:val="00820B61"/>
    <w:rsid w:val="00826DE2"/>
    <w:rsid w:val="008361CD"/>
    <w:rsid w:val="008419E2"/>
    <w:rsid w:val="00843ADC"/>
    <w:rsid w:val="00845551"/>
    <w:rsid w:val="008461D2"/>
    <w:rsid w:val="00847F85"/>
    <w:rsid w:val="00850B9C"/>
    <w:rsid w:val="008530BA"/>
    <w:rsid w:val="00853B1D"/>
    <w:rsid w:val="00855382"/>
    <w:rsid w:val="008564CD"/>
    <w:rsid w:val="00862FF8"/>
    <w:rsid w:val="00864BB9"/>
    <w:rsid w:val="008734F2"/>
    <w:rsid w:val="0088008E"/>
    <w:rsid w:val="00885802"/>
    <w:rsid w:val="008B41C0"/>
    <w:rsid w:val="008B5CBE"/>
    <w:rsid w:val="008B7340"/>
    <w:rsid w:val="008C3A13"/>
    <w:rsid w:val="008C41EB"/>
    <w:rsid w:val="008C797A"/>
    <w:rsid w:val="008D33F1"/>
    <w:rsid w:val="008D491F"/>
    <w:rsid w:val="008E076D"/>
    <w:rsid w:val="008E4C99"/>
    <w:rsid w:val="008E56A7"/>
    <w:rsid w:val="008F30D5"/>
    <w:rsid w:val="00903623"/>
    <w:rsid w:val="009039EB"/>
    <w:rsid w:val="00905B0B"/>
    <w:rsid w:val="009062DA"/>
    <w:rsid w:val="00907122"/>
    <w:rsid w:val="00907ABE"/>
    <w:rsid w:val="0091692D"/>
    <w:rsid w:val="009266FC"/>
    <w:rsid w:val="00935DE6"/>
    <w:rsid w:val="00940FC5"/>
    <w:rsid w:val="009416D8"/>
    <w:rsid w:val="009456D0"/>
    <w:rsid w:val="009506D3"/>
    <w:rsid w:val="00963180"/>
    <w:rsid w:val="00970B24"/>
    <w:rsid w:val="009A2EB0"/>
    <w:rsid w:val="009A6B43"/>
    <w:rsid w:val="009B041D"/>
    <w:rsid w:val="009B19A9"/>
    <w:rsid w:val="009C6E05"/>
    <w:rsid w:val="009D023B"/>
    <w:rsid w:val="009D072D"/>
    <w:rsid w:val="009D4154"/>
    <w:rsid w:val="009E0D59"/>
    <w:rsid w:val="009E1AE8"/>
    <w:rsid w:val="009E5D0F"/>
    <w:rsid w:val="009F7668"/>
    <w:rsid w:val="00A17D23"/>
    <w:rsid w:val="00A271A9"/>
    <w:rsid w:val="00A43AE5"/>
    <w:rsid w:val="00A55D47"/>
    <w:rsid w:val="00A577D4"/>
    <w:rsid w:val="00A75A8B"/>
    <w:rsid w:val="00A76C92"/>
    <w:rsid w:val="00AB08E0"/>
    <w:rsid w:val="00AB6107"/>
    <w:rsid w:val="00AC0D84"/>
    <w:rsid w:val="00AC35FB"/>
    <w:rsid w:val="00AD1672"/>
    <w:rsid w:val="00AD1E4B"/>
    <w:rsid w:val="00AD23D7"/>
    <w:rsid w:val="00AD296B"/>
    <w:rsid w:val="00AD3BC6"/>
    <w:rsid w:val="00AD6B34"/>
    <w:rsid w:val="00AE6893"/>
    <w:rsid w:val="00AF5DDC"/>
    <w:rsid w:val="00AF6094"/>
    <w:rsid w:val="00B02D46"/>
    <w:rsid w:val="00B218AB"/>
    <w:rsid w:val="00B21CB1"/>
    <w:rsid w:val="00B236DD"/>
    <w:rsid w:val="00B24A00"/>
    <w:rsid w:val="00B46418"/>
    <w:rsid w:val="00B55A8A"/>
    <w:rsid w:val="00B65F48"/>
    <w:rsid w:val="00B803E3"/>
    <w:rsid w:val="00B900D2"/>
    <w:rsid w:val="00BC3FD8"/>
    <w:rsid w:val="00BC5853"/>
    <w:rsid w:val="00BD6D72"/>
    <w:rsid w:val="00BE48E2"/>
    <w:rsid w:val="00BE5136"/>
    <w:rsid w:val="00BE7E48"/>
    <w:rsid w:val="00BF6B78"/>
    <w:rsid w:val="00C04923"/>
    <w:rsid w:val="00C071DF"/>
    <w:rsid w:val="00C24BA6"/>
    <w:rsid w:val="00C40A3A"/>
    <w:rsid w:val="00C4283A"/>
    <w:rsid w:val="00C450FE"/>
    <w:rsid w:val="00C47D6B"/>
    <w:rsid w:val="00C5222B"/>
    <w:rsid w:val="00C72834"/>
    <w:rsid w:val="00C74A69"/>
    <w:rsid w:val="00C81FA3"/>
    <w:rsid w:val="00C836EE"/>
    <w:rsid w:val="00C84942"/>
    <w:rsid w:val="00C962F9"/>
    <w:rsid w:val="00C96D74"/>
    <w:rsid w:val="00C97AFA"/>
    <w:rsid w:val="00CA0ECF"/>
    <w:rsid w:val="00CB3EB0"/>
    <w:rsid w:val="00CB523D"/>
    <w:rsid w:val="00CD6C43"/>
    <w:rsid w:val="00CE5024"/>
    <w:rsid w:val="00CF2E4A"/>
    <w:rsid w:val="00D013CC"/>
    <w:rsid w:val="00D03EED"/>
    <w:rsid w:val="00D13046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7775"/>
    <w:rsid w:val="00DD7CFF"/>
    <w:rsid w:val="00DE2C1F"/>
    <w:rsid w:val="00DE73EC"/>
    <w:rsid w:val="00DF7BA8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61BF8"/>
    <w:rsid w:val="00E6213A"/>
    <w:rsid w:val="00E67083"/>
    <w:rsid w:val="00E754D7"/>
    <w:rsid w:val="00E774C2"/>
    <w:rsid w:val="00E8039E"/>
    <w:rsid w:val="00E80759"/>
    <w:rsid w:val="00E8424E"/>
    <w:rsid w:val="00E86FAE"/>
    <w:rsid w:val="00E8758E"/>
    <w:rsid w:val="00E90D68"/>
    <w:rsid w:val="00E96F17"/>
    <w:rsid w:val="00EA5771"/>
    <w:rsid w:val="00EB193A"/>
    <w:rsid w:val="00EB3357"/>
    <w:rsid w:val="00EB3728"/>
    <w:rsid w:val="00EB79E9"/>
    <w:rsid w:val="00EC1A89"/>
    <w:rsid w:val="00ED248C"/>
    <w:rsid w:val="00EE0410"/>
    <w:rsid w:val="00EE3B2D"/>
    <w:rsid w:val="00EF5BB3"/>
    <w:rsid w:val="00F166F5"/>
    <w:rsid w:val="00F16CEA"/>
    <w:rsid w:val="00F24469"/>
    <w:rsid w:val="00F31571"/>
    <w:rsid w:val="00F43A32"/>
    <w:rsid w:val="00F46524"/>
    <w:rsid w:val="00F65552"/>
    <w:rsid w:val="00F712A2"/>
    <w:rsid w:val="00F8392F"/>
    <w:rsid w:val="00F958D6"/>
    <w:rsid w:val="00FB090D"/>
    <w:rsid w:val="00FB2EC4"/>
    <w:rsid w:val="00FB3861"/>
    <w:rsid w:val="00FD0B94"/>
    <w:rsid w:val="00FD5284"/>
    <w:rsid w:val="00FD64C1"/>
    <w:rsid w:val="00FE111D"/>
    <w:rsid w:val="00FE4A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Gjernes, Aaste Benedicte"/>
    <w:docVar w:name="ek_dbfields" w:val="EK_Avdeling¤2#4¤2# ¤3#EK_Avsnitt¤2#4¤2# ¤3#EK_Bedriftsnavn¤2#1¤2#Helse Bergen¤3#EK_GjelderFra¤2#0¤2#21.12.2021¤3#EK_KlGjelderFra¤2#0¤2#¤3#EK_Opprettet¤2#0¤2#14.10.2020¤3#EK_Utgitt¤2#0¤2#24.11.2020¤3#EK_IBrukDato¤2#0¤2#21.12.2021¤3#EK_DokumentID¤2#0¤2#D65977¤3#EK_DokTittel¤2#0¤2#Rede, retningslinjer for bruk¤3#EK_DokType¤2#0¤2#Prosedyre¤3#EK_DocLvlShort¤2#0¤2# ¤3#EK_DocLevel¤2#0¤2# ¤3#EK_EksRef¤2#2¤2# 0_x0009_¤3#EK_Erstatter¤2#0¤2#1.00¤3#EK_ErstatterD¤2#0¤2#24.11.2020¤3#EK_Signatur¤2#0¤2#Jorunn Wik Tunestveit¤3#EK_Verifisert¤2#0¤2# ¤3#EK_Hørt¤2#0¤2# ¤3#EK_AuditReview¤2#2¤2# ¤3#EK_AuditApprove¤2#2¤2# ¤3#EK_Gradering¤2#0¤2#Åpen¤3#EK_Gradnr¤2#4¤2#0¤3#EK_Kapittel¤2#4¤2# ¤3#EK_Referanse¤2#2¤2# 0_x0009_¤3#EK_RefNr¤2#0¤2#02.12.3.4.3.2-18¤3#EK_Revisjon¤2#0¤2#1.01¤3#EK_Ansvarlig¤2#0¤2#Gjernes, Aaste Benedicte¤3#EK_SkrevetAv¤2#0¤2#Aaste Gjernes¤3#EK_UText1¤2#0¤2#Fariba G Barhag¤3#EK_UText2¤2#0¤2# ¤3#EK_UText3¤2#0¤2# ¤3#EK_UText4¤2#0¤2# ¤3#EK_Status¤2#0¤2#I bruk¤3#EK_Stikkord¤2#0¤2#latensfase kynnere rede¤3#EK_SuperStikkord¤2#0¤2#¤3#EK_Rapport¤2#3¤2#¤3#EK_EKPrintMerke¤2#0¤2#Uoffisiell utskrift er kun gyldig på utskriftsdato¤3#EK_Watermark¤2#0¤2#¤3#EK_Utgave¤2#0¤2#1.01¤3#EK_Merknad¤2#7¤2#endring i ansavrlige personer&#13;_x000a_Forlenget gyldighet til 21.12.2023¤3#EK_VerLogg¤2#2¤2#Ver. 1.01 - 21.12.2021|endring i ansavrlige personer&#13;_x000a_Forlenget gyldighet til 21.12.2023¤1#Ver. 1.00 - 24.11.2020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8¤3#EK_GjelderTil¤2#0¤2#21.12.2023¤3#EK_Vedlegg¤2#2¤2# 0_x0009_¤3#EK_AvdelingOver¤2#4¤2# ¤3#EK_HRefNr¤2#0¤2# ¤3#EK_HbNavn¤2#0¤2# ¤3#EK_DokRefnr¤2#4¤2#0003021203040302¤3#EK_Dokendrdato¤2#4¤2#21.12.2021 12:33:56¤3#EK_HbType¤2#4¤2# ¤3#EK_Offisiell¤2#4¤2# ¤3#EK_VedleggRef¤2#4¤2#02.12.3.4.3.2-18¤3#EK_Strukt00¤2#5¤2#¤5#¤5#HVRHF¤5#1¤5#-1¤4#¤5#02¤5#Helse Bergen HF¤5#1¤5#0¤4#.¤5#12¤5#Kvinneklinikken¤5#1¤5#0¤4#.¤5#3¤5#Pasientbehandling¤5#0¤5#0¤4#.¤5#4¤5#Fødeavdelingen¤5#1¤5#0¤4#.¤5#3¤5#Pasientbehandling¤5#0¤5#0¤4#.¤5#2¤5#Fødsel¤5#0¤5#0¤4# - ¤3#EK_Strukt01¤2#5¤2#¤5#¤5#Kategorier HB (ikke dokumenter på dette nivået trykk dere videre ned +)¤5#0¤5#0¤4#¤5#¤5#Pasientbehandling (ikke dokumenter på dette nivået trykk dere videre ned +)¤5#0¤5#0¤4#¤5#¤5#Fagprosedyrer¤5#3¤5#0¤4#¤5#¤5#Annet¤5#3¤5#0¤4#¤5#¤5#Annet 3¤5#3¤5#0¤4# - 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2¤5#Kvinneklinikken¤5#1¤5#0¤4#.¤5#3¤5#Pasientbehandling¤5#0¤5#0¤4#.¤5#4¤5#Fødeavdelingen¤5#1¤5#0¤4#.¤5#3¤5#Pasientbehandling¤5#0¤5#0¤4#.¤5#2¤5#Fødsel¤5#0¤5#0¤4# - ¤3#"/>
    <w:docVar w:name="ek_dl" w:val="18"/>
    <w:docVar w:name="ek_doclevel" w:val=" "/>
    <w:docVar w:name="ek_doclvlshort" w:val=" "/>
    <w:docVar w:name="ek_dok.ansvarlig" w:val="[Dok.ansvarlig]"/>
    <w:docVar w:name="ek_doktittel" w:val="Rede, retningslinjer for bruk"/>
    <w:docVar w:name="ek_doktype" w:val="Prosedyre"/>
    <w:docVar w:name="ek_dokumentid" w:val="D65977"/>
    <w:docVar w:name="ek_eksref" w:val="[EK_EksRef]"/>
    <w:docVar w:name="ek_erstatter" w:val="1.00"/>
    <w:docVar w:name="ek_erstatterd" w:val="24.11.2020"/>
    <w:docVar w:name="ek_format" w:val="-10"/>
    <w:docVar w:name="ek_gjelderfra" w:val="21.12.2021"/>
    <w:docVar w:name="ek_gjeldertil" w:val="21.12.2023"/>
    <w:docVar w:name="ek_gradering" w:val="Åpen"/>
    <w:docVar w:name="ek_hbnavn" w:val=" "/>
    <w:docVar w:name="ek_hrefnr" w:val=" "/>
    <w:docVar w:name="ek_hørt" w:val=" "/>
    <w:docVar w:name="ek_ibrukdato" w:val="21.12.2021"/>
    <w:docVar w:name="ek_merknad" w:val="Oppdaterer prosedyren. Endrer informasjon om lokaliteter."/>
    <w:docVar w:name="ek_opprettet" w:val="14.10.2020"/>
    <w:docVar w:name="ek_protection" w:val="0"/>
    <w:docVar w:name="ek_rapport" w:val="[]"/>
    <w:docVar w:name="ek_referanse" w:val="[EK_Referanse]"/>
    <w:docVar w:name="ek_refnr" w:val="02.12.2.3.3.2-49"/>
    <w:docVar w:name="ek_revisjon" w:val="1.01"/>
    <w:docVar w:name="ek_s00mt1" w:val="HVRHF - Helse Bergen HF - Kvinneklinikken - Fødeavdelingen"/>
    <w:docVar w:name="ek_s01mt3" w:val="Fagprosedyrer - Annet - Annet 3"/>
    <w:docVar w:name="ek_signatur" w:val="Jorunn Wik Tunestveit"/>
    <w:docVar w:name="ek_skrevetav" w:val="Aaste Gjernes"/>
    <w:docVar w:name="ek_status" w:val="I bruk"/>
    <w:docVar w:name="ek_stikkord" w:val="latensfase kynnere rede"/>
    <w:docVar w:name="ek_superstikkord" w:val="[]"/>
    <w:docVar w:name="ek_type" w:val="DOK"/>
    <w:docVar w:name="ek_utext1" w:val="Fariba G Barhag"/>
    <w:docVar w:name="ek_utext2" w:val=" "/>
    <w:docVar w:name="ek_utext3" w:val=" "/>
    <w:docVar w:name="ek_utext4" w:val=" "/>
    <w:docVar w:name="ek_utgave" w:val="1.01"/>
    <w:docVar w:name="ek_utgitt" w:val="24.11.2020"/>
    <w:docVar w:name="ek_verifisert" w:val=" 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6AAC8EF"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5F0E8F"/>
    <w:pPr>
      <w:numPr>
        <w:numId w:val="16"/>
      </w:numPr>
      <w:spacing w:before="24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32237"/>
    <w:pPr>
      <w:numPr>
        <w:ilvl w:val="1"/>
        <w:numId w:val="16"/>
      </w:numPr>
      <w:spacing w:before="120"/>
      <w:outlineLvl w:val="1"/>
    </w:pPr>
  </w:style>
  <w:style w:type="paragraph" w:styleId="Heading3">
    <w:name w:val="heading 3"/>
    <w:basedOn w:val="Normal"/>
    <w:next w:val="Normal"/>
    <w:qFormat/>
    <w:rsid w:val="00532237"/>
    <w:pPr>
      <w:numPr>
        <w:ilvl w:val="2"/>
        <w:numId w:val="16"/>
      </w:numPr>
      <w:tabs>
        <w:tab w:val="num" w:pos="703"/>
      </w:tabs>
      <w:outlineLvl w:val="2"/>
    </w:pPr>
  </w:style>
  <w:style w:type="paragraph" w:styleId="Heading4">
    <w:name w:val="heading 4"/>
    <w:basedOn w:val="Heading3"/>
    <w:next w:val="Normal"/>
    <w:qFormat/>
    <w:rsid w:val="00532237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sid w:val="00885802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3E1B52"/>
    <w:rPr>
      <w:rFonts w:asciiTheme="minorHAnsi" w:hAnsiTheme="minorHAnsi"/>
      <w:color w:val="auto"/>
      <w:sz w:val="24"/>
      <w:u w:val="single"/>
    </w:rPr>
  </w:style>
  <w:style w:type="character" w:styleId="FollowedHyperlink">
    <w:name w:val="FollowedHyperlink"/>
    <w:rsid w:val="00885802"/>
    <w:rPr>
      <w:rFonts w:asciiTheme="minorHAnsi" w:hAnsiTheme="minorHAnsi"/>
      <w:color w:val="800080"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802"/>
    <w:pPr>
      <w:keepNext/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color w:val="365F91" w:themeColor="accent1" w:themeShade="BF"/>
      <w:sz w:val="2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ilOverskriftforinnholdsfortegnelseLatinBrdtekstCali">
    <w:name w:val="Stil Overskrift for innholdsfortegnelse + (Latin) +Brødtekst (Cali..."/>
    <w:basedOn w:val="TOCHeading"/>
    <w:rsid w:val="00885802"/>
    <w:rPr>
      <w:color w:val="auto"/>
    </w:rPr>
  </w:style>
  <w:style w:type="paragraph" w:styleId="NormalWeb">
    <w:name w:val="Normal (Web)"/>
    <w:basedOn w:val="Normal"/>
    <w:uiPriority w:val="99"/>
    <w:unhideWhenUsed/>
    <w:rsid w:val="009062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6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H:\OFFICE97\MALER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4940-EC5A-4F1D-9E1F-79A16C70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319</TotalTime>
  <Pages>3</Pages>
  <Words>533</Words>
  <Characters>3850</Characters>
  <Application>Microsoft Office Word</Application>
  <DocSecurity>0</DocSecurity>
  <Lines>32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Bruk av Rede og Føde E</vt:lpstr>
      <vt:lpstr>HBHF-mal - stående</vt:lpstr>
    </vt:vector>
  </TitlesOfParts>
  <Company>Datakvalitet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 av Rede og Føde E</dc:title>
  <dc:subject>0003021203040302|02.12.3.4.3.2-18|</dc:subject>
  <dc:creator>Handbok</dc:creator>
  <dc:description>EK_Avdeling_x0002_4_x0002_ _x0003_EK_Avsnitt_x0002_4_x0002_ _x0003_EK_Bedriftsnavn_x0002_1_x0002_Helse Bergen_x0003_EK_GjelderFra_x0002_0_x0002_21.12.2021_x0003_EK_KlGjelderFra_x0002_0_x0002__x0003_EK_Opprettet_x0002_0_x0002_14.10.2020_x0003_EK_Utgitt_x0002_0_x0002_24.11.2020_x0003_EK_IBrukDato_x0002_0_x0002_21.12.2021_x0003_EK_DokumentID_x0002_0_x0002_D65977_x0003_EK_DokTittel_x0002_0_x0002_Rede, retningslinjer for bruk_x0003_EK_DokType_x0002_0_x0002_Prosedyre_x0003_EK_DocLvlShort_x0002_0_x0002_ _x0003_EK_DocLevel_x0002_0_x0002_ _x0003_EK_EksRef_x0002_2_x0002_ 0	_x0003_EK_Erstatter_x0002_0_x0002_1.00_x0003_EK_ErstatterD_x0002_0_x0002_24.11.2020_x0003_EK_Signatur_x0002_0_x0002_Jorunn Wik Tunestveit_x0003_EK_Verifisert_x0002_0_x0002_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_x0003_EK_RefNr_x0002_0_x0002_02.12.3.4.3.2-18_x0003_EK_Revisjon_x0002_0_x0002_1.01_x0003_EK_Ansvarlig_x0002_0_x0002_Gjernes, Aaste Benedicte_x0003_EK_SkrevetAv_x0002_0_x0002_Aaste Gjernes_x0003_EK_UText1_x0002_0_x0002_Fariba G Barhag_x0003_EK_UText2_x0002_0_x0002_ _x0003_EK_UText3_x0002_0_x0002_ _x0003_EK_UText4_x0002_0_x0002_ _x0003_EK_Status_x0002_0_x0002_I bruk_x0003_EK_Stikkord_x0002_0_x0002_latensfase kynnere rede_x0003_EK_SuperStikkord_x0002_0_x0002__x0003_EK_Rapport_x0002_3_x0002__x0003_EK_EKPrintMerke_x0002_0_x0002_Uoffisiell utskrift er kun gyldig på utskriftsdato_x0003_EK_Watermark_x0002_0_x0002__x0003_EK_Utgave_x0002_0_x0002_1.01_x0003_EK_Merknad_x0002_7_x0002_endring i ansavrlige personer_x000D_
Forlenget gyldighet til 21.12.2023_x0003_EK_VerLogg_x0002_2_x0002_Ver. 1.01 - 21.12.2021|endring i ansavrlige personer_x000D_
Forlenget gyldighet til 21.12.2023_x0001_Ver. 1.00 - 24.11.2020|_x0003_EK_RF1_x0002_4_x0002_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_x0003_EK_DL_x0002_0_x0002_18_x0003_EK_GjelderTil_x0002_0_x0002_21.12.2023_x0003_EK_Vedlegg_x0002_2_x0002_ 0	_x0003_EK_AvdelingOver_x0002_4_x0002_ _x0003_EK_HRefNr_x0002_0_x0002_ _x0003_EK_HbNavn_x0002_0_x0002_ _x0003_EK_DokRefnr_x0002_4_x0002_0003021203040302_x0003_EK_Dokendrdato_x0002_4_x0002_21.12.2021 12:33:56_x0003_EK_HbType_x0002_4_x0002_ _x0003_EK_Offisiell_x0002_4_x0002_ _x0003_EK_VedleggRef_x0002_4_x0002_02.12.3.4.3.2-18_x0003_EK_Strukt00_x0002_5_x0002__x0005__x0005_HVRHF_x0005_1_x0005_-1_x0004__x0005_02_x0005_Helse Bergen HF_x0005_1_x0005_0_x0004_._x0005_12_x0005_Kvinneklinikken_x0005_1_x0005_0_x0004_._x0005_3_x0005_Pasientbehandling_x0005_0_x0005_0_x0004_._x0005_4_x0005_Fødeavdelingen_x0005_1_x0005_0_x0004_._x0005_3_x0005_Pasientbehandling_x0005_0_x0005_0_x0004_._x0005_2_x0005_Fødsel_x0005_0_x0005_0_x0004_ - _x0003_EK_Strukt01_x0002_5_x0002__x0005__x0005_Kategorier HB (ikke dokumenter på dette nivået trykk dere videre ned +)_x0005_0_x0005_0_x0004__x0005__x0005_Pasientbehandling (ikke dokumenter på dette nivået trykk dere videre ned +)_x0005_0_x0005_0_x0004__x0005__x0005_Fagprosedyrer_x0005_3_x0005_0_x0004__x0005__x0005_Annet_x0005_3_x0005_0_x0004__x0005__x0005_Annet 3_x0005_3_x0005_0_x0004_ - 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12_x0005_Kvinneklinikken_x0005_1_x0005_0_x0004_._x0005_3_x0005_Pasientbehandling_x0005_0_x0005_0_x0004_._x0005_4_x0005_Fødeavdelingen_x0005_1_x0005_0_x0004_._x0005_3_x0005_Pasientbehandling_x0005_0_x0005_0_x0004_._x0005_2_x0005_Fødsel_x0005_0_x0005_0_x0004_ - _x0003_</dc:description>
  <cp:lastModifiedBy>Tofting, Selma Vabø</cp:lastModifiedBy>
  <cp:revision>14</cp:revision>
  <cp:lastPrinted>2006-09-07T08:52:00Z</cp:lastPrinted>
  <dcterms:created xsi:type="dcterms:W3CDTF">2021-12-21T13:28:00Z</dcterms:created>
  <dcterms:modified xsi:type="dcterms:W3CDTF">2024-06-20T14:07:00Z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Bruk av Rede og Føde E</vt:lpwstr>
  </property>
  <property fmtid="{D5CDD505-2E9C-101B-9397-08002B2CF9AE}" pid="4" name="EK_DokType">
    <vt:lpwstr>Retningslinje</vt:lpwstr>
  </property>
  <property fmtid="{D5CDD505-2E9C-101B-9397-08002B2CF9AE}" pid="5" name="EK_DokumentID">
    <vt:lpwstr>D65977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21.06.2024</vt:lpwstr>
  </property>
  <property fmtid="{D5CDD505-2E9C-101B-9397-08002B2CF9AE}" pid="8" name="EK_GjelderTil">
    <vt:lpwstr>21.06.2026</vt:lpwstr>
  </property>
  <property fmtid="{D5CDD505-2E9C-101B-9397-08002B2CF9AE}" pid="9" name="EK_Merknad">
    <vt:lpwstr>endring i ansavrlige personer
Forlenget gyldighet til 21.12.2023</vt:lpwstr>
  </property>
  <property fmtid="{D5CDD505-2E9C-101B-9397-08002B2CF9AE}" pid="10" name="EK_RefNr">
    <vt:lpwstr>12.3.4.1-25</vt:lpwstr>
  </property>
  <property fmtid="{D5CDD505-2E9C-101B-9397-08002B2CF9AE}" pid="11" name="EK_S00MT1">
    <vt:lpwstr>Helse Bergen HF/Kvinneklinikken/Fødeavdelingen</vt:lpwstr>
  </property>
  <property fmtid="{D5CDD505-2E9C-101B-9397-08002B2CF9AE}" pid="12" name="EK_S01MT3">
    <vt:lpwstr>Pasientbehandling/Fagprosedyrer/Annet/Annet 3</vt:lpwstr>
  </property>
  <property fmtid="{D5CDD505-2E9C-101B-9397-08002B2CF9AE}" pid="13" name="EK_Signatur">
    <vt:lpwstr>Vadset, Martha Svarstad</vt:lpwstr>
  </property>
  <property fmtid="{D5CDD505-2E9C-101B-9397-08002B2CF9AE}" pid="14" name="EK_UText1">
    <vt:lpwstr>Selma Vabø Tofting</vt:lpwstr>
  </property>
  <property fmtid="{D5CDD505-2E9C-101B-9397-08002B2CF9AE}" pid="15" name="EK_Utgave">
    <vt:lpwstr>3.00</vt:lpwstr>
  </property>
  <property fmtid="{D5CDD505-2E9C-101B-9397-08002B2CF9AE}" pid="16" name="EK_Watermark">
    <vt:lpwstr/>
  </property>
  <property fmtid="{D5CDD505-2E9C-101B-9397-08002B2CF9AE}" pid="17" name="MSIP_Label_0c3ffc1c-ef00-4620-9c2f-7d9c1597774b_ActionId">
    <vt:lpwstr>947334e4-1016-4611-8a43-9b24ce911cd0</vt:lpwstr>
  </property>
  <property fmtid="{D5CDD505-2E9C-101B-9397-08002B2CF9AE}" pid="18" name="MSIP_Label_0c3ffc1c-ef00-4620-9c2f-7d9c1597774b_ContentBits">
    <vt:lpwstr>2</vt:lpwstr>
  </property>
  <property fmtid="{D5CDD505-2E9C-101B-9397-08002B2CF9AE}" pid="19" name="MSIP_Label_0c3ffc1c-ef00-4620-9c2f-7d9c1597774b_Enabled">
    <vt:lpwstr>true</vt:lpwstr>
  </property>
  <property fmtid="{D5CDD505-2E9C-101B-9397-08002B2CF9AE}" pid="20" name="MSIP_Label_0c3ffc1c-ef00-4620-9c2f-7d9c1597774b_Method">
    <vt:lpwstr>Standard</vt:lpwstr>
  </property>
  <property fmtid="{D5CDD505-2E9C-101B-9397-08002B2CF9AE}" pid="21" name="MSIP_Label_0c3ffc1c-ef00-4620-9c2f-7d9c1597774b_Name">
    <vt:lpwstr>Intern</vt:lpwstr>
  </property>
  <property fmtid="{D5CDD505-2E9C-101B-9397-08002B2CF9AE}" pid="22" name="MSIP_Label_0c3ffc1c-ef00-4620-9c2f-7d9c1597774b_SetDate">
    <vt:lpwstr>2023-11-02T07:39:27Z</vt:lpwstr>
  </property>
  <property fmtid="{D5CDD505-2E9C-101B-9397-08002B2CF9AE}" pid="23" name="MSIP_Label_0c3ffc1c-ef00-4620-9c2f-7d9c1597774b_SiteId">
    <vt:lpwstr>bdcbe535-f3cf-49f5-8a6a-fb6d98dc7837</vt:lpwstr>
  </property>
</Properties>
</file>