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DB225D" w:rsidRPr="00DB225D" w:rsidP="00DB225D" w14:paraId="6BDCA203" w14:textId="77777777">
      <w:pPr>
        <w:pStyle w:val="StilCalibri12pktFetFr12pktEtter3pkt"/>
        <w:rPr>
          <w:lang w:eastAsia="nn-NO"/>
        </w:rPr>
      </w:pPr>
      <w:bookmarkStart w:id="0" w:name="tempHer"/>
      <w:bookmarkEnd w:id="0"/>
      <w:r w:rsidRPr="00DB225D">
        <w:rPr>
          <w:lang w:eastAsia="nn-NO"/>
        </w:rPr>
        <w:t>Internkontroll og kvalitetsutvikling</w:t>
      </w:r>
    </w:p>
    <w:p w:rsidR="00DB225D" w:rsidRPr="00DB225D" w:rsidP="00DB225D" w14:paraId="6BDCA204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en-US"/>
        </w:rPr>
      </w:pPr>
      <w:r w:rsidRPr="00DB225D">
        <w:rPr>
          <w:rFonts w:ascii="Calibri" w:hAnsi="Calibri"/>
          <w:sz w:val="20"/>
          <w:lang w:eastAsia="en-US"/>
        </w:rPr>
        <w:t>1. Oppgaver, mål, organisering</w:t>
      </w:r>
    </w:p>
    <w:p w:rsidR="00DB225D" w:rsidRPr="00DB225D" w:rsidP="00DB225D" w14:paraId="6BDCA205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en-US"/>
        </w:rPr>
      </w:pPr>
      <w:r w:rsidRPr="00DB225D">
        <w:rPr>
          <w:rFonts w:ascii="Calibri" w:hAnsi="Calibri"/>
          <w:sz w:val="20"/>
          <w:lang w:eastAsia="en-US"/>
        </w:rPr>
        <w:t>2. Overordnet regelverk</w:t>
      </w:r>
    </w:p>
    <w:p w:rsidR="00DB225D" w:rsidRPr="00DB225D" w:rsidP="00DB225D" w14:paraId="6BDCA206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en-US"/>
        </w:rPr>
      </w:pPr>
      <w:r w:rsidRPr="00DB225D">
        <w:rPr>
          <w:rFonts w:ascii="Calibri" w:hAnsi="Calibri"/>
          <w:sz w:val="20"/>
          <w:lang w:eastAsia="en-US"/>
        </w:rPr>
        <w:t>3. Kompetanse som svarer til oppgavene</w:t>
      </w:r>
    </w:p>
    <w:p w:rsidR="00DB225D" w:rsidRPr="00DB225D" w:rsidP="00DB225D" w14:paraId="6BDCA207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en-US"/>
        </w:rPr>
      </w:pPr>
      <w:r w:rsidRPr="00DB225D">
        <w:rPr>
          <w:rFonts w:ascii="Calibri" w:hAnsi="Calibri"/>
          <w:sz w:val="20"/>
          <w:lang w:eastAsia="en-US"/>
        </w:rPr>
        <w:t>4. Medvirkning fra medarbeidere og tjenestemottakere</w:t>
      </w:r>
    </w:p>
    <w:p w:rsidR="00DB225D" w:rsidRPr="00DB225D" w:rsidP="00DB225D" w14:paraId="6BDCA208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en-US"/>
        </w:rPr>
      </w:pPr>
      <w:r w:rsidRPr="00DB225D">
        <w:rPr>
          <w:rFonts w:ascii="Calibri" w:hAnsi="Calibri"/>
          <w:sz w:val="20"/>
          <w:lang w:eastAsia="en-US"/>
        </w:rPr>
        <w:t>5. Risikoområder</w:t>
      </w:r>
    </w:p>
    <w:p w:rsidR="00DB225D" w:rsidRPr="00DB225D" w:rsidP="00DB225D" w14:paraId="6BDCA209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en-US"/>
        </w:rPr>
      </w:pPr>
    </w:p>
    <w:p w:rsidR="00DB225D" w:rsidRPr="00DB225D" w:rsidP="00DB225D" w14:paraId="6BDCA20A" w14:textId="77777777">
      <w:pPr>
        <w:pStyle w:val="StilCalibri12pktFetFr12pktEtter3pkt"/>
        <w:rPr>
          <w:lang w:eastAsia="nn-NO"/>
        </w:rPr>
      </w:pPr>
      <w:r w:rsidRPr="00DB225D">
        <w:rPr>
          <w:lang w:eastAsia="nn-NO"/>
        </w:rPr>
        <w:t>1.</w:t>
      </w:r>
      <w:r w:rsidRPr="00DB225D">
        <w:rPr>
          <w:lang w:eastAsia="nn-NO"/>
        </w:rPr>
        <w:tab/>
        <w:t>Oppgaver, mål, organisering</w:t>
      </w:r>
    </w:p>
    <w:p w:rsidR="00DB225D" w:rsidRPr="00DB225D" w:rsidP="00DB225D" w14:paraId="6BDCA20B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 xml:space="preserve">Enhetens </w:t>
      </w:r>
      <w:r w:rsidRPr="00DB225D">
        <w:rPr>
          <w:lang w:eastAsia="nn-NO"/>
        </w:rPr>
        <w:t>oppgaver</w:t>
      </w:r>
    </w:p>
    <w:p w:rsidR="00DB225D" w:rsidRPr="00DB225D" w:rsidP="00DB225D" w14:paraId="6BDCA20C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Avdeling for Barnehage driver fire barnehager og skal tilby barnehageplasser til ansatte i Helse Bergen.</w:t>
      </w:r>
    </w:p>
    <w:p w:rsidR="00DB225D" w:rsidRPr="00DB225D" w:rsidP="00DB225D" w14:paraId="6BDCA20D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</w:rPr>
        <w:t xml:space="preserve">Barnehagene skal være et pedagogisk tilrettelagt tilbud og drives etter lov om barnehager. </w:t>
      </w:r>
      <w:r w:rsidRPr="00DB225D">
        <w:rPr>
          <w:rFonts w:ascii="Calibri" w:hAnsi="Calibri"/>
          <w:sz w:val="20"/>
          <w:lang w:eastAsia="nn-NO"/>
        </w:rPr>
        <w:t>Barnehagene tar imot barn fra 1-6 år.</w:t>
      </w:r>
    </w:p>
    <w:p w:rsidR="00DB225D" w:rsidRPr="00DB225D" w:rsidP="00DB225D" w14:paraId="6BDCA20E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 xml:space="preserve">Målsettinger </w:t>
      </w:r>
      <w:r w:rsidRPr="00DB225D">
        <w:rPr>
          <w:lang w:eastAsia="nn-NO"/>
        </w:rPr>
        <w:t>for driften/enhetens oppgaver</w:t>
      </w:r>
    </w:p>
    <w:p w:rsidR="00DB225D" w:rsidRPr="00DB225D" w:rsidP="00DB225D" w14:paraId="6BDCA20F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BARNET – skal få et godt pedagogisk tilbud i henhold til gjeldende lover og forskrifter.</w:t>
      </w:r>
    </w:p>
    <w:p w:rsidR="00DB225D" w:rsidRPr="00DB225D" w:rsidP="00DB225D" w14:paraId="6BDCA210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11" w14:textId="77777777">
      <w:pPr>
        <w:widowControl w:val="0"/>
        <w:numPr>
          <w:ilvl w:val="0"/>
          <w:numId w:val="17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</w:rPr>
      </w:pPr>
      <w:r w:rsidRPr="00DB225D">
        <w:rPr>
          <w:rFonts w:ascii="Calibri" w:hAnsi="Calibri"/>
          <w:sz w:val="20"/>
        </w:rPr>
        <w:t xml:space="preserve">Barnehagene skal gi barna gode utviklings- og aktivitetsmuligheter, og drives i nær forståelse og samarbeid med barnas hjem. </w:t>
      </w:r>
    </w:p>
    <w:p w:rsidR="00DB225D" w:rsidRPr="00DB225D" w:rsidP="00DB225D" w14:paraId="6BDCA212" w14:textId="77777777">
      <w:pPr>
        <w:widowControl w:val="0"/>
        <w:numPr>
          <w:ilvl w:val="0"/>
          <w:numId w:val="17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Barnehagen</w:t>
      </w:r>
      <w:r w:rsidRPr="00DB225D">
        <w:rPr>
          <w:rFonts w:ascii="Calibri" w:hAnsi="Calibri"/>
          <w:sz w:val="20"/>
          <w:lang w:eastAsia="nn-NO"/>
        </w:rPr>
        <w:t>e skal ivareta barna i et trygt miljø.</w:t>
      </w:r>
    </w:p>
    <w:p w:rsidR="00DB225D" w:rsidRPr="00DB225D" w:rsidP="00DB225D" w14:paraId="6BDCA213" w14:textId="77777777">
      <w:pPr>
        <w:widowControl w:val="0"/>
        <w:numPr>
          <w:ilvl w:val="0"/>
          <w:numId w:val="17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Barnehagene skal gi et godt tilbud gjennom lek og læring</w:t>
      </w:r>
    </w:p>
    <w:p w:rsidR="00DB225D" w:rsidRPr="00DB225D" w:rsidP="00DB225D" w14:paraId="6BDCA214" w14:textId="77777777">
      <w:pPr>
        <w:widowControl w:val="0"/>
        <w:numPr>
          <w:ilvl w:val="0"/>
          <w:numId w:val="17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Barnehagene skal legge til rette for sosialt samspill og gode relasjoner mellom barna og de voksne. </w:t>
      </w:r>
    </w:p>
    <w:p w:rsidR="00DB225D" w:rsidRPr="00DB225D" w:rsidP="00DB225D" w14:paraId="6BDCA215" w14:textId="77777777">
      <w:pPr>
        <w:widowControl w:val="0"/>
        <w:numPr>
          <w:ilvl w:val="0"/>
          <w:numId w:val="17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Barnehagene følger anbefalt bemanningsnorm og </w:t>
      </w:r>
      <w:r w:rsidR="001778FD">
        <w:rPr>
          <w:rFonts w:ascii="Calibri" w:hAnsi="Calibri"/>
          <w:sz w:val="20"/>
          <w:lang w:eastAsia="nn-NO"/>
        </w:rPr>
        <w:t>pedagognorm</w:t>
      </w:r>
    </w:p>
    <w:p w:rsidR="00DB225D" w:rsidRPr="00DB225D" w:rsidP="00DB225D" w14:paraId="6BDCA216" w14:textId="77777777">
      <w:pPr>
        <w:widowControl w:val="0"/>
        <w:numPr>
          <w:ilvl w:val="0"/>
          <w:numId w:val="17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P</w:t>
      </w:r>
      <w:r w:rsidRPr="00DB225D">
        <w:rPr>
          <w:rFonts w:ascii="Calibri" w:hAnsi="Calibri"/>
          <w:sz w:val="20"/>
          <w:lang w:eastAsia="nn-NO"/>
        </w:rPr>
        <w:t>ersonalet skal være faglig oppdate</w:t>
      </w:r>
      <w:r w:rsidR="001778FD">
        <w:rPr>
          <w:rFonts w:ascii="Calibri" w:hAnsi="Calibri"/>
          <w:sz w:val="20"/>
          <w:lang w:eastAsia="nn-NO"/>
        </w:rPr>
        <w:t>rt og holde et godt faglig nivå</w:t>
      </w:r>
    </w:p>
    <w:p w:rsidR="00DB225D" w:rsidRPr="00DB225D" w:rsidP="00DB225D" w14:paraId="6BDCA217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18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Barnehagene skal også være et rekrutteringsvirkemiddel for sykehuset, og åpningstiden er tilrettelagt for sykehuset ansatte.</w:t>
      </w:r>
    </w:p>
    <w:p w:rsidR="00DB225D" w:rsidRPr="00DB225D" w:rsidP="00DB225D" w14:paraId="6BDCA219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1.3</w:t>
      </w:r>
      <w:r w:rsidRPr="00DB225D">
        <w:rPr>
          <w:lang w:eastAsia="nn-NO"/>
        </w:rPr>
        <w:tab/>
        <w:t>Organisasjon, ansvar og myndighet</w:t>
      </w:r>
    </w:p>
    <w:p w:rsidR="00DB225D" w:rsidRPr="00DB225D" w:rsidP="00DB225D" w14:paraId="6BDCA21A" w14:textId="77777777">
      <w:pPr>
        <w:pStyle w:val="StilCalibri10pktFetFr12pktEtter3pkt"/>
        <w:rPr>
          <w:lang w:eastAsia="nn-NO"/>
        </w:rPr>
      </w:pPr>
      <w:r w:rsidRPr="00DB225D">
        <w:rPr>
          <w:lang w:eastAsia="nn-NO"/>
        </w:rPr>
        <w:t>1.3.1</w:t>
      </w:r>
      <w:r w:rsidRPr="00DB225D">
        <w:rPr>
          <w:lang w:eastAsia="nn-NO"/>
        </w:rPr>
        <w:tab/>
        <w:t>Ledelse og organisas</w:t>
      </w:r>
      <w:r w:rsidRPr="00DB225D">
        <w:rPr>
          <w:lang w:eastAsia="nn-NO"/>
        </w:rPr>
        <w:t>jon</w:t>
      </w:r>
    </w:p>
    <w:p w:rsidR="00DB225D" w:rsidRPr="00DB225D" w:rsidP="00DB225D" w14:paraId="6BDCA21B" w14:textId="77777777">
      <w:pPr>
        <w:widowControl w:val="0"/>
        <w:tabs>
          <w:tab w:val="left" w:pos="2268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Barnehagesjef:</w:t>
      </w:r>
      <w:r w:rsidRPr="00DB225D">
        <w:rPr>
          <w:rFonts w:ascii="Calibri" w:hAnsi="Calibri"/>
          <w:sz w:val="20"/>
          <w:lang w:eastAsia="nn-NO"/>
        </w:rPr>
        <w:tab/>
      </w:r>
      <w:r w:rsidRPr="00DB225D">
        <w:rPr>
          <w:rFonts w:ascii="Calibri" w:hAnsi="Calibri"/>
          <w:sz w:val="20"/>
          <w:lang w:eastAsia="nn-NO"/>
        </w:rPr>
        <w:tab/>
      </w:r>
      <w:r w:rsidR="00851662">
        <w:rPr>
          <w:rFonts w:ascii="Calibri" w:hAnsi="Calibri"/>
          <w:sz w:val="20"/>
          <w:lang w:eastAsia="nn-NO"/>
        </w:rPr>
        <w:t>Hilde Margrethe Ersvær</w:t>
      </w:r>
    </w:p>
    <w:p w:rsidR="00DB225D" w:rsidRPr="00DB225D" w:rsidP="00DB225D" w14:paraId="6BDCA21C" w14:textId="77777777">
      <w:pPr>
        <w:widowControl w:val="0"/>
        <w:tabs>
          <w:tab w:val="left" w:pos="2268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1D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Avdeling for Barnehage består av fire barnehager. </w:t>
      </w:r>
    </w:p>
    <w:p w:rsidR="00DB225D" w:rsidRPr="00DB225D" w:rsidP="00DB225D" w14:paraId="6BDCA21E" w14:textId="77777777">
      <w:pPr>
        <w:widowControl w:val="0"/>
        <w:tabs>
          <w:tab w:val="left" w:pos="2268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1F" w14:textId="77777777">
      <w:pPr>
        <w:widowControl w:val="0"/>
        <w:tabs>
          <w:tab w:val="left" w:pos="2268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Styrer Hunstad barnehage:</w:t>
      </w:r>
      <w:r w:rsidRPr="00DB225D">
        <w:rPr>
          <w:rFonts w:ascii="Calibri" w:hAnsi="Calibri"/>
          <w:sz w:val="20"/>
          <w:lang w:eastAsia="nn-NO"/>
        </w:rPr>
        <w:tab/>
      </w:r>
      <w:r w:rsidRPr="00DB225D">
        <w:rPr>
          <w:rFonts w:ascii="Calibri" w:hAnsi="Calibri"/>
          <w:sz w:val="20"/>
          <w:lang w:eastAsia="nn-NO"/>
        </w:rPr>
        <w:tab/>
      </w:r>
      <w:r w:rsidR="000147AD">
        <w:rPr>
          <w:rFonts w:ascii="Calibri" w:hAnsi="Calibri"/>
          <w:sz w:val="20"/>
          <w:lang w:eastAsia="nn-NO"/>
        </w:rPr>
        <w:t>Irene Becker Pedersen</w:t>
      </w:r>
    </w:p>
    <w:p w:rsidR="00DB225D" w:rsidRPr="00DB225D" w:rsidP="00DB225D" w14:paraId="6BDCA220" w14:textId="77777777">
      <w:pPr>
        <w:widowControl w:val="0"/>
        <w:tabs>
          <w:tab w:val="left" w:pos="2268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Styrer Ravnebjerget barnehage: </w:t>
      </w:r>
      <w:r w:rsidRPr="00DB225D">
        <w:rPr>
          <w:rFonts w:ascii="Calibri" w:hAnsi="Calibri"/>
          <w:sz w:val="20"/>
          <w:lang w:eastAsia="nn-NO"/>
        </w:rPr>
        <w:tab/>
        <w:t>Ragnhild Steimler Åsheim</w:t>
      </w:r>
    </w:p>
    <w:p w:rsidR="00DB225D" w:rsidRPr="00DB225D" w:rsidP="00DB225D" w14:paraId="6BDCA221" w14:textId="77777777">
      <w:pPr>
        <w:widowControl w:val="0"/>
        <w:tabs>
          <w:tab w:val="left" w:pos="2268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Styrer Vinterdalen barnehage:</w:t>
      </w:r>
      <w:r w:rsidRPr="00DB225D">
        <w:rPr>
          <w:rFonts w:ascii="Calibri" w:hAnsi="Calibri"/>
          <w:sz w:val="20"/>
          <w:lang w:eastAsia="nn-NO"/>
        </w:rPr>
        <w:tab/>
      </w:r>
      <w:r w:rsidR="005D5C10">
        <w:rPr>
          <w:rFonts w:ascii="Calibri" w:hAnsi="Calibri"/>
          <w:sz w:val="20"/>
          <w:lang w:eastAsia="nn-NO"/>
        </w:rPr>
        <w:t>Arnhild Baarøy</w:t>
      </w:r>
    </w:p>
    <w:p w:rsidR="00DB225D" w:rsidRPr="00DB225D" w:rsidP="00DB225D" w14:paraId="6BDCA222" w14:textId="77777777">
      <w:pPr>
        <w:widowControl w:val="0"/>
        <w:tabs>
          <w:tab w:val="left" w:pos="2268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Styrer Vognstølen barnehage:</w:t>
      </w:r>
      <w:r w:rsidRPr="00DB225D">
        <w:rPr>
          <w:rFonts w:ascii="Calibri" w:hAnsi="Calibri"/>
          <w:sz w:val="20"/>
          <w:lang w:eastAsia="nn-NO"/>
        </w:rPr>
        <w:tab/>
        <w:t>Gerd Bakken</w:t>
      </w:r>
    </w:p>
    <w:p w:rsidR="00DB225D" w:rsidRPr="00DB225D" w:rsidP="00DB225D" w14:paraId="6BDCA223" w14:textId="77777777">
      <w:pPr>
        <w:pStyle w:val="StilCalibri10pktFetFr12pktEtter3pkt"/>
        <w:rPr>
          <w:lang w:eastAsia="nn-NO"/>
        </w:rPr>
      </w:pPr>
      <w:r w:rsidRPr="00DB225D">
        <w:rPr>
          <w:lang w:eastAsia="nn-NO"/>
        </w:rPr>
        <w:t>1.3.2</w:t>
      </w:r>
      <w:r w:rsidRPr="00DB225D">
        <w:rPr>
          <w:lang w:eastAsia="nn-NO"/>
        </w:rPr>
        <w:tab/>
        <w:t>Ansvar og myndighet</w:t>
      </w:r>
    </w:p>
    <w:p w:rsidR="00DB225D" w:rsidRPr="00DB225D" w:rsidP="00DB225D" w14:paraId="6BDCA224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i/>
          <w:sz w:val="20"/>
          <w:lang w:eastAsia="nn-NO"/>
        </w:rPr>
        <w:t>Barnehagesjef</w:t>
      </w:r>
      <w:r w:rsidRPr="00DB225D">
        <w:rPr>
          <w:rFonts w:ascii="Calibri" w:hAnsi="Calibri"/>
          <w:sz w:val="20"/>
          <w:lang w:eastAsia="nn-NO"/>
        </w:rPr>
        <w:t xml:space="preserve"> har overordnet ansvar for den samlede driften av barnehagene, samt barnehageopptak. </w:t>
      </w:r>
    </w:p>
    <w:p w:rsidR="00DB225D" w:rsidRPr="00DB225D" w:rsidP="00DB225D" w14:paraId="6BDCA225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26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i/>
          <w:sz w:val="20"/>
          <w:lang w:eastAsia="nn-NO"/>
        </w:rPr>
        <w:t>Styrerne</w:t>
      </w:r>
      <w:r w:rsidRPr="00DB225D">
        <w:rPr>
          <w:rFonts w:ascii="Calibri" w:hAnsi="Calibri"/>
          <w:sz w:val="20"/>
          <w:lang w:eastAsia="nn-NO"/>
        </w:rPr>
        <w:t xml:space="preserve"> har lederansvar for barnehagene. Dette innebærer det pedagogiske ansvaret for ba</w:t>
      </w:r>
      <w:r w:rsidRPr="00DB225D">
        <w:rPr>
          <w:rFonts w:ascii="Calibri" w:hAnsi="Calibri"/>
          <w:sz w:val="20"/>
          <w:lang w:eastAsia="nn-NO"/>
        </w:rPr>
        <w:t xml:space="preserve">rnehagen samt personal-, økonomi- og administrativt ansvar. </w:t>
      </w:r>
    </w:p>
    <w:p w:rsidR="00DB225D" w:rsidRPr="00DB225D" w:rsidP="00DB225D" w14:paraId="6BDCA227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28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i/>
          <w:sz w:val="20"/>
          <w:lang w:eastAsia="nn-NO"/>
        </w:rPr>
        <w:t>Pedagogiske ledere</w:t>
      </w:r>
      <w:r w:rsidRPr="00DB225D">
        <w:rPr>
          <w:rFonts w:ascii="Calibri" w:hAnsi="Calibri"/>
          <w:sz w:val="20"/>
          <w:lang w:eastAsia="nn-NO"/>
        </w:rPr>
        <w:t xml:space="preserve"> har pedagogisk ansvar for en avtalt barnegruppe og organiserer og fordeler oppgaver omkring gruppen. De gjennomfører samarbeidet med foreldrene. De veileder og følger opp egne</w:t>
      </w:r>
      <w:r w:rsidRPr="00DB225D">
        <w:rPr>
          <w:rFonts w:ascii="Calibri" w:hAnsi="Calibri"/>
          <w:sz w:val="20"/>
          <w:lang w:eastAsia="nn-NO"/>
        </w:rPr>
        <w:t xml:space="preserve"> medarbeidere og har medarbeidersamtaler. De har også samarbeid med eksterne faginstanser ved behov.</w:t>
      </w:r>
    </w:p>
    <w:p w:rsidR="00DB225D" w:rsidRPr="00DB225D" w:rsidP="00DB225D" w14:paraId="6BDCA229" w14:textId="77777777">
      <w:pPr>
        <w:pStyle w:val="StilCalibri12pktFetFr12pktEtter3pkt"/>
        <w:rPr>
          <w:lang w:eastAsia="nn-NO"/>
        </w:rPr>
      </w:pPr>
      <w:r w:rsidRPr="00DB225D">
        <w:rPr>
          <w:lang w:eastAsia="nn-NO"/>
        </w:rPr>
        <w:t>2.</w:t>
      </w:r>
      <w:r w:rsidRPr="00DB225D">
        <w:rPr>
          <w:lang w:eastAsia="nn-NO"/>
        </w:rPr>
        <w:tab/>
        <w:t>Overordnet regelverk</w:t>
      </w:r>
    </w:p>
    <w:p w:rsidR="00DB225D" w:rsidRPr="00DB225D" w:rsidP="00DB225D" w14:paraId="6BDCA22A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2.1</w:t>
      </w:r>
      <w:r w:rsidRPr="00DB225D">
        <w:rPr>
          <w:lang w:eastAsia="nn-NO"/>
        </w:rPr>
        <w:tab/>
        <w:t>Lov og forskrift</w:t>
      </w:r>
    </w:p>
    <w:p w:rsidR="00DB225D" w:rsidRPr="00DB225D" w:rsidP="00DB225D" w14:paraId="6BDCA22B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4" w:history="1">
        <w:r w:rsidRPr="00DB225D" w:rsidR="00B70316">
          <w:rPr>
            <w:rFonts w:ascii="Calibri" w:hAnsi="Calibri"/>
            <w:color w:val="0000FF"/>
            <w:sz w:val="20"/>
            <w:lang w:eastAsia="nn-NO"/>
          </w:rPr>
          <w:t>Barnehageloven</w:t>
        </w:r>
      </w:hyperlink>
      <w:r w:rsidRPr="00DB225D" w:rsidR="00B70316">
        <w:rPr>
          <w:rFonts w:ascii="Calibri" w:hAnsi="Calibri"/>
          <w:sz w:val="20"/>
          <w:lang w:eastAsia="nn-NO"/>
        </w:rPr>
        <w:t xml:space="preserve"> (17.06.2005 nr. 64)</w:t>
      </w:r>
    </w:p>
    <w:p w:rsidR="00DB225D" w:rsidRPr="00DB225D" w:rsidP="00DB225D" w14:paraId="6BDCA22C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5" w:history="1">
        <w:r w:rsidRPr="00DB225D" w:rsidR="00B70316">
          <w:rPr>
            <w:rFonts w:ascii="Calibri" w:hAnsi="Calibri"/>
            <w:color w:val="0000FF"/>
            <w:sz w:val="20"/>
            <w:lang w:eastAsia="nn-NO"/>
          </w:rPr>
          <w:t>Barnevernloven</w:t>
        </w:r>
      </w:hyperlink>
      <w:r w:rsidRPr="00DB225D" w:rsidR="00B70316">
        <w:rPr>
          <w:rFonts w:ascii="Calibri" w:hAnsi="Calibri"/>
          <w:sz w:val="20"/>
          <w:lang w:eastAsia="nn-NO"/>
        </w:rPr>
        <w:t xml:space="preserve"> (17.07.1992)</w:t>
      </w:r>
    </w:p>
    <w:p w:rsidR="006D2BFB" w:rsidP="00DB225D" w14:paraId="6BDCA22D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6" w:history="1">
        <w:r w:rsidRPr="001B4A91" w:rsidR="00EE6A51">
          <w:rPr>
            <w:rStyle w:val="Hyperlink"/>
            <w:rFonts w:ascii="Calibri" w:hAnsi="Calibri"/>
            <w:sz w:val="20"/>
            <w:u w:val="none"/>
            <w:lang w:eastAsia="nn-NO"/>
          </w:rPr>
          <w:t>Lov om folkehelsearbeid (folkehelseloven)</w:t>
        </w:r>
      </w:hyperlink>
      <w:r w:rsidR="00EE6A51">
        <w:rPr>
          <w:rFonts w:ascii="Calibri" w:hAnsi="Calibri"/>
          <w:sz w:val="20"/>
          <w:lang w:eastAsia="nn-NO"/>
        </w:rPr>
        <w:t xml:space="preserve"> </w:t>
      </w:r>
      <w:r w:rsidR="00B70316">
        <w:rPr>
          <w:rFonts w:ascii="Calibri" w:hAnsi="Calibri"/>
          <w:sz w:val="20"/>
          <w:lang w:eastAsia="nn-NO"/>
        </w:rPr>
        <w:t>(24.06.2011)</w:t>
      </w:r>
    </w:p>
    <w:p w:rsidR="006D2BFB" w:rsidRPr="00DB225D" w:rsidP="00DB225D" w14:paraId="6BDCA22E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2F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Særlig relevante </w:t>
      </w:r>
      <w:r w:rsidRPr="00DB225D">
        <w:rPr>
          <w:rFonts w:ascii="Calibri" w:hAnsi="Calibri"/>
          <w:sz w:val="20"/>
          <w:lang w:eastAsia="nn-NO"/>
        </w:rPr>
        <w:t>bestemmelser i barnehageloven:</w:t>
      </w:r>
    </w:p>
    <w:p w:rsidR="00DB225D" w:rsidP="00DB225D" w14:paraId="6BDCA230" w14:textId="77777777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§ </w:t>
      </w:r>
      <w:r>
        <w:rPr>
          <w:rFonts w:ascii="Calibri" w:hAnsi="Calibri"/>
          <w:sz w:val="20"/>
          <w:lang w:eastAsia="nn-NO"/>
        </w:rPr>
        <w:t>24 og §</w:t>
      </w:r>
      <w:r w:rsidR="00886AFB">
        <w:rPr>
          <w:rFonts w:ascii="Calibri" w:hAnsi="Calibri"/>
          <w:sz w:val="20"/>
          <w:lang w:eastAsia="nn-NO"/>
        </w:rPr>
        <w:t>25</w:t>
      </w:r>
      <w:r w:rsidR="00886AFB">
        <w:rPr>
          <w:rFonts w:ascii="Calibri" w:hAnsi="Calibri"/>
          <w:sz w:val="20"/>
          <w:lang w:eastAsia="nn-NO"/>
        </w:rPr>
        <w:tab/>
      </w:r>
      <w:r w:rsidRPr="00DB225D">
        <w:rPr>
          <w:rFonts w:ascii="Calibri" w:hAnsi="Calibri"/>
          <w:sz w:val="20"/>
          <w:lang w:eastAsia="nn-NO"/>
        </w:rPr>
        <w:t>Kompetansekrav til personalet</w:t>
      </w:r>
    </w:p>
    <w:p w:rsidR="0056752A" w:rsidRPr="00DB225D" w:rsidP="00DB225D" w14:paraId="6BDCA231" w14:textId="77777777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§ 26</w:t>
      </w:r>
      <w:r>
        <w:rPr>
          <w:rFonts w:ascii="Calibri" w:hAnsi="Calibri"/>
          <w:sz w:val="20"/>
          <w:lang w:eastAsia="nn-NO"/>
        </w:rPr>
        <w:tab/>
        <w:t>Grunnbemanning</w:t>
      </w:r>
    </w:p>
    <w:p w:rsidR="00DB225D" w:rsidP="00DB225D" w14:paraId="6BDCA232" w14:textId="16A879EA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§ 30</w:t>
      </w:r>
      <w:r>
        <w:rPr>
          <w:rFonts w:ascii="Calibri" w:hAnsi="Calibri"/>
          <w:sz w:val="20"/>
          <w:lang w:eastAsia="nn-NO"/>
        </w:rPr>
        <w:tab/>
      </w:r>
      <w:r w:rsidRPr="00DB225D" w:rsidR="0056752A">
        <w:rPr>
          <w:rFonts w:ascii="Calibri" w:hAnsi="Calibri"/>
          <w:sz w:val="20"/>
          <w:lang w:eastAsia="nn-NO"/>
        </w:rPr>
        <w:t>Politiattest</w:t>
      </w:r>
    </w:p>
    <w:p w:rsidR="006211B9" w:rsidP="00DB225D" w14:paraId="5859C95E" w14:textId="7CCC9D9E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§ 42</w:t>
      </w:r>
      <w:r>
        <w:rPr>
          <w:rFonts w:ascii="Calibri" w:hAnsi="Calibri"/>
          <w:sz w:val="20"/>
          <w:lang w:eastAsia="nn-NO"/>
        </w:rPr>
        <w:tab/>
        <w:t xml:space="preserve">Plikt til å sikre at barnehagebarna har et trygt og godt psykososialt barnehagemiljø </w:t>
      </w:r>
    </w:p>
    <w:p w:rsidR="006211B9" w:rsidRPr="00DB225D" w:rsidP="00DB225D" w14:paraId="46205BEC" w14:textId="09C403EF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§43</w:t>
      </w:r>
      <w:r>
        <w:rPr>
          <w:rFonts w:ascii="Calibri" w:hAnsi="Calibri"/>
          <w:sz w:val="20"/>
          <w:lang w:eastAsia="nn-NO"/>
        </w:rPr>
        <w:tab/>
        <w:t>Skjerpet aktivitetsplikt dersom en som arbeider i barnehagen, krenker et barn</w:t>
      </w:r>
    </w:p>
    <w:p w:rsidR="00DB225D" w:rsidP="00DB225D" w14:paraId="6BDCA233" w14:textId="77777777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§ 44</w:t>
      </w:r>
      <w:r>
        <w:rPr>
          <w:rFonts w:ascii="Calibri" w:hAnsi="Calibri"/>
          <w:sz w:val="20"/>
          <w:lang w:eastAsia="nn-NO"/>
        </w:rPr>
        <w:tab/>
      </w:r>
      <w:r w:rsidRPr="00DB225D" w:rsidR="0056752A">
        <w:rPr>
          <w:rFonts w:ascii="Calibri" w:hAnsi="Calibri"/>
          <w:sz w:val="20"/>
          <w:lang w:eastAsia="nn-NO"/>
        </w:rPr>
        <w:t>Taushetsplikt</w:t>
      </w:r>
    </w:p>
    <w:p w:rsidR="00EE6A51" w:rsidRPr="00DB225D" w:rsidP="00DB225D" w14:paraId="6BDCA234" w14:textId="77777777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§ 45</w:t>
      </w:r>
      <w:r>
        <w:rPr>
          <w:rFonts w:ascii="Calibri" w:hAnsi="Calibri"/>
          <w:sz w:val="20"/>
          <w:lang w:eastAsia="nn-NO"/>
        </w:rPr>
        <w:tab/>
      </w:r>
      <w:r w:rsidR="0056752A">
        <w:rPr>
          <w:rFonts w:ascii="Calibri" w:hAnsi="Calibri"/>
          <w:sz w:val="20"/>
          <w:lang w:eastAsia="nn-NO"/>
        </w:rPr>
        <w:t>Opplysningsplikt til sosialtjenesten</w:t>
      </w:r>
    </w:p>
    <w:p w:rsidR="00DB225D" w:rsidRPr="00DB225D" w:rsidP="00DB225D" w14:paraId="6BDCA235" w14:textId="77777777">
      <w:pPr>
        <w:widowControl w:val="0"/>
        <w:numPr>
          <w:ilvl w:val="0"/>
          <w:numId w:val="18"/>
        </w:numPr>
        <w:tabs>
          <w:tab w:val="left" w:pos="567"/>
          <w:tab w:val="left" w:pos="1560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§ 46</w:t>
      </w:r>
      <w:r>
        <w:rPr>
          <w:rFonts w:ascii="Calibri" w:hAnsi="Calibri"/>
          <w:sz w:val="20"/>
          <w:lang w:eastAsia="nn-NO"/>
        </w:rPr>
        <w:tab/>
      </w:r>
      <w:r w:rsidRPr="00DB225D" w:rsidR="0056752A">
        <w:rPr>
          <w:rFonts w:ascii="Calibri" w:hAnsi="Calibri"/>
          <w:sz w:val="20"/>
          <w:lang w:eastAsia="nn-NO"/>
        </w:rPr>
        <w:t>Opplysningsplikt til barneverntjenesten</w:t>
      </w:r>
    </w:p>
    <w:p w:rsidR="00DB225D" w:rsidRPr="00DB225D" w:rsidP="00DB225D" w14:paraId="6BDCA236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37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Forskrifter til </w:t>
      </w:r>
      <w:r w:rsidRPr="00DB225D">
        <w:rPr>
          <w:rFonts w:ascii="Calibri" w:hAnsi="Calibri"/>
          <w:sz w:val="20"/>
          <w:lang w:eastAsia="nn-NO"/>
        </w:rPr>
        <w:t>barnehageloven:</w:t>
      </w:r>
    </w:p>
    <w:p w:rsidR="00DB225D" w:rsidRPr="00DB225D" w:rsidP="00DB225D" w14:paraId="6BDCA238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7" w:history="1">
        <w:r w:rsidRPr="00907C79" w:rsidR="00B70316">
          <w:rPr>
            <w:rStyle w:val="Hyperlink"/>
            <w:rFonts w:ascii="Calibri" w:hAnsi="Calibri"/>
            <w:sz w:val="20"/>
            <w:u w:val="none"/>
            <w:lang w:eastAsia="nn-NO"/>
          </w:rPr>
          <w:t>Forskrift om rammeplan for barnehagen</w:t>
        </w:r>
      </w:hyperlink>
      <w:r w:rsidRPr="00DB225D" w:rsidR="00B70316">
        <w:rPr>
          <w:rFonts w:ascii="Calibri" w:hAnsi="Calibri"/>
          <w:sz w:val="20"/>
          <w:lang w:eastAsia="nn-NO"/>
        </w:rPr>
        <w:t xml:space="preserve"> (</w:t>
      </w:r>
      <w:r w:rsidR="00993D64">
        <w:rPr>
          <w:rFonts w:ascii="Calibri" w:hAnsi="Calibri"/>
          <w:sz w:val="20"/>
          <w:lang w:eastAsia="nn-NO"/>
        </w:rPr>
        <w:t>24.04.2017 nr.487</w:t>
      </w:r>
      <w:r w:rsidRPr="00DB225D" w:rsidR="00B70316">
        <w:rPr>
          <w:rFonts w:ascii="Calibri" w:hAnsi="Calibri"/>
          <w:sz w:val="20"/>
          <w:lang w:eastAsia="nn-NO"/>
        </w:rPr>
        <w:t>)</w:t>
      </w:r>
    </w:p>
    <w:p w:rsidR="00DB225D" w:rsidRPr="00DB225D" w:rsidP="00DB225D" w14:paraId="6BDCA239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8" w:history="1">
        <w:r w:rsidRPr="00783A0D" w:rsidR="00B70316">
          <w:rPr>
            <w:rStyle w:val="Hyperlink"/>
            <w:rFonts w:ascii="Calibri" w:hAnsi="Calibri"/>
            <w:sz w:val="20"/>
            <w:u w:val="none"/>
            <w:lang w:eastAsia="nn-NO"/>
          </w:rPr>
          <w:t>Forskrift om pedagogisk bemanning</w:t>
        </w:r>
        <w:r w:rsidRPr="00783A0D" w:rsidR="00993D64">
          <w:rPr>
            <w:rStyle w:val="Hyperlink"/>
            <w:rFonts w:ascii="Calibri" w:hAnsi="Calibri"/>
            <w:sz w:val="20"/>
            <w:u w:val="none"/>
            <w:lang w:eastAsia="nn-NO"/>
          </w:rPr>
          <w:t xml:space="preserve"> og dispensasjoner i barnehager</w:t>
        </w:r>
      </w:hyperlink>
      <w:r w:rsidRPr="00DB225D" w:rsidR="00B70316">
        <w:rPr>
          <w:rFonts w:ascii="Calibri" w:hAnsi="Calibri"/>
          <w:sz w:val="20"/>
          <w:lang w:eastAsia="nn-NO"/>
        </w:rPr>
        <w:t xml:space="preserve"> (</w:t>
      </w:r>
      <w:r w:rsidR="00993D64">
        <w:rPr>
          <w:rFonts w:ascii="Calibri" w:hAnsi="Calibri"/>
          <w:sz w:val="20"/>
          <w:lang w:eastAsia="nn-NO"/>
        </w:rPr>
        <w:t>22.06.2017 nr.1049</w:t>
      </w:r>
      <w:r w:rsidRPr="00DB225D" w:rsidR="00B70316">
        <w:rPr>
          <w:rFonts w:ascii="Calibri" w:hAnsi="Calibri"/>
          <w:sz w:val="20"/>
          <w:lang w:eastAsia="nn-NO"/>
        </w:rPr>
        <w:t>)</w:t>
      </w:r>
    </w:p>
    <w:p w:rsidR="00DB225D" w:rsidP="00DB225D" w14:paraId="6BDCA23A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8" w:history="1">
        <w:r w:rsidRPr="00DB225D" w:rsidR="00B70316">
          <w:rPr>
            <w:rFonts w:ascii="Calibri" w:hAnsi="Calibri"/>
            <w:color w:val="0000FF"/>
            <w:sz w:val="20"/>
            <w:lang w:eastAsia="nn-NO"/>
          </w:rPr>
          <w:t>Forskrift om politiattest i barnehager</w:t>
        </w:r>
      </w:hyperlink>
      <w:r w:rsidRPr="00DB225D" w:rsidR="00B70316">
        <w:rPr>
          <w:rFonts w:ascii="Calibri" w:hAnsi="Calibri"/>
          <w:sz w:val="20"/>
          <w:lang w:eastAsia="nn-NO"/>
        </w:rPr>
        <w:t xml:space="preserve"> (11.11.2015 nr. 1285)</w:t>
      </w:r>
    </w:p>
    <w:p w:rsidR="00EE6A51" w:rsidP="00DB225D" w14:paraId="6BDCA23B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EE6A51" w:rsidP="00DB225D" w14:paraId="6BDCA23C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>Andre forskrifter:</w:t>
      </w:r>
    </w:p>
    <w:p w:rsidR="00EE6A51" w:rsidRPr="00DB225D" w:rsidP="00EE6A51" w14:paraId="6BDCA23D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9" w:history="1">
        <w:r w:rsidRPr="00DB225D" w:rsidR="00B70316">
          <w:rPr>
            <w:rFonts w:ascii="Calibri" w:hAnsi="Calibri"/>
            <w:color w:val="0000FF"/>
            <w:sz w:val="20"/>
            <w:lang w:eastAsia="nn-NO"/>
          </w:rPr>
          <w:t>Forskrift til miljørettet helsevern i barnehager og skoler</w:t>
        </w:r>
      </w:hyperlink>
      <w:r w:rsidR="00B70316">
        <w:rPr>
          <w:rFonts w:ascii="Calibri" w:hAnsi="Calibri"/>
          <w:sz w:val="20"/>
          <w:lang w:eastAsia="nn-NO"/>
        </w:rPr>
        <w:t xml:space="preserve"> (01.12.1995</w:t>
      </w:r>
      <w:r w:rsidRPr="00DB225D" w:rsidR="00B70316">
        <w:rPr>
          <w:rFonts w:ascii="Calibri" w:hAnsi="Calibri"/>
          <w:sz w:val="20"/>
          <w:lang w:eastAsia="nn-NO"/>
        </w:rPr>
        <w:t xml:space="preserve"> nr. 928) </w:t>
      </w:r>
    </w:p>
    <w:p w:rsidR="00EE6A51" w:rsidRPr="00DB225D" w:rsidP="00DB225D" w14:paraId="6BDCA23E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10" w:history="1">
        <w:r w:rsidRPr="001B4A91" w:rsidR="00B70316">
          <w:rPr>
            <w:rStyle w:val="Hyperlink"/>
            <w:rFonts w:ascii="Calibri" w:hAnsi="Calibri"/>
            <w:sz w:val="20"/>
            <w:u w:val="none"/>
            <w:lang w:eastAsia="nn-NO"/>
          </w:rPr>
          <w:t>Miljø og helse i barnehagen</w:t>
        </w:r>
      </w:hyperlink>
      <w:r w:rsidR="00B70316">
        <w:rPr>
          <w:rFonts w:ascii="Calibri" w:hAnsi="Calibri"/>
          <w:sz w:val="20"/>
          <w:lang w:eastAsia="nn-NO"/>
        </w:rPr>
        <w:t xml:space="preserve"> – Helsedirektoratets veilede</w:t>
      </w:r>
      <w:r w:rsidR="001B4A91">
        <w:rPr>
          <w:rFonts w:ascii="Calibri" w:hAnsi="Calibri"/>
          <w:sz w:val="20"/>
          <w:lang w:eastAsia="nn-NO"/>
        </w:rPr>
        <w:t>r</w:t>
      </w:r>
      <w:r w:rsidR="00B70316">
        <w:rPr>
          <w:rFonts w:ascii="Calibri" w:hAnsi="Calibri"/>
          <w:sz w:val="20"/>
          <w:lang w:eastAsia="nn-NO"/>
        </w:rPr>
        <w:t xml:space="preserve"> IS-2072 til forskrift om miljørettet helsevern i barnehager og skoler mv</w:t>
      </w:r>
    </w:p>
    <w:p w:rsidR="00DB225D" w:rsidRPr="00DB225D" w:rsidP="00DB225D" w14:paraId="6BDCA23F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2.2</w:t>
      </w:r>
      <w:r w:rsidRPr="00DB225D">
        <w:rPr>
          <w:lang w:eastAsia="nn-NO"/>
        </w:rPr>
        <w:tab/>
        <w:t>Faglige rådgivende organ</w:t>
      </w:r>
    </w:p>
    <w:p w:rsidR="00DB225D" w:rsidRPr="00DB225D" w:rsidP="00DB225D" w14:paraId="6BDCA240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11" w:history="1">
        <w:r w:rsidRPr="00DB225D" w:rsidR="00B70316">
          <w:rPr>
            <w:rFonts w:ascii="Calibri" w:hAnsi="Calibri"/>
            <w:color w:val="0000FF"/>
            <w:sz w:val="20"/>
            <w:lang w:eastAsia="nn-NO"/>
          </w:rPr>
          <w:t>Utdanningsdirektoratet</w:t>
        </w:r>
      </w:hyperlink>
    </w:p>
    <w:p w:rsidR="00907C79" w:rsidRPr="00783A0D" w:rsidP="00DB225D" w14:paraId="6BDCA241" w14:textId="77777777">
      <w:pPr>
        <w:widowControl w:val="0"/>
        <w:tabs>
          <w:tab w:val="left" w:pos="567"/>
        </w:tabs>
        <w:rPr>
          <w:rFonts w:asciiTheme="minorHAnsi" w:hAnsiTheme="minorHAnsi" w:cstheme="minorHAnsi"/>
          <w:sz w:val="20"/>
        </w:rPr>
      </w:pPr>
      <w:hyperlink r:id="rId12" w:history="1">
        <w:r w:rsidRPr="00783A0D">
          <w:rPr>
            <w:rStyle w:val="Hyperlink"/>
            <w:rFonts w:asciiTheme="minorHAnsi" w:hAnsiTheme="minorHAnsi" w:cstheme="minorHAnsi"/>
            <w:sz w:val="20"/>
            <w:u w:val="none"/>
          </w:rPr>
          <w:t>Statsforvalteren i Vestland</w:t>
        </w:r>
      </w:hyperlink>
    </w:p>
    <w:p w:rsidR="006D2BFB" w:rsidRPr="003838AB" w:rsidP="00DB225D" w14:paraId="6BDCA242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hyperlink r:id="rId13" w:history="1">
        <w:r w:rsidRPr="003838AB" w:rsidR="00B70316">
          <w:rPr>
            <w:rStyle w:val="Hyperlink"/>
            <w:rFonts w:ascii="Calibri" w:hAnsi="Calibri"/>
            <w:sz w:val="20"/>
            <w:u w:val="none"/>
            <w:lang w:eastAsia="nn-NO"/>
          </w:rPr>
          <w:t>Helsevernetaten</w:t>
        </w:r>
      </w:hyperlink>
      <w:r w:rsidRPr="003838AB" w:rsidR="00B70316">
        <w:rPr>
          <w:rFonts w:ascii="Calibri" w:hAnsi="Calibri"/>
          <w:sz w:val="20"/>
          <w:lang w:eastAsia="nn-NO"/>
        </w:rPr>
        <w:t xml:space="preserve"> </w:t>
      </w:r>
    </w:p>
    <w:p w:rsidR="00DB225D" w:rsidRPr="00DB225D" w:rsidP="00DB225D" w14:paraId="6BDCA243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2.3</w:t>
      </w:r>
      <w:r w:rsidRPr="00DB225D">
        <w:rPr>
          <w:lang w:eastAsia="nn-NO"/>
        </w:rPr>
        <w:tab/>
        <w:t xml:space="preserve">Andre styringsdokumenter </w:t>
      </w:r>
    </w:p>
    <w:p w:rsidR="00DB225D" w:rsidRPr="00DB225D" w:rsidP="00DB225D" w14:paraId="6BDCA244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Strategiplan for DTD</w:t>
      </w:r>
    </w:p>
    <w:p w:rsidR="00DB225D" w:rsidRPr="00DB225D" w:rsidP="00DB225D" w14:paraId="6BDCA245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Vedtekter for barnehagene i Helse Bergen</w:t>
      </w:r>
    </w:p>
    <w:p w:rsidR="00DB225D" w:rsidRPr="00DB225D" w:rsidP="00DB225D" w14:paraId="6BDCA246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Samarbeidsavtale med Bergen kommune om hovedopptak</w:t>
      </w:r>
    </w:p>
    <w:p w:rsidR="00DB225D" w:rsidRPr="00DB225D" w:rsidP="00DB225D" w14:paraId="6BDCA247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År</w:t>
      </w:r>
      <w:r w:rsidR="0038289C">
        <w:rPr>
          <w:rFonts w:ascii="Calibri" w:hAnsi="Calibri"/>
          <w:sz w:val="20"/>
          <w:lang w:eastAsia="nn-NO"/>
        </w:rPr>
        <w:t>splan for hver barnehage med felles plan</w:t>
      </w:r>
      <w:r w:rsidRPr="00DB225D">
        <w:rPr>
          <w:rFonts w:ascii="Calibri" w:hAnsi="Calibri"/>
          <w:sz w:val="20"/>
          <w:lang w:eastAsia="nn-NO"/>
        </w:rPr>
        <w:t xml:space="preserve"> for </w:t>
      </w:r>
      <w:r w:rsidR="0038289C">
        <w:rPr>
          <w:rFonts w:ascii="Calibri" w:hAnsi="Calibri"/>
          <w:sz w:val="20"/>
          <w:lang w:eastAsia="nn-NO"/>
        </w:rPr>
        <w:t>barnehagene i</w:t>
      </w:r>
      <w:r w:rsidR="008C3FEA">
        <w:rPr>
          <w:rFonts w:ascii="Calibri" w:hAnsi="Calibri"/>
          <w:sz w:val="20"/>
          <w:lang w:eastAsia="nn-NO"/>
        </w:rPr>
        <w:t xml:space="preserve"> Helse Bergen</w:t>
      </w:r>
    </w:p>
    <w:p w:rsidR="00DB225D" w:rsidRPr="00DB225D" w:rsidP="00DB225D" w14:paraId="6BDCA248" w14:textId="77777777">
      <w:pPr>
        <w:pStyle w:val="StilCalibri12pktFetFr12pktEtter3pkt"/>
        <w:rPr>
          <w:lang w:eastAsia="nn-NO"/>
        </w:rPr>
      </w:pPr>
      <w:r w:rsidRPr="00DB225D">
        <w:rPr>
          <w:lang w:eastAsia="nn-NO"/>
        </w:rPr>
        <w:t>3.</w:t>
      </w:r>
      <w:r w:rsidRPr="00DB225D">
        <w:rPr>
          <w:lang w:eastAsia="nn-NO"/>
        </w:rPr>
        <w:tab/>
        <w:t>Kompetanse</w:t>
      </w:r>
    </w:p>
    <w:p w:rsidR="00DB225D" w:rsidRPr="00DB225D" w:rsidP="00DB225D" w14:paraId="6BDCA249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3.1</w:t>
      </w:r>
      <w:r w:rsidRPr="00DB225D">
        <w:rPr>
          <w:lang w:eastAsia="nn-NO"/>
        </w:rPr>
        <w:tab/>
        <w:t xml:space="preserve">Rekruttering </w:t>
      </w:r>
    </w:p>
    <w:p w:rsidR="00DB225D" w:rsidRPr="00DB225D" w:rsidP="00DB225D" w14:paraId="6BDCA24A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Ved rekruttering av medarbeidere er det god tilgang på søkere, men tilgangen på </w:t>
      </w:r>
      <w:r w:rsidRPr="00DB225D">
        <w:rPr>
          <w:rFonts w:ascii="Calibri" w:hAnsi="Calibri"/>
          <w:i/>
          <w:sz w:val="20"/>
          <w:lang w:eastAsia="nn-NO"/>
        </w:rPr>
        <w:t>kvalifiserte søkere</w:t>
      </w:r>
      <w:r w:rsidRPr="00DB225D">
        <w:rPr>
          <w:rFonts w:ascii="Calibri" w:hAnsi="Calibri"/>
          <w:sz w:val="20"/>
          <w:lang w:eastAsia="nn-NO"/>
        </w:rPr>
        <w:t xml:space="preserve"> er variabel. Det er særlig </w:t>
      </w:r>
      <w:r w:rsidRPr="00DB225D">
        <w:rPr>
          <w:rFonts w:ascii="Calibri" w:hAnsi="Calibri"/>
          <w:i/>
          <w:sz w:val="20"/>
          <w:lang w:eastAsia="nn-NO"/>
        </w:rPr>
        <w:t>nyutdannet</w:t>
      </w:r>
      <w:r w:rsidRPr="00DB225D">
        <w:rPr>
          <w:rFonts w:ascii="Calibri" w:hAnsi="Calibri"/>
          <w:sz w:val="20"/>
          <w:lang w:eastAsia="nn-NO"/>
        </w:rPr>
        <w:t xml:space="preserve">e </w:t>
      </w:r>
      <w:r w:rsidRPr="00DB225D">
        <w:rPr>
          <w:rFonts w:ascii="Calibri" w:hAnsi="Calibri"/>
          <w:sz w:val="20"/>
          <w:lang w:eastAsia="nn-NO"/>
        </w:rPr>
        <w:t>barnehagelærere som søker stilling som pedagogisk leder. Barnehagene er praksisbarnehage for barnehagelærerstudenter fra Høgskolen i Bergen.  Studentene utfører oppgaver og prosjekt i barnehagene og veiledes av pedagogisk leder. Barnehagene er godkjent som</w:t>
      </w:r>
      <w:r w:rsidRPr="00DB225D">
        <w:rPr>
          <w:rFonts w:ascii="Calibri" w:hAnsi="Calibri"/>
          <w:sz w:val="20"/>
          <w:lang w:eastAsia="nn-NO"/>
        </w:rPr>
        <w:t xml:space="preserve"> lærebedrift for barne- og ungdomsarbeiderfaget.</w:t>
      </w:r>
    </w:p>
    <w:p w:rsidR="00DB225D" w:rsidRPr="00DB225D" w:rsidP="00DB225D" w14:paraId="6BDCA24B" w14:textId="77777777">
      <w:pPr>
        <w:widowControl w:val="0"/>
        <w:tabs>
          <w:tab w:val="left" w:pos="567"/>
        </w:tabs>
        <w:rPr>
          <w:rFonts w:ascii="Calibri" w:hAnsi="Calibri"/>
          <w:sz w:val="16"/>
          <w:szCs w:val="16"/>
          <w:lang w:eastAsia="nn-NO"/>
        </w:rPr>
      </w:pPr>
    </w:p>
    <w:p w:rsidR="00DB225D" w:rsidRPr="00DB225D" w:rsidP="00DB225D" w14:paraId="6BDCA24C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Det har i perioder vært stor mangel på vikarer. Det er et fokusområde for ledelsen å benytte rammeavtalene for innleie av personell for å sikre tilgangen på vikarer.</w:t>
      </w:r>
    </w:p>
    <w:p w:rsidR="00DB225D" w:rsidRPr="00DB225D" w:rsidP="00DB225D" w14:paraId="6BDCA24D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3.2</w:t>
      </w:r>
      <w:r w:rsidRPr="00DB225D">
        <w:rPr>
          <w:lang w:eastAsia="nn-NO"/>
        </w:rPr>
        <w:tab/>
        <w:t>Kompetanseutvikling</w:t>
      </w:r>
    </w:p>
    <w:p w:rsidR="00DB225D" w:rsidRPr="00DB225D" w:rsidP="00DB225D" w14:paraId="6BDCA24E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 xml:space="preserve">Barnehagene har </w:t>
      </w:r>
      <w:r w:rsidRPr="00DB225D" w:rsidR="00440C61">
        <w:rPr>
          <w:rFonts w:ascii="Calibri" w:hAnsi="Calibri"/>
          <w:sz w:val="20"/>
          <w:lang w:eastAsia="nn-NO"/>
        </w:rPr>
        <w:t>felles kompetanseutvik</w:t>
      </w:r>
      <w:r>
        <w:rPr>
          <w:rFonts w:ascii="Calibri" w:hAnsi="Calibri"/>
          <w:sz w:val="20"/>
          <w:lang w:eastAsia="nn-NO"/>
        </w:rPr>
        <w:t xml:space="preserve">ling på området </w:t>
      </w:r>
      <w:r w:rsidRPr="008C3FEA">
        <w:rPr>
          <w:rFonts w:ascii="Calibri" w:hAnsi="Calibri"/>
          <w:i/>
          <w:sz w:val="20"/>
          <w:lang w:eastAsia="nn-NO"/>
        </w:rPr>
        <w:t>livsmestring</w:t>
      </w:r>
      <w:r>
        <w:rPr>
          <w:rFonts w:ascii="Calibri" w:hAnsi="Calibri"/>
          <w:sz w:val="20"/>
          <w:lang w:eastAsia="nn-NO"/>
        </w:rPr>
        <w:t>.</w:t>
      </w:r>
    </w:p>
    <w:p w:rsidR="00DB225D" w:rsidRPr="00DB225D" w:rsidP="00DB225D" w14:paraId="6BDCA24F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Fagutvikling gjennomføres på planleggingsdager, deltakelse på interne og eksterne kurs, og fagutviklingstiltak internt.</w:t>
      </w:r>
    </w:p>
    <w:p w:rsidR="00DB225D" w:rsidRPr="00DB225D" w:rsidP="00DB225D" w14:paraId="6BDCA250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51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>
        <w:rPr>
          <w:rFonts w:ascii="Calibri" w:hAnsi="Calibri"/>
          <w:sz w:val="20"/>
          <w:lang w:eastAsia="nn-NO"/>
        </w:rPr>
        <w:t xml:space="preserve">Helse Bergen sine barnehager deltar i et samarbeid med Bergen kommune og andre </w:t>
      </w:r>
      <w:r>
        <w:rPr>
          <w:rFonts w:ascii="Calibri" w:hAnsi="Calibri"/>
          <w:sz w:val="20"/>
          <w:lang w:eastAsia="nn-NO"/>
        </w:rPr>
        <w:t xml:space="preserve">private barnehageeiere </w:t>
      </w:r>
      <w:r>
        <w:rPr>
          <w:rFonts w:ascii="Calibri" w:hAnsi="Calibri"/>
          <w:sz w:val="20"/>
          <w:lang w:eastAsia="nn-NO"/>
        </w:rPr>
        <w:t>om bl.a. kompetanseutvikling</w:t>
      </w:r>
      <w:r w:rsidRPr="00DB225D" w:rsidR="00440C61">
        <w:rPr>
          <w:rFonts w:ascii="Calibri" w:hAnsi="Calibri"/>
          <w:sz w:val="20"/>
          <w:lang w:eastAsia="nn-NO"/>
        </w:rPr>
        <w:t>. Målet med samarbeidet er å øke kvaliteten for alle barnehagebarn i Bergen.</w:t>
      </w:r>
    </w:p>
    <w:p w:rsidR="00DB225D" w:rsidRPr="00DB225D" w:rsidP="00DB225D" w14:paraId="6BDCA252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53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54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Det legges stor vekt på at personalet skal få god veiledning og oppfølging. Dette gjelder både nyutdannete og personalet for ø</w:t>
      </w:r>
      <w:r w:rsidRPr="00DB225D">
        <w:rPr>
          <w:rFonts w:ascii="Calibri" w:hAnsi="Calibri"/>
          <w:sz w:val="20"/>
          <w:lang w:eastAsia="nn-NO"/>
        </w:rPr>
        <w:t>vrig. Det er styrers ansvar å påse at det er veiledningskompetanse i barnehagen.</w:t>
      </w:r>
    </w:p>
    <w:p w:rsidR="00DB225D" w:rsidRPr="00DB225D" w:rsidP="00DB225D" w14:paraId="6BDCA255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56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Personalet skal gjennomføre førstehjelpskurs for barnehageansatte hvert annet år.</w:t>
      </w:r>
      <w:r w:rsidR="008C3FEA">
        <w:rPr>
          <w:rFonts w:ascii="Calibri" w:hAnsi="Calibri"/>
          <w:sz w:val="20"/>
          <w:lang w:eastAsia="nn-NO"/>
        </w:rPr>
        <w:t xml:space="preserve"> </w:t>
      </w:r>
    </w:p>
    <w:p w:rsidR="00DB225D" w:rsidRPr="00DB225D" w:rsidP="00DB225D" w14:paraId="6BDCA257" w14:textId="77777777">
      <w:pPr>
        <w:pStyle w:val="StilCalibri12pktFetFr12pktEtter3pkt"/>
        <w:rPr>
          <w:lang w:eastAsia="nn-NO"/>
        </w:rPr>
      </w:pPr>
      <w:r w:rsidRPr="00DB225D">
        <w:rPr>
          <w:lang w:eastAsia="nn-NO"/>
        </w:rPr>
        <w:t>4.</w:t>
      </w:r>
      <w:r w:rsidRPr="00DB225D">
        <w:rPr>
          <w:lang w:eastAsia="nn-NO"/>
        </w:rPr>
        <w:tab/>
        <w:t>Medvirkning fra medarbeidere og tjenestemottakere</w:t>
      </w:r>
    </w:p>
    <w:p w:rsidR="00DB225D" w:rsidRPr="00DB225D" w:rsidP="00DB225D" w14:paraId="6BDCA258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4.1</w:t>
      </w:r>
      <w:r w:rsidRPr="00DB225D">
        <w:rPr>
          <w:lang w:eastAsia="nn-NO"/>
        </w:rPr>
        <w:tab/>
        <w:t>Bruk av kunnskap og erfaring om fa</w:t>
      </w:r>
      <w:r w:rsidRPr="00DB225D">
        <w:rPr>
          <w:lang w:eastAsia="nn-NO"/>
        </w:rPr>
        <w:t>glige spørsmål fra medarbeidere</w:t>
      </w:r>
    </w:p>
    <w:p w:rsidR="00DB225D" w:rsidRPr="00DB225D" w:rsidP="00DB225D" w14:paraId="6BDCA259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Planleggingsdager</w:t>
      </w:r>
    </w:p>
    <w:p w:rsidR="00DB225D" w:rsidRPr="00DB225D" w:rsidP="00DB225D" w14:paraId="6BDCA25A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Personalmøter</w:t>
      </w:r>
    </w:p>
    <w:p w:rsidR="00DB225D" w:rsidRPr="00DB225D" w:rsidP="00DB225D" w14:paraId="6BDCA25B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Fagutviklingsdager</w:t>
      </w:r>
    </w:p>
    <w:p w:rsidR="00DB225D" w:rsidRPr="00DB225D" w:rsidP="00DB225D" w14:paraId="6BDCA25C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Daglig morgenmøte </w:t>
      </w:r>
    </w:p>
    <w:p w:rsidR="00DB225D" w:rsidRPr="00DB225D" w:rsidP="00DB225D" w14:paraId="6BDCA25D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Medarbeidersamtaler – årlig</w:t>
      </w:r>
    </w:p>
    <w:p w:rsidR="00DB225D" w:rsidRPr="00DB225D" w:rsidP="00DB225D" w14:paraId="6BDCA25E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Vernerunder</w:t>
      </w:r>
    </w:p>
    <w:p w:rsidR="00DB225D" w:rsidRPr="00DB225D" w:rsidP="00DB225D" w14:paraId="6BDCA25F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Praksisbarnehager for studenter fra </w:t>
      </w:r>
      <w:r w:rsidR="00993D64">
        <w:rPr>
          <w:rFonts w:ascii="Calibri" w:hAnsi="Calibri"/>
          <w:sz w:val="20"/>
          <w:lang w:eastAsia="nn-NO"/>
        </w:rPr>
        <w:t>Høgskulen på Vestlandet</w:t>
      </w:r>
    </w:p>
    <w:p w:rsidR="00DB225D" w:rsidRPr="00DB225D" w:rsidP="00DB225D" w14:paraId="6BDCA260" w14:textId="77777777">
      <w:pPr>
        <w:widowControl w:val="0"/>
        <w:numPr>
          <w:ilvl w:val="0"/>
          <w:numId w:val="16"/>
        </w:numPr>
        <w:tabs>
          <w:tab w:val="left" w:pos="567"/>
        </w:tabs>
        <w:ind w:left="567" w:hanging="283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Håndtering av uønskete hendelser</w:t>
      </w:r>
    </w:p>
    <w:p w:rsidR="00DB225D" w:rsidRPr="00DB225D" w:rsidP="00DB225D" w14:paraId="6BDCA261" w14:textId="77777777">
      <w:pPr>
        <w:widowControl w:val="0"/>
        <w:numPr>
          <w:ilvl w:val="1"/>
          <w:numId w:val="16"/>
        </w:numPr>
        <w:tabs>
          <w:tab w:val="left" w:pos="567"/>
        </w:tabs>
        <w:ind w:left="851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Uønskede </w:t>
      </w:r>
      <w:r w:rsidRPr="00DB225D">
        <w:rPr>
          <w:rFonts w:ascii="Calibri" w:hAnsi="Calibri"/>
          <w:sz w:val="20"/>
          <w:lang w:eastAsia="nn-NO"/>
        </w:rPr>
        <w:t>hendelser meldes og behandles løpende i avvikssystemet Synergi</w:t>
      </w:r>
    </w:p>
    <w:p w:rsidR="00DB225D" w:rsidRPr="00DB225D" w:rsidP="00DB225D" w14:paraId="6BDCA262" w14:textId="77777777">
      <w:pPr>
        <w:widowControl w:val="0"/>
        <w:numPr>
          <w:ilvl w:val="1"/>
          <w:numId w:val="16"/>
        </w:numPr>
        <w:tabs>
          <w:tab w:val="left" w:pos="567"/>
        </w:tabs>
        <w:ind w:left="851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Årlig gjennomgang av uønskede hendelser med verneombud</w:t>
      </w:r>
    </w:p>
    <w:p w:rsidR="00DB225D" w:rsidRPr="00DB225D" w:rsidP="00DB225D" w14:paraId="6BDCA263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64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4.2</w:t>
      </w:r>
      <w:r w:rsidRPr="00DB225D">
        <w:rPr>
          <w:lang w:eastAsia="nn-NO"/>
        </w:rPr>
        <w:tab/>
        <w:t>Bruk av erfaringer fra tjenestemottakere (barn og foreldre)</w:t>
      </w:r>
    </w:p>
    <w:p w:rsidR="00DB225D" w:rsidRPr="00DB225D" w:rsidP="00DB225D" w14:paraId="6BDCA265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Det gjennomføres årlig en felles brukerundersøkelse</w:t>
      </w:r>
      <w:r w:rsidR="008C3FEA">
        <w:rPr>
          <w:rFonts w:ascii="Calibri" w:hAnsi="Calibri"/>
          <w:sz w:val="20"/>
          <w:lang w:eastAsia="nn-NO"/>
        </w:rPr>
        <w:t xml:space="preserve"> i regi av Utdanningsdirektoratet. </w:t>
      </w:r>
      <w:r w:rsidRPr="00DB225D">
        <w:rPr>
          <w:rFonts w:ascii="Calibri" w:hAnsi="Calibri"/>
          <w:sz w:val="20"/>
          <w:lang w:eastAsia="nn-NO"/>
        </w:rPr>
        <w:t>Resultatet fra undersøkelsen følges opp i hver barnehage og med fellestiltak for alle barnehagene.  Brukerundersøkelsen legges også fram for SU.</w:t>
      </w:r>
    </w:p>
    <w:p w:rsidR="00DB225D" w:rsidRPr="00DB225D" w:rsidP="00DB225D" w14:paraId="6BDCA266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67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 xml:space="preserve">Hver barnehage har et foreldreråd og et samarbeidsutvalg (SU). Styrer har møte- og forslagsrett. </w:t>
      </w:r>
      <w:r w:rsidRPr="00DB225D">
        <w:rPr>
          <w:rFonts w:ascii="Calibri" w:hAnsi="Calibri"/>
          <w:sz w:val="20"/>
          <w:lang w:eastAsia="nn-NO"/>
        </w:rPr>
        <w:t>Samarbeidsutvalget er et samarbeidsorgan for foreldre, ansatte og eier. Barnehagene har også et arbeidsutvalg som består av foreldrerepresentanter fra hver avdeling. Det gjennomføres ellers foreldremøter og foreldresamtaler.</w:t>
      </w:r>
    </w:p>
    <w:p w:rsidR="00DB225D" w:rsidRPr="00DB225D" w:rsidP="00DB225D" w14:paraId="6BDCA268" w14:textId="77777777">
      <w:pPr>
        <w:pStyle w:val="StilCalibri12pktFetFr12pktEtter3pkt"/>
        <w:rPr>
          <w:lang w:eastAsia="nn-NO"/>
        </w:rPr>
      </w:pPr>
      <w:r w:rsidRPr="00DB225D">
        <w:rPr>
          <w:lang w:eastAsia="nn-NO"/>
        </w:rPr>
        <w:t>5.</w:t>
      </w:r>
      <w:r w:rsidRPr="00DB225D">
        <w:rPr>
          <w:lang w:eastAsia="nn-NO"/>
        </w:rPr>
        <w:tab/>
        <w:t>Risikovurderinger</w:t>
      </w:r>
    </w:p>
    <w:p w:rsidR="00DB225D" w:rsidRPr="00DB225D" w:rsidP="00DB225D" w14:paraId="6BDCA269" w14:textId="77777777">
      <w:pPr>
        <w:pStyle w:val="StilCalibri10pktFetKursivFr12pktEtter3pkt"/>
        <w:rPr>
          <w:lang w:eastAsia="nn-NO"/>
        </w:rPr>
      </w:pPr>
      <w:r w:rsidRPr="00DB225D">
        <w:rPr>
          <w:lang w:eastAsia="nn-NO"/>
        </w:rPr>
        <w:t>5.1</w:t>
      </w:r>
      <w:r w:rsidRPr="00DB225D">
        <w:rPr>
          <w:lang w:eastAsia="nn-NO"/>
        </w:rPr>
        <w:tab/>
        <w:t>Oversi</w:t>
      </w:r>
      <w:r w:rsidRPr="00DB225D">
        <w:rPr>
          <w:lang w:eastAsia="nn-NO"/>
        </w:rPr>
        <w:t>kt over risikoområder</w:t>
      </w:r>
    </w:p>
    <w:p w:rsidR="00DB225D" w:rsidRPr="00DB225D" w:rsidP="00DB225D" w14:paraId="6BDCA26A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Barnehagene fokuserer særlig på følgende risikoområder:</w:t>
      </w:r>
    </w:p>
    <w:p w:rsidR="00DB225D" w:rsidRPr="00DB225D" w:rsidP="00DB225D" w14:paraId="6BDCA26B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DB225D" w:rsidRPr="00DB225D" w:rsidP="00DB225D" w14:paraId="6BDCA26C" w14:textId="77777777">
      <w:pPr>
        <w:widowControl w:val="0"/>
        <w:numPr>
          <w:ilvl w:val="0"/>
          <w:numId w:val="16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Forebygging og avdekking av vold og overgrep i barnehagene</w:t>
      </w:r>
      <w:r w:rsidRPr="00DB225D">
        <w:rPr>
          <w:rFonts w:ascii="Calibri" w:hAnsi="Calibri"/>
          <w:sz w:val="20"/>
          <w:lang w:eastAsia="nn-NO"/>
        </w:rPr>
        <w:br/>
        <w:t>Det arbeides med tiltak innen opplæring, utarbeidelse av interne retningslinjer, fysisk utforming, mv. i samarbeid Ber</w:t>
      </w:r>
      <w:r w:rsidRPr="00DB225D">
        <w:rPr>
          <w:rFonts w:ascii="Calibri" w:hAnsi="Calibri"/>
          <w:sz w:val="20"/>
          <w:lang w:eastAsia="nn-NO"/>
        </w:rPr>
        <w:t>gen kommune og andre relevante instanser.</w:t>
      </w:r>
      <w:r w:rsidRPr="00DB225D">
        <w:rPr>
          <w:rFonts w:ascii="Calibri" w:hAnsi="Calibri"/>
          <w:sz w:val="20"/>
          <w:lang w:eastAsia="nn-NO"/>
        </w:rPr>
        <w:br/>
      </w:r>
    </w:p>
    <w:p w:rsidR="00DB225D" w:rsidRPr="00DB225D" w:rsidP="00DB225D" w14:paraId="6BDCA26D" w14:textId="77777777">
      <w:pPr>
        <w:widowControl w:val="0"/>
        <w:numPr>
          <w:ilvl w:val="0"/>
          <w:numId w:val="16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Sikring av tilstrekkelig bemanning ved mangel på vikarer</w:t>
      </w:r>
      <w:r w:rsidRPr="00DB225D">
        <w:rPr>
          <w:rFonts w:ascii="Calibri" w:hAnsi="Calibri"/>
          <w:sz w:val="20"/>
          <w:lang w:eastAsia="nn-NO"/>
        </w:rPr>
        <w:br/>
        <w:t>Det vises til punkt 3.1.</w:t>
      </w:r>
      <w:r w:rsidRPr="00DB225D">
        <w:rPr>
          <w:rFonts w:ascii="Calibri" w:hAnsi="Calibri"/>
          <w:sz w:val="20"/>
          <w:lang w:eastAsia="nn-NO"/>
        </w:rPr>
        <w:br/>
      </w:r>
    </w:p>
    <w:p w:rsidR="00DB225D" w:rsidRPr="00DB225D" w:rsidP="00DB225D" w14:paraId="6BDCA26E" w14:textId="77777777">
      <w:pPr>
        <w:widowControl w:val="0"/>
        <w:numPr>
          <w:ilvl w:val="0"/>
          <w:numId w:val="16"/>
        </w:numPr>
        <w:tabs>
          <w:tab w:val="left" w:pos="567"/>
        </w:tabs>
        <w:ind w:left="426" w:hanging="284"/>
        <w:contextualSpacing/>
        <w:rPr>
          <w:rFonts w:ascii="Calibri" w:hAnsi="Calibri"/>
          <w:sz w:val="20"/>
          <w:lang w:eastAsia="nn-NO"/>
        </w:rPr>
      </w:pPr>
      <w:r w:rsidRPr="00DB225D">
        <w:rPr>
          <w:rFonts w:ascii="Calibri" w:hAnsi="Calibri"/>
          <w:sz w:val="20"/>
          <w:lang w:eastAsia="nn-NO"/>
        </w:rPr>
        <w:t>Sikkerhet på lekeplasser og ved uteaktiviteter</w:t>
      </w:r>
      <w:r w:rsidRPr="00DB225D">
        <w:rPr>
          <w:rFonts w:ascii="Calibri" w:hAnsi="Calibri"/>
          <w:sz w:val="20"/>
          <w:lang w:eastAsia="nn-NO"/>
        </w:rPr>
        <w:br/>
        <w:t>Årlige tilsyn av lekeplassutstyr og oppfølging gjennom handlingsplaner.</w:t>
      </w:r>
    </w:p>
    <w:p w:rsidR="00DB225D" w:rsidRPr="00DB225D" w:rsidP="00DB225D" w14:paraId="6BDCA26F" w14:textId="77777777">
      <w:pPr>
        <w:widowControl w:val="0"/>
        <w:rPr>
          <w:rFonts w:ascii="Calibri" w:hAnsi="Calibri"/>
          <w:sz w:val="20"/>
          <w:lang w:eastAsia="nn-NO"/>
        </w:rPr>
      </w:pPr>
    </w:p>
    <w:p w:rsidR="00DB225D" w:rsidRPr="00DB225D" w:rsidP="00DB225D" w14:paraId="6BDCA270" w14:textId="77777777">
      <w:pPr>
        <w:widowControl w:val="0"/>
        <w:tabs>
          <w:tab w:val="left" w:pos="567"/>
        </w:tabs>
        <w:rPr>
          <w:rFonts w:ascii="Calibri" w:hAnsi="Calibri"/>
          <w:sz w:val="20"/>
          <w:lang w:eastAsia="nn-NO"/>
        </w:rPr>
      </w:pPr>
    </w:p>
    <w:p w:rsidR="00CB3EB0" w:rsidP="00CB3EB0" w14:paraId="6BDCA271" w14:textId="77777777">
      <w:pPr>
        <w:rPr>
          <w:rFonts w:ascii="Verdana" w:hAnsi="Verdana"/>
        </w:rPr>
      </w:pPr>
    </w:p>
    <w:sectPr w:rsidSect="00D03E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BDCA28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A706D" w:rsidRPr="004568C8" w:rsidP="003A706D" w14:paraId="6BDCA27C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D44930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A706D" w:rsidRPr="009B041D" w:rsidP="003A706D" w14:paraId="6BDCA27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A706D" w:rsidRPr="00D320CC" w:rsidP="003A706D" w14:paraId="6BDCA27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A706D" w:rsidP="003A706D" w14:paraId="6BDCA27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E44B8D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E44B8D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3A706D" w14:paraId="6BDCA2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BDCA28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3A706D" w:rsidRPr="004568C8" w:rsidP="003A706D" w14:paraId="6BDCA282" w14:textId="1A83CECC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8f4449108788cc74f043d788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11B9" w:rsidRPr="006211B9" w:rsidP="006211B9" w14:textId="54A315A9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211B9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f4449108788cc74f043d788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6211B9" w:rsidRPr="006211B9" w:rsidP="006211B9" w14:paraId="51BFD627" w14:textId="54A315A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11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D44930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3A706D" w:rsidRPr="009B041D" w:rsidP="003A706D" w14:paraId="6BDCA28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3A706D" w:rsidRPr="00D320CC" w:rsidP="003A706D" w14:paraId="6BDCA28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3A706D" w:rsidP="003A706D" w14:paraId="6BDCA28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3A706D" w14:paraId="6BDCA28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BDCA29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3A706D" w:rsidRPr="009B041D" w:rsidP="003A706D" w14:paraId="6BDCA298" w14:textId="3676F59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c9e3446dadd312980919ecf4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11B9" w:rsidRPr="006211B9" w:rsidP="006211B9" w14:textId="0C3A2E85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211B9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9e3446dadd312980919ecf4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6211B9" w:rsidRPr="006211B9" w:rsidP="006211B9" w14:paraId="2F8D3F15" w14:textId="0C3A2E8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11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3A706D" w:rsidRPr="00D320CC" w:rsidP="003A706D" w14:paraId="6BDCA29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3A706D" w:rsidP="003A706D" w14:paraId="6BDCA29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3A706D" w14:paraId="6BDCA29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BDCA27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A706D" w:rsidP="003A706D" w14:paraId="6BDCA2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Internkontroll og kvalitetsutvikling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A706D" w:rsidP="003A706D" w14:paraId="6BDCA273" w14:textId="77777777">
          <w:pPr>
            <w:pStyle w:val="Header"/>
            <w:jc w:val="left"/>
            <w:rPr>
              <w:sz w:val="12"/>
            </w:rPr>
          </w:pPr>
        </w:p>
        <w:p w:rsidR="003A706D" w:rsidP="003A706D" w14:paraId="6BDCA27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3A706D" w14:paraId="6BDCA276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BDCA27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3A706D" w:rsidP="003A706D" w14:paraId="6BDCA27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Internkontroll og kvalitetsutvikling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3A706D" w:rsidP="003A706D" w14:paraId="6BDCA278" w14:textId="77777777">
          <w:pPr>
            <w:pStyle w:val="Header"/>
            <w:jc w:val="left"/>
            <w:rPr>
              <w:sz w:val="12"/>
            </w:rPr>
          </w:pPr>
        </w:p>
        <w:p w:rsidR="003A706D" w:rsidP="003A706D" w14:paraId="6BDCA27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:rsidP="003A706D" w14:paraId="6BDCA2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BDCA28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BDCA28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3A706D" w:rsidP="003A706D" w14:paraId="6BDCA28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Internkontroll og kvalitetsutvikling</w:t>
          </w:r>
          <w:r>
            <w:rPr>
              <w:sz w:val="28"/>
            </w:rPr>
            <w:fldChar w:fldCharType="end"/>
          </w:r>
        </w:p>
      </w:tc>
    </w:tr>
    <w:tr w14:paraId="6BDCA28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3A706D" w:rsidP="003A706D" w14:paraId="6BDCA28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pasientsikkerhet/Intern systemrevisjon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A706D" w:rsidRPr="005F0E8F" w:rsidP="003A706D" w14:paraId="6BDCA28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BDCA29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3A706D" w:rsidP="003A706D" w14:paraId="6BDCA28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3A706D" w:rsidP="003A706D" w14:paraId="6BDCA28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6BDCA29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3A706D" w:rsidP="003A706D" w14:paraId="6BDCA29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A706D" w:rsidP="003A706D" w14:paraId="6BDCA29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Vedlegg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BDCA29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3A706D" w:rsidP="003A706D" w14:paraId="6BDCA294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3A706D" w:rsidP="003A706D" w14:paraId="6BDCA29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D44930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3A706D" w14:paraId="6BDCA29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74EF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F7A3FE3"/>
    <w:multiLevelType w:val="hybridMultilevel"/>
    <w:tmpl w:val="302C5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34E37"/>
    <w:multiLevelType w:val="hybridMultilevel"/>
    <w:tmpl w:val="5238B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FAC0EA3"/>
    <w:multiLevelType w:val="multilevel"/>
    <w:tmpl w:val="759C7B9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614258C"/>
    <w:multiLevelType w:val="hybridMultilevel"/>
    <w:tmpl w:val="6740A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0848"/>
    <w:rsid w:val="00007BD0"/>
    <w:rsid w:val="000147AD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4ADA"/>
    <w:rsid w:val="00140619"/>
    <w:rsid w:val="00150F73"/>
    <w:rsid w:val="00155765"/>
    <w:rsid w:val="00157C37"/>
    <w:rsid w:val="00161FD5"/>
    <w:rsid w:val="00176BA5"/>
    <w:rsid w:val="001778FD"/>
    <w:rsid w:val="0019138B"/>
    <w:rsid w:val="0019290E"/>
    <w:rsid w:val="001A4CED"/>
    <w:rsid w:val="001B1D43"/>
    <w:rsid w:val="001B37A6"/>
    <w:rsid w:val="001B4A91"/>
    <w:rsid w:val="001C094A"/>
    <w:rsid w:val="001E1DBA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23F97"/>
    <w:rsid w:val="00332440"/>
    <w:rsid w:val="003358F2"/>
    <w:rsid w:val="00362B96"/>
    <w:rsid w:val="0038289C"/>
    <w:rsid w:val="003838AB"/>
    <w:rsid w:val="00390056"/>
    <w:rsid w:val="00393223"/>
    <w:rsid w:val="003A669E"/>
    <w:rsid w:val="003A6B8A"/>
    <w:rsid w:val="003A706D"/>
    <w:rsid w:val="003B5658"/>
    <w:rsid w:val="003C5594"/>
    <w:rsid w:val="003D3C2E"/>
    <w:rsid w:val="003E25C1"/>
    <w:rsid w:val="003E4741"/>
    <w:rsid w:val="00407B78"/>
    <w:rsid w:val="00411E8A"/>
    <w:rsid w:val="004252FB"/>
    <w:rsid w:val="00437DED"/>
    <w:rsid w:val="00440C61"/>
    <w:rsid w:val="00455820"/>
    <w:rsid w:val="004568C8"/>
    <w:rsid w:val="004611B5"/>
    <w:rsid w:val="004640AA"/>
    <w:rsid w:val="0047022F"/>
    <w:rsid w:val="004719A0"/>
    <w:rsid w:val="00482CE0"/>
    <w:rsid w:val="00485214"/>
    <w:rsid w:val="004A6F53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647B"/>
    <w:rsid w:val="005370F4"/>
    <w:rsid w:val="0054179A"/>
    <w:rsid w:val="0054461F"/>
    <w:rsid w:val="00547EEF"/>
    <w:rsid w:val="00556838"/>
    <w:rsid w:val="00557C81"/>
    <w:rsid w:val="0056752A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D5C10"/>
    <w:rsid w:val="005F0E8F"/>
    <w:rsid w:val="00606A4F"/>
    <w:rsid w:val="00611A93"/>
    <w:rsid w:val="00611B44"/>
    <w:rsid w:val="00617242"/>
    <w:rsid w:val="006211B9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BFB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462EF"/>
    <w:rsid w:val="00783A0D"/>
    <w:rsid w:val="0078621E"/>
    <w:rsid w:val="007B04DE"/>
    <w:rsid w:val="007B19C5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1662"/>
    <w:rsid w:val="008530BA"/>
    <w:rsid w:val="00853B1D"/>
    <w:rsid w:val="00855382"/>
    <w:rsid w:val="0085580F"/>
    <w:rsid w:val="008564CD"/>
    <w:rsid w:val="0088008E"/>
    <w:rsid w:val="00886AFB"/>
    <w:rsid w:val="008954D4"/>
    <w:rsid w:val="008B41C0"/>
    <w:rsid w:val="008B68C8"/>
    <w:rsid w:val="008B7340"/>
    <w:rsid w:val="008C3FEA"/>
    <w:rsid w:val="008C41EB"/>
    <w:rsid w:val="008C797A"/>
    <w:rsid w:val="008D33F1"/>
    <w:rsid w:val="008F0249"/>
    <w:rsid w:val="008F30D5"/>
    <w:rsid w:val="00903623"/>
    <w:rsid w:val="009039EB"/>
    <w:rsid w:val="00905B0B"/>
    <w:rsid w:val="00907122"/>
    <w:rsid w:val="00907ABE"/>
    <w:rsid w:val="00907C79"/>
    <w:rsid w:val="0091692D"/>
    <w:rsid w:val="00932CAA"/>
    <w:rsid w:val="009456D0"/>
    <w:rsid w:val="009506D3"/>
    <w:rsid w:val="00970B24"/>
    <w:rsid w:val="00993D6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64F9D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70316"/>
    <w:rsid w:val="00BA209C"/>
    <w:rsid w:val="00BC5853"/>
    <w:rsid w:val="00BD6D72"/>
    <w:rsid w:val="00BE48E2"/>
    <w:rsid w:val="00BF6B78"/>
    <w:rsid w:val="00C071DF"/>
    <w:rsid w:val="00C339D4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0701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027A"/>
    <w:rsid w:val="00D53A2C"/>
    <w:rsid w:val="00D7283E"/>
    <w:rsid w:val="00D8507D"/>
    <w:rsid w:val="00D948F4"/>
    <w:rsid w:val="00D95FB8"/>
    <w:rsid w:val="00DA0D76"/>
    <w:rsid w:val="00DB225D"/>
    <w:rsid w:val="00DB372D"/>
    <w:rsid w:val="00DD1C72"/>
    <w:rsid w:val="00DD2FE1"/>
    <w:rsid w:val="00DD7CFF"/>
    <w:rsid w:val="00DE244B"/>
    <w:rsid w:val="00DE27A0"/>
    <w:rsid w:val="00E023CD"/>
    <w:rsid w:val="00E033C9"/>
    <w:rsid w:val="00E30F00"/>
    <w:rsid w:val="00E3168F"/>
    <w:rsid w:val="00E33977"/>
    <w:rsid w:val="00E35C67"/>
    <w:rsid w:val="00E36B5C"/>
    <w:rsid w:val="00E40863"/>
    <w:rsid w:val="00E44B8D"/>
    <w:rsid w:val="00E4664C"/>
    <w:rsid w:val="00E5442A"/>
    <w:rsid w:val="00E67083"/>
    <w:rsid w:val="00E74009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EE6A51"/>
    <w:rsid w:val="00F166F5"/>
    <w:rsid w:val="00F24469"/>
    <w:rsid w:val="00F43A32"/>
    <w:rsid w:val="00F4581F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E0628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9.09.2021¤3#EK_KlGjelderFra¤2#0¤2#¤3#EK_Opprettet¤2#0¤2#01.07.2016¤3#EK_Utgitt¤2#0¤2#01.07.2016¤3#EK_IBrukDato¤2#0¤2#09.09.2021¤3#EK_DokumentID¤2#0¤2#D44930¤3#EK_DokTittel¤2#0¤2#Internkontroll og kvalitetsutvikling¤3#EK_DokType¤2#0¤2#Vedlegg¤3#EK_DocLvlShort¤2#0¤2# ¤3#EK_DocLevel¤2#0¤2# ¤3#EK_EksRef¤2#2¤2# 0_x0009_¤3#EK_Erstatter¤2#0¤2#2.07¤3#EK_ErstatterD¤2#0¤2#09.09.2021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01¤3#EK_Revisjon¤2#0¤2#2.08¤3#EK_Ansvarlig¤2#0¤2#Bakken, Gerd¤3#EK_SkrevetAv¤2#0¤2# ¤3#EK_UText1¤2#0¤2#Bakken, Gerd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8¤3#EK_Merknad¤2#7¤2#Forlenget gyldighet til 09.09.2022¤3#EK_VerLogg¤2#2¤2#Ver. 2.08 - 09.09.2021|Forlenget gyldighet til 09.09.2022¤1#Ver. 2.07 - 09.09.2021|Forlenget gyldighet til 09.09.2022¤1#Ver. 2.06 - 21.05.2021|Forlenget gyldighet til 21.05.2022¤1#Ver. 2.05 - 05.02.2021|Forlenget gyldighet til 05.02.2022¤1#Ver. 2.04 - 13.10.2020|Forlenget gyldighet til 13.10.2021¤1#Ver. 2.03 - 29.07.2020|Forlenget gyldighet til 29.07.2021¤1#Ver. 2.02 - 30.08.2019|Forlenget gyldighet til 30.08.2020¤1#Ver. 2.01 - 30.08.2019|Forlenget gyldighet til 30.08.2020¤1#Ver. 2.00 - 28.08.2018|¤1#Ver. 1.03 - 18.06.2018|Forlenget gyldighet til 18.06.2019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9.09.2022¤3#EK_Vedlegg¤2#2¤2# 0_x0009_¤3#EK_AvdelingOver¤2#4¤2# ¤3#EK_HRefNr¤2#0¤2# ¤3#EK_HbNavn¤2#0¤2# ¤3#EK_DokRefnr¤2#4¤2#000302060801¤3#EK_Dokendrdato¤2#4¤2#09.09.2021 10:38:29¤3#EK_HbType¤2#4¤2# ¤3#EK_Offisiell¤2#4¤2# ¤3#EK_VedleggRef¤2#4¤2#02.6.8.1-01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Ledelse og styringssystem (ikke dokumenter på dette nivået trykk dere videre ned +)¤5#0¤5#0¤4#¤5#¤5#Kvalitet og pasientsikkerhet¤5#3¤5#0¤4#¤5#¤5#Intern systemrevisjon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"/>
    <w:docVar w:name="ek_doclevel" w:val=" "/>
    <w:docVar w:name="ek_doclvlshort" w:val=" "/>
    <w:docVar w:name="ek_dok.ansvarlig" w:val="[Dok.ansvarlig]"/>
    <w:docVar w:name="ek_doktittel" w:val="Internkontroll og kvalitetsutvikling"/>
    <w:docVar w:name="ek_doktype" w:val="Vedlegg"/>
    <w:docVar w:name="ek_dokumentid" w:val="D44930"/>
    <w:docVar w:name="ek_erstatter" w:val="2.07"/>
    <w:docVar w:name="ek_erstatterd" w:val="09.09.2021"/>
    <w:docVar w:name="ek_format" w:val="-10"/>
    <w:docVar w:name="ek_gjelderfra" w:val="09.09.2021"/>
    <w:docVar w:name="ek_gjeldertil" w:val="09.09.2022"/>
    <w:docVar w:name="ek_gradering" w:val="Åpen"/>
    <w:docVar w:name="ek_hbnavn" w:val=" "/>
    <w:docVar w:name="ek_hrefnr" w:val=" "/>
    <w:docVar w:name="ek_hørt" w:val=" "/>
    <w:docVar w:name="ek_ibrukdato" w:val="09.09.2021"/>
    <w:docVar w:name="ek_merknad" w:val="Forlenget gyldighet til 09.09.2022"/>
    <w:docVar w:name="ek_opprettet" w:val="01.07.2016"/>
    <w:docVar w:name="ek_protection" w:val="0"/>
    <w:docVar w:name="ek_rapport" w:val="[]"/>
    <w:docVar w:name="ek_refnr" w:val="02.6.8.1-01"/>
    <w:docVar w:name="ek_revisjon" w:val="2.08"/>
    <w:docVar w:name="ek_s00mt1" w:val="HVRHF - Helse Bergen HF - Drift-/teknisk divisjon - Barnehagene"/>
    <w:docVar w:name="ek_s01mt3" w:val="Kvalitet og pasientsikkerhet - Intern systemrevisjon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Bakken, Gerd"/>
    <w:docVar w:name="ek_utext2" w:val=" "/>
    <w:docVar w:name="ek_utext3" w:val=" "/>
    <w:docVar w:name="ek_utext4" w:val=" "/>
    <w:docVar w:name="ek_utgave" w:val="2.08"/>
    <w:docVar w:name="ek_utgitt" w:val="01.07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DCA203"/>
  <w15:docId w15:val="{4D6FA22C-7EC5-474C-BF4A-F9C8D68E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Number4">
    <w:name w:val="List Number 4"/>
    <w:basedOn w:val="Normal"/>
    <w:uiPriority w:val="99"/>
    <w:unhideWhenUsed/>
    <w:rsid w:val="00DB225D"/>
    <w:pPr>
      <w:widowControl w:val="0"/>
      <w:tabs>
        <w:tab w:val="num" w:pos="360"/>
        <w:tab w:val="left" w:pos="567"/>
      </w:tabs>
      <w:ind w:left="360" w:hanging="360"/>
      <w:contextualSpacing/>
    </w:pPr>
    <w:rPr>
      <w:rFonts w:ascii="Calibri" w:hAnsi="Calibri"/>
      <w:sz w:val="20"/>
      <w:lang w:eastAsia="nn-NO"/>
    </w:rPr>
  </w:style>
  <w:style w:type="table" w:styleId="TableGrid">
    <w:name w:val="Table Grid"/>
    <w:basedOn w:val="TableNormal"/>
    <w:uiPriority w:val="59"/>
    <w:rsid w:val="00DB225D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Calibri12pktFetFr12pktEtter3pkt">
    <w:name w:val="Stil Calibri 12 pkt Fet Før:  12 pkt Etter:  3 pkt"/>
    <w:basedOn w:val="Normal"/>
    <w:rsid w:val="00DB225D"/>
    <w:pPr>
      <w:spacing w:before="240" w:after="60"/>
    </w:pPr>
    <w:rPr>
      <w:rFonts w:ascii="Calibri" w:hAnsi="Calibri"/>
      <w:b/>
      <w:bCs/>
      <w:sz w:val="24"/>
    </w:rPr>
  </w:style>
  <w:style w:type="paragraph" w:customStyle="1" w:styleId="StilCalibri10pktFetKursivFr12pktEtter3pkt">
    <w:name w:val="Stil Calibri 10 pkt Fet Kursiv Før:  12 pkt Etter:  3 pkt"/>
    <w:basedOn w:val="Normal"/>
    <w:rsid w:val="00DB225D"/>
    <w:pPr>
      <w:spacing w:before="240" w:after="60"/>
    </w:pPr>
    <w:rPr>
      <w:rFonts w:ascii="Calibri" w:hAnsi="Calibri"/>
      <w:b/>
      <w:bCs/>
      <w:i/>
      <w:iCs/>
      <w:sz w:val="20"/>
    </w:rPr>
  </w:style>
  <w:style w:type="paragraph" w:customStyle="1" w:styleId="StilCalibri10pktFetFr12pktEtter3pkt">
    <w:name w:val="Stil Calibri 10 pkt Fet Før:  12 pkt Etter:  3 pkt"/>
    <w:basedOn w:val="Normal"/>
    <w:rsid w:val="00DB225D"/>
    <w:pPr>
      <w:spacing w:before="240" w:after="60"/>
    </w:pPr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elsedirektoratet.no/Lists/Publikasjoner/Attachments/419/Miljo-og-helse-i-barnehagen-Veileder-til-forskrift-om-milj&#248;rettet-helsevern-i-barnehager-og-skoler-IS-2072.pdf" TargetMode="External" /><Relationship Id="rId11" Type="http://schemas.openxmlformats.org/officeDocument/2006/relationships/hyperlink" Target="http://www.udir.no/" TargetMode="External" /><Relationship Id="rId12" Type="http://schemas.openxmlformats.org/officeDocument/2006/relationships/hyperlink" Target="https://www.statsforvalteren.no/nn/vestland/" TargetMode="External" /><Relationship Id="rId13" Type="http://schemas.openxmlformats.org/officeDocument/2006/relationships/hyperlink" Target="https://www.bergen.kommune.no/omkommunen/avdelinger/miljorettet-helsevern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vdata.no/dokument/NL/lov/2005-06-17-64" TargetMode="External" /><Relationship Id="rId5" Type="http://schemas.openxmlformats.org/officeDocument/2006/relationships/hyperlink" Target="https://lovdata.no/dokument/NL/lov/1992-07-17-100" TargetMode="External" /><Relationship Id="rId6" Type="http://schemas.openxmlformats.org/officeDocument/2006/relationships/hyperlink" Target="https://lovdata.no/dokument/NL/lov/2011-06-24-29?q=folkehelsearbeid" TargetMode="External" /><Relationship Id="rId7" Type="http://schemas.openxmlformats.org/officeDocument/2006/relationships/hyperlink" Target="https://www.udir.no/laring-og-trivsel/rammeplan/" TargetMode="External" /><Relationship Id="rId8" Type="http://schemas.openxmlformats.org/officeDocument/2006/relationships/hyperlink" Target="https://www.udir.no/regelverkstolkninger/barnehage/forskrift-om-pedagogisk-bemanning-og-dispensasjon-i-barnehager/" TargetMode="External" /><Relationship Id="rId9" Type="http://schemas.openxmlformats.org/officeDocument/2006/relationships/hyperlink" Target="https://lovdata.no/dokument/SF/forskrift/1995-12-01-928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3</Pages>
  <Words>844</Words>
  <Characters>6593</Characters>
  <Application>Microsoft Office Word</Application>
  <DocSecurity>0</DocSecurity>
  <Lines>54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Internkontroll og kvalitetsutvikling</vt:lpstr>
      <vt:lpstr>HBHF-mal - stående</vt:lpstr>
    </vt:vector>
  </TitlesOfParts>
  <Company>Datakvalitet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Internkontroll og kvalitetsutvikling</dc:title>
  <dc:subject>000302060801|02.6.8.1-01|</dc:subject>
  <dc:creator>Handbok</dc:creator>
  <dc:description>EK_Avdeling_x0002_4_x0002_ _x0003_EK_Avsnitt_x0002_4_x0002_ _x0003_EK_Bedriftsnavn_x0002_1_x0002_Helse Bergen_x0003_EK_GjelderFra_x0002_0_x0002_09.09.2021_x0003_EK_KlGjelderFra_x0002_0_x0002__x0003_EK_Opprettet_x0002_0_x0002_01.07.2016_x0003_EK_Utgitt_x0002_0_x0002_01.07.2016_x0003_EK_IBrukDato_x0002_0_x0002_09.09.2021_x0003_EK_DokumentID_x0002_0_x0002_D44930_x0003_EK_DokTittel_x0002_0_x0002_Internkontroll og kvalitetsutvikling_x0003_EK_DokType_x0002_0_x0002_Vedlegg_x0003_EK_DocLvlShort_x0002_0_x0002_ _x0003_EK_DocLevel_x0002_0_x0002_ _x0003_EK_EksRef_x0002_2_x0002_ 0	_x0003_EK_Erstatter_x0002_0_x0002_2.07_x0003_EK_ErstatterD_x0002_0_x0002_09.09.2021_x0003_EK_Signatur_x0002_0_x0002_Klausen,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_x0003_EK_RefNr_x0002_0_x0002_02.6.8.1-01_x0003_EK_Revisjon_x0002_0_x0002_2.08_x0003_EK_Ansvarlig_x0002_0_x0002_Bakken, Gerd_x0003_EK_SkrevetAv_x0002_0_x0002_ _x0003_EK_UText1_x0002_0_x0002_Bakken, Gerd_x0003_EK_UText2_x0002_0_x0002_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utskriftsdato_x0003_EK_Watermark_x0002_0_x0002__x0003_EK_Utgave_x0002_0_x0002_2.08_x0003_EK_Merknad_x0002_7_x0002_Forlenget gyldighet til 09.09.2022_x0003_EK_VerLogg_x0002_2_x0002_Ver. 2.08 - 09.09.2021|Forlenget gyldighet til 09.09.2022_x0001_Ver. 2.07 - 09.09.2021|Forlenget gyldighet til 09.09.2022_x0001_Ver. 2.06 - 21.05.2021|Forlenget gyldighet til 21.05.2022_x0001_Ver. 2.05 - 05.02.2021|Forlenget gyldighet til 05.02.2022_x0001_Ver. 2.04 - 13.10.2020|Forlenget gyldighet til 13.10.2021_x0001_Ver. 2.03 - 29.07.2020|Forlenget gyldighet til 29.07.2021_x0001_Ver. 2.02 - 30.08.2019|Forlenget gyldighet til 30.08.2020_x0001_Ver. 2.01 - 30.08.2019|Forlenget gyldighet til 30.08.2020_x0001_Ver. 2.00 - 28.08.2018|_x0001_Ver. 1.03 - 18.06.2018|Forlenget gyldighet til 18.06.2019_x0003_EK_RF1_x0002_4_x0002_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_x0003_EK_DL_x0002_0_x0002_1_x0003_EK_GjelderTil_x0002_0_x0002_09.09.2022_x0003_EK_Vedlegg_x0002_2_x0002_ 0	_x0003_EK_AvdelingOver_x0002_4_x0002_ _x0003_EK_HRefNr_x0002_0_x0002_ _x0003_EK_HbNavn_x0002_0_x0002_ _x0003_EK_DokRefnr_x0002_4_x0002_000302060801_x0003_EK_Dokendrdato_x0002_4_x0002_09.09.2021 10:38:29_x0003_EK_HbType_x0002_4_x0002_ _x0003_EK_Offisiell_x0002_4_x0002_ _x0003_EK_VedleggRef_x0002_4_x0002_02.6.8.1-01_x0003_EK_Strukt00_x0002_5_x0002__x0005__x0005_HVRHF_x0005_1_x0005_-1_x0004__x0005_02_x0005_Helse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+)_x0005_0_x0005_0_x0004__x0005__x0005_Kvalitet og pasientsikkerhet_x0005_3_x0005_0_x0004__x0005__x0005_Intern systemrevisjon_x0005_3_x0005_0_x0004_ - 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3</cp:revision>
  <cp:lastPrinted>2006-09-07T08:52:00Z</cp:lastPrinted>
  <dcterms:created xsi:type="dcterms:W3CDTF">2021-09-09T11:04:00Z</dcterms:created>
  <dcterms:modified xsi:type="dcterms:W3CDTF">2023-04-18T08:12:00Z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Internkontroll og kvalitetsutvikling</vt:lpwstr>
  </property>
  <property fmtid="{D5CDD505-2E9C-101B-9397-08002B2CF9AE}" pid="4" name="EK_DokType">
    <vt:lpwstr>Vedlegg</vt:lpwstr>
  </property>
  <property fmtid="{D5CDD505-2E9C-101B-9397-08002B2CF9AE}" pid="5" name="EK_DokumentID">
    <vt:lpwstr>D44930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RefNr">
    <vt:lpwstr>6.8.15-01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Ledelse og styringssystem/Kvalitet og pasientsikkerhet/Intern systemrevisjon</vt:lpwstr>
  </property>
  <property fmtid="{D5CDD505-2E9C-101B-9397-08002B2CF9AE}" pid="12" name="EK_Signatur">
    <vt:lpwstr>Ersvær, Hilde Margrethe</vt:lpwstr>
  </property>
  <property fmtid="{D5CDD505-2E9C-101B-9397-08002B2CF9AE}" pid="13" name="EK_UText1">
    <vt:lpwstr>Bakken, Gerd</vt:lpwstr>
  </property>
  <property fmtid="{D5CDD505-2E9C-101B-9397-08002B2CF9AE}" pid="14" name="EK_Utgave">
    <vt:lpwstr>3.00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1bae7d5a-13a7-48e0-9962-ea7879b95f64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2023-04-18T08:12:31Z</vt:lpwstr>
  </property>
  <property fmtid="{D5CDD505-2E9C-101B-9397-08002B2CF9AE}" pid="22" name="MSIP_Label_0c3ffc1c-ef00-4620-9c2f-7d9c1597774b_SiteId">
    <vt:lpwstr>bdcbe535-f3cf-49f5-8a6a-fb6d98dc7837</vt:lpwstr>
  </property>
</Properties>
</file>