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 w:rsidR="001F720B" w:rsidRPr="00B76E7B" w:rsidP="00476522">
      <w:pPr>
        <w:jc w:val="both"/>
        <w:rPr>
          <w:rFonts w:ascii="Verdana" w:hAnsi="Verdana"/>
          <w:b/>
          <w:szCs w:val="22"/>
        </w:rPr>
      </w:pPr>
      <w:bookmarkStart w:id="0" w:name="tempHer"/>
      <w:bookmarkStart w:id="1" w:name="_GoBack"/>
      <w:bookmarkEnd w:id="0"/>
      <w:bookmarkEnd w:id="1"/>
      <w:r w:rsidRPr="00B76E7B">
        <w:rPr>
          <w:rFonts w:ascii="Verdana" w:hAnsi="Verdana"/>
          <w:b/>
          <w:szCs w:val="22"/>
        </w:rPr>
        <w:t>Hensikt</w:t>
      </w:r>
    </w:p>
    <w:p w:rsidR="001F720B" w:rsidRPr="00B76E7B" w:rsidP="00476522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Hensikten er å beskrive</w:t>
      </w:r>
      <w:r w:rsidR="00753DE9">
        <w:rPr>
          <w:rFonts w:ascii="Verdana" w:hAnsi="Verdana"/>
          <w:szCs w:val="22"/>
        </w:rPr>
        <w:t xml:space="preserve"> enkle prinsipp for</w:t>
      </w:r>
      <w:r>
        <w:rPr>
          <w:rFonts w:ascii="Verdana" w:hAnsi="Verdana"/>
          <w:szCs w:val="22"/>
        </w:rPr>
        <w:t xml:space="preserve"> </w:t>
      </w:r>
      <w:r w:rsidRPr="00B76E7B">
        <w:rPr>
          <w:rFonts w:ascii="Verdana" w:hAnsi="Verdana"/>
          <w:szCs w:val="22"/>
        </w:rPr>
        <w:t xml:space="preserve">strålevern </w:t>
      </w:r>
      <w:r w:rsidR="00012C2F">
        <w:rPr>
          <w:rFonts w:ascii="Verdana" w:hAnsi="Verdana"/>
          <w:szCs w:val="22"/>
        </w:rPr>
        <w:t xml:space="preserve">spesielt </w:t>
      </w:r>
      <w:r w:rsidRPr="00B76E7B">
        <w:rPr>
          <w:rFonts w:ascii="Verdana" w:hAnsi="Verdana"/>
          <w:szCs w:val="22"/>
        </w:rPr>
        <w:t xml:space="preserve">i forbindelse med bruk av </w:t>
      </w:r>
      <w:r w:rsidR="00753DE9">
        <w:rPr>
          <w:rFonts w:ascii="Verdana" w:hAnsi="Verdana"/>
          <w:szCs w:val="22"/>
        </w:rPr>
        <w:t>røntgenutstyr</w:t>
      </w:r>
      <w:r w:rsidRPr="00B76E7B">
        <w:rPr>
          <w:rFonts w:ascii="Verdana" w:hAnsi="Verdana"/>
          <w:szCs w:val="22"/>
        </w:rPr>
        <w:t>.</w:t>
      </w:r>
    </w:p>
    <w:p w:rsidR="001F720B" w:rsidRPr="00B76E7B" w:rsidP="00476522">
      <w:pPr>
        <w:jc w:val="both"/>
        <w:rPr>
          <w:rFonts w:ascii="Verdana" w:hAnsi="Verdana"/>
          <w:szCs w:val="22"/>
        </w:rPr>
      </w:pPr>
    </w:p>
    <w:p w:rsidR="001F720B" w:rsidRPr="00B76E7B" w:rsidP="00476522">
      <w:pPr>
        <w:jc w:val="both"/>
        <w:rPr>
          <w:rFonts w:ascii="Verdana" w:hAnsi="Verdana"/>
          <w:b/>
          <w:szCs w:val="22"/>
        </w:rPr>
      </w:pPr>
      <w:r w:rsidRPr="00B76E7B">
        <w:rPr>
          <w:rFonts w:ascii="Verdana" w:hAnsi="Verdana"/>
          <w:b/>
          <w:szCs w:val="22"/>
        </w:rPr>
        <w:t>Omfang</w:t>
      </w:r>
    </w:p>
    <w:p w:rsidR="001F720B" w:rsidP="00476522">
      <w:pPr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szCs w:val="22"/>
        </w:rPr>
        <w:t>Dette dokument</w:t>
      </w:r>
      <w:r w:rsidRPr="00B76E7B">
        <w:rPr>
          <w:rFonts w:ascii="Verdana" w:hAnsi="Verdana"/>
          <w:szCs w:val="22"/>
        </w:rPr>
        <w:t xml:space="preserve"> kan brukes av alle strålebrukere og strålemedbrukere i Helse Bergen, og skal være et supplement til </w:t>
      </w:r>
      <w:r w:rsidRPr="00D245F3">
        <w:rPr>
          <w:rFonts w:ascii="Verdana" w:hAnsi="Verdana"/>
          <w:szCs w:val="22"/>
        </w:rPr>
        <w:t xml:space="preserve">eksisterende </w:t>
      </w:r>
      <w:r w:rsidRPr="00D245F3">
        <w:rPr>
          <w:rFonts w:ascii="Verdana" w:hAnsi="Verdana"/>
          <w:szCs w:val="22"/>
        </w:rPr>
        <w:t>e-læring</w:t>
      </w:r>
      <w:r w:rsidR="00012C2F">
        <w:rPr>
          <w:rFonts w:ascii="Verdana" w:hAnsi="Verdana"/>
          <w:szCs w:val="22"/>
        </w:rPr>
        <w:t>skurs i Strålebruk som finnes i L</w:t>
      </w:r>
      <w:r w:rsidRPr="00D245F3">
        <w:rPr>
          <w:rFonts w:ascii="Verdana" w:hAnsi="Verdana"/>
          <w:szCs w:val="22"/>
        </w:rPr>
        <w:t>æringsportal</w:t>
      </w:r>
      <w:r w:rsidR="00012C2F">
        <w:rPr>
          <w:rFonts w:ascii="Verdana" w:hAnsi="Verdana"/>
          <w:szCs w:val="22"/>
        </w:rPr>
        <w:t>en</w:t>
      </w:r>
      <w:r w:rsidRPr="00753DE9" w:rsidR="00BE0D1D">
        <w:rPr>
          <w:rFonts w:ascii="Verdana" w:hAnsi="Verdana"/>
          <w:color w:val="000000"/>
          <w:sz w:val="20"/>
        </w:rPr>
        <w:t>.</w:t>
      </w:r>
    </w:p>
    <w:p w:rsidR="00753DE9" w:rsidRPr="00BE0D1D" w:rsidP="00476522">
      <w:pPr>
        <w:jc w:val="both"/>
        <w:rPr>
          <w:rFonts w:ascii="Verdana" w:hAnsi="Verdana"/>
          <w:szCs w:val="22"/>
        </w:rPr>
      </w:pPr>
    </w:p>
    <w:p w:rsidR="001F720B" w:rsidRPr="00B76E7B" w:rsidP="00476522">
      <w:pPr>
        <w:jc w:val="both"/>
        <w:rPr>
          <w:rFonts w:ascii="Verdana" w:hAnsi="Verdana"/>
          <w:b/>
          <w:szCs w:val="22"/>
        </w:rPr>
      </w:pPr>
      <w:r w:rsidRPr="00B76E7B">
        <w:rPr>
          <w:rFonts w:ascii="Verdana" w:hAnsi="Verdana"/>
          <w:b/>
          <w:szCs w:val="22"/>
        </w:rPr>
        <w:t xml:space="preserve">Beskrivelse </w:t>
      </w:r>
    </w:p>
    <w:p w:rsidR="001F720B" w:rsidP="00476522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Dokumentet</w:t>
      </w:r>
      <w:r w:rsidRPr="008A6BC6">
        <w:rPr>
          <w:rFonts w:ascii="Verdana" w:hAnsi="Verdana"/>
          <w:szCs w:val="22"/>
        </w:rPr>
        <w:t xml:space="preserve"> er basert på Strålevernets undervisning «Strålevern ved bruk av </w:t>
      </w:r>
      <w:r w:rsidR="002D7BF1">
        <w:rPr>
          <w:rFonts w:ascii="Verdana" w:hAnsi="Verdana"/>
          <w:szCs w:val="22"/>
        </w:rPr>
        <w:t>C-buer» laget av Anders Widmark</w:t>
      </w:r>
      <w:r>
        <w:rPr>
          <w:rFonts w:ascii="Verdana" w:hAnsi="Verdana"/>
          <w:szCs w:val="22"/>
        </w:rPr>
        <w:t>.</w:t>
      </w:r>
    </w:p>
    <w:p w:rsidR="00753DE9" w:rsidP="00476522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Strålevernprinsippene er beskrevet i påfølgende sider i dette dokumentet.</w:t>
      </w:r>
    </w:p>
    <w:p w:rsidR="00753DE9" w:rsidP="00476522">
      <w:pPr>
        <w:jc w:val="both"/>
        <w:rPr>
          <w:rFonts w:ascii="Verdana" w:hAnsi="Verdana"/>
          <w:szCs w:val="22"/>
        </w:rPr>
      </w:pPr>
    </w:p>
    <w:p w:rsidR="001F720B" w:rsidRPr="00B76E7B" w:rsidP="00476522">
      <w:pPr>
        <w:jc w:val="both"/>
        <w:rPr>
          <w:rFonts w:ascii="Verdana" w:hAnsi="Verdana"/>
          <w:szCs w:val="22"/>
        </w:rPr>
      </w:pPr>
      <w:r>
        <w:rPr>
          <w:rFonts w:ascii="Verdana" w:hAnsi="Verdana"/>
          <w:szCs w:val="22"/>
        </w:rPr>
        <w:t>Fy</w:t>
      </w:r>
      <w:r>
        <w:rPr>
          <w:rFonts w:ascii="Verdana" w:hAnsi="Verdana"/>
          <w:szCs w:val="22"/>
        </w:rPr>
        <w:t>siker ved Seksjon for medisinsk fysikk kan bidra med undervisning.</w:t>
      </w:r>
    </w:p>
    <w:p w:rsidR="001F720B" w:rsidP="00476522">
      <w:pPr>
        <w:jc w:val="both"/>
        <w:rPr>
          <w:rFonts w:ascii="Verdana" w:hAnsi="Verdana"/>
          <w:szCs w:val="22"/>
        </w:rPr>
      </w:pPr>
    </w:p>
    <w:p w:rsidR="00BE0D1D" w:rsidRPr="00B76E7B" w:rsidP="00476522">
      <w:pPr>
        <w:jc w:val="both"/>
        <w:rPr>
          <w:rFonts w:ascii="Verdana" w:hAnsi="Verdana"/>
          <w:szCs w:val="22"/>
        </w:rPr>
      </w:pPr>
    </w:p>
    <w:p w:rsidR="001F720B" w:rsidRPr="008A6BC6" w:rsidP="00476522">
      <w:pPr>
        <w:jc w:val="both"/>
        <w:rPr>
          <w:rFonts w:ascii="Verdana" w:hAnsi="Verdana"/>
          <w:b/>
          <w:szCs w:val="22"/>
        </w:rPr>
      </w:pPr>
      <w:r w:rsidRPr="008A6BC6">
        <w:rPr>
          <w:rFonts w:ascii="Verdana" w:hAnsi="Verdana"/>
          <w:b/>
          <w:szCs w:val="22"/>
        </w:rPr>
        <w:t>Interne referanser</w:t>
      </w:r>
    </w:p>
    <w:p w:rsidR="001F720B" w:rsidRPr="008A6BC6" w:rsidP="00476522">
      <w:pPr>
        <w:pStyle w:val="NoSpacing"/>
        <w:rPr>
          <w:rFonts w:ascii="Verdana" w:hAnsi="Verdana"/>
        </w:rPr>
      </w:pPr>
      <w:hyperlink r:id="rId4" w:tooltip="XDF29557 - dok29557.docx" w:history="1">
        <w:r w:rsidRPr="008A6BC6">
          <w:rPr>
            <w:rStyle w:val="Hyperlink"/>
            <w:sz w:val="22"/>
          </w:rPr>
          <w:fldChar w:fldCharType="begin" w:fldLock="1"/>
        </w:r>
        <w:r w:rsidRPr="008A6BC6">
          <w:rPr>
            <w:rStyle w:val="Hyperlink"/>
            <w:sz w:val="22"/>
          </w:rPr>
          <w:instrText xml:space="preserve"> DOCPROPERTY XDT29557 \*charformat \* MERGEFORMAT </w:instrText>
        </w:r>
        <w:r w:rsidRPr="008A6BC6">
          <w:rPr>
            <w:rStyle w:val="Hyperlink"/>
            <w:sz w:val="22"/>
          </w:rPr>
          <w:fldChar w:fldCharType="separate"/>
        </w:r>
        <w:r w:rsidR="008F0F59">
          <w:rPr>
            <w:rStyle w:val="Hyperlink"/>
            <w:sz w:val="22"/>
          </w:rPr>
          <w:t>Kravdokument Strålebruk</w:t>
        </w:r>
        <w:r w:rsidRPr="008A6BC6">
          <w:rPr>
            <w:rStyle w:val="Hyperlink"/>
            <w:sz w:val="22"/>
          </w:rPr>
          <w:fldChar w:fldCharType="end"/>
        </w:r>
      </w:hyperlink>
    </w:p>
    <w:p w:rsidR="001F720B" w:rsidRPr="00753DE9" w:rsidP="00476522">
      <w:pPr>
        <w:spacing w:line="276" w:lineRule="auto"/>
        <w:jc w:val="both"/>
        <w:rPr>
          <w:rFonts w:ascii="Verdana" w:hAnsi="Verdana"/>
          <w:i/>
          <w:szCs w:val="22"/>
        </w:rPr>
      </w:pPr>
      <w:r w:rsidRPr="00753DE9">
        <w:rPr>
          <w:rFonts w:ascii="Verdana" w:hAnsi="Verdana"/>
          <w:szCs w:val="22"/>
        </w:rPr>
        <w:t>E-læringskurs «</w:t>
      </w:r>
      <w:r w:rsidRPr="00753DE9">
        <w:rPr>
          <w:rFonts w:ascii="Verdana" w:hAnsi="Verdana"/>
          <w:i/>
          <w:szCs w:val="22"/>
        </w:rPr>
        <w:t xml:space="preserve">C-bue og strålevern» </w:t>
      </w:r>
    </w:p>
    <w:p w:rsidR="001F720B" w:rsidP="00476522">
      <w:pPr>
        <w:spacing w:line="276" w:lineRule="auto"/>
        <w:jc w:val="both"/>
        <w:rPr>
          <w:rFonts w:ascii="Verdana" w:hAnsi="Verdana"/>
          <w:szCs w:val="22"/>
        </w:rPr>
      </w:pPr>
      <w:hyperlink r:id="rId5" w:tooltip="XDF30115 - dok30115.docx" w:history="1">
        <w:r w:rsidRPr="002D7BF1" w:rsidR="002D7BF1">
          <w:rPr>
            <w:rStyle w:val="Hyperlink"/>
            <w:sz w:val="22"/>
            <w:szCs w:val="22"/>
          </w:rPr>
          <w:fldChar w:fldCharType="begin" w:fldLock="1"/>
        </w:r>
        <w:r w:rsidRPr="002D7BF1" w:rsidR="002D7BF1">
          <w:rPr>
            <w:rStyle w:val="Hyperlink"/>
            <w:sz w:val="22"/>
            <w:szCs w:val="22"/>
          </w:rPr>
          <w:instrText xml:space="preserve"> DOCPROPERTY XDT30115 \*charformat \* MERGEFORMAT </w:instrText>
        </w:r>
        <w:r w:rsidRPr="002D7BF1" w:rsidR="002D7BF1">
          <w:rPr>
            <w:rStyle w:val="Hyperlink"/>
            <w:sz w:val="22"/>
            <w:szCs w:val="22"/>
          </w:rPr>
          <w:fldChar w:fldCharType="separate"/>
        </w:r>
        <w:r w:rsidR="00BE5073">
          <w:rPr>
            <w:rStyle w:val="Hyperlink"/>
            <w:sz w:val="22"/>
            <w:szCs w:val="22"/>
          </w:rPr>
          <w:t>Oversikt - Strålevern Prosedyrer røntgenstråling</w:t>
        </w:r>
        <w:r w:rsidRPr="002D7BF1" w:rsidR="002D7BF1">
          <w:rPr>
            <w:rStyle w:val="Hyperlink"/>
            <w:sz w:val="22"/>
            <w:szCs w:val="22"/>
          </w:rPr>
          <w:fldChar w:fldCharType="end"/>
        </w:r>
      </w:hyperlink>
    </w:p>
    <w:p w:rsidR="001F720B" w:rsidP="00476522">
      <w:pPr>
        <w:pStyle w:val="NoSpacing"/>
        <w:rPr>
          <w:rFonts w:ascii="Verdana" w:hAnsi="Verdana"/>
        </w:rPr>
      </w:pPr>
    </w:p>
    <w:p w:rsidR="002D7BF1" w:rsidP="00476522">
      <w:pPr>
        <w:pStyle w:val="NoSpacing"/>
        <w:rPr>
          <w:rFonts w:ascii="Verdana" w:hAnsi="Verdana"/>
        </w:rPr>
      </w:pPr>
    </w:p>
    <w:p w:rsidR="002D7BF1" w:rsidRPr="008A6BC6" w:rsidP="00476522">
      <w:pPr>
        <w:pStyle w:val="NoSpacing"/>
        <w:rPr>
          <w:rFonts w:ascii="Verdana" w:hAnsi="Verdana"/>
        </w:rPr>
      </w:pPr>
    </w:p>
    <w:p w:rsidR="001F720B" w:rsidRPr="008A6BC6" w:rsidP="00476522">
      <w:pPr>
        <w:pStyle w:val="NoSpacing"/>
        <w:rPr>
          <w:rFonts w:ascii="Verdana" w:hAnsi="Verdana"/>
          <w:b/>
          <w:sz w:val="24"/>
          <w:szCs w:val="24"/>
        </w:rPr>
      </w:pPr>
      <w:r w:rsidRPr="008A6BC6">
        <w:rPr>
          <w:rFonts w:ascii="Verdana" w:hAnsi="Verdana"/>
          <w:b/>
          <w:sz w:val="24"/>
          <w:szCs w:val="24"/>
        </w:rPr>
        <w:t>Eksterne referanser</w:t>
      </w:r>
    </w:p>
    <w:p w:rsidR="001F720B" w:rsidP="00476522">
      <w:pPr>
        <w:pStyle w:val="NoSpacing"/>
        <w:rPr>
          <w:rFonts w:ascii="Verdana" w:hAnsi="Verdana"/>
        </w:rPr>
      </w:pPr>
      <w:hyperlink r:id="rId6" w:history="1">
        <w:r w:rsidRPr="008A6BC6">
          <w:rPr>
            <w:rStyle w:val="Hyperlink"/>
            <w:sz w:val="22"/>
          </w:rPr>
          <w:t>Strålevernforskriften</w:t>
        </w:r>
      </w:hyperlink>
      <w:r w:rsidRPr="008A6BC6">
        <w:rPr>
          <w:rFonts w:ascii="Verdana" w:hAnsi="Verdana"/>
        </w:rPr>
        <w:t xml:space="preserve">  </w:t>
      </w:r>
    </w:p>
    <w:p w:rsidR="001F720B" w:rsidP="00476522">
      <w:pPr>
        <w:pStyle w:val="NoSpacing"/>
        <w:rPr>
          <w:rFonts w:ascii="Verdana" w:hAnsi="Verdana"/>
        </w:rPr>
      </w:pPr>
      <w:r>
        <w:rPr>
          <w:rFonts w:ascii="Verdana" w:hAnsi="Verdana"/>
        </w:rPr>
        <w:t xml:space="preserve">Strålevernets nettside </w:t>
      </w:r>
      <w:hyperlink r:id="rId7" w:history="1">
        <w:r w:rsidRPr="00DB58AF">
          <w:rPr>
            <w:rStyle w:val="Hyperlink"/>
            <w:sz w:val="22"/>
          </w:rPr>
          <w:t>www.nrpa.no</w:t>
        </w:r>
      </w:hyperlink>
      <w:r>
        <w:rPr>
          <w:rFonts w:ascii="Verdana" w:hAnsi="Verdana"/>
        </w:rPr>
        <w:t xml:space="preserve"> </w:t>
      </w:r>
    </w:p>
    <w:p w:rsidR="001F720B" w:rsidP="00476522">
      <w:pPr>
        <w:pStyle w:val="NoSpacing"/>
        <w:rPr>
          <w:rFonts w:ascii="Verdana" w:hAnsi="Verdana"/>
        </w:rPr>
      </w:pPr>
      <w:r w:rsidRPr="008A6BC6">
        <w:rPr>
          <w:rFonts w:ascii="Verdana" w:hAnsi="Verdana"/>
        </w:rPr>
        <w:t>Strålevernets Veileder 5 «Veileder om medisinsk bruk av røntgen- og MR-apparatur underlagt go</w:t>
      </w:r>
      <w:r w:rsidRPr="008A6BC6">
        <w:rPr>
          <w:rFonts w:ascii="Verdana" w:hAnsi="Verdana"/>
        </w:rPr>
        <w:t>dkjenning.»</w:t>
      </w:r>
      <w:r>
        <w:rPr>
          <w:rFonts w:ascii="Verdana" w:hAnsi="Verdana"/>
        </w:rPr>
        <w:t xml:space="preserve"> </w:t>
      </w:r>
      <w:hyperlink r:id="rId8" w:history="1">
        <w:r w:rsidRPr="00DB58AF">
          <w:rPr>
            <w:rStyle w:val="Hyperlink"/>
            <w:sz w:val="22"/>
          </w:rPr>
          <w:t>http://www.nrpa.no/dav/bac3c61794.pdf</w:t>
        </w:r>
      </w:hyperlink>
      <w:r>
        <w:rPr>
          <w:rFonts w:ascii="Verdana" w:hAnsi="Verdana"/>
        </w:rPr>
        <w:t xml:space="preserve"> </w:t>
      </w:r>
    </w:p>
    <w:p w:rsidR="001F720B" w:rsidP="00476522">
      <w:pPr>
        <w:pStyle w:val="NoSpacing"/>
        <w:rPr>
          <w:rFonts w:ascii="Verdana" w:hAnsi="Verdana"/>
        </w:rPr>
      </w:pPr>
    </w:p>
    <w:p w:rsidR="001F720B" w:rsidP="00476522">
      <w:pPr>
        <w:pStyle w:val="NoSpacing"/>
        <w:rPr>
          <w:rFonts w:ascii="Verdana" w:hAnsi="Verdana"/>
        </w:rPr>
      </w:pPr>
    </w:p>
    <w:p w:rsidR="001F720B" w:rsidP="00476522">
      <w:pPr>
        <w:pStyle w:val="NoSpacing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548630" cy="3956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3" t="53346" r="12604" b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1F720B"/>
    <w:p w:rsidR="00CC773E" w:rsidP="001F720B"/>
    <w:p w:rsidR="001F720B" w:rsidRPr="001F720B" w:rsidP="001F720B"/>
    <w:p w:rsidR="001F720B" w:rsidP="00476522">
      <w:pPr>
        <w:rPr>
          <w:noProof/>
        </w:rPr>
      </w:pPr>
      <w:r>
        <w:rPr>
          <w:noProof/>
        </w:rPr>
        <w:drawing>
          <wp:inline distT="0" distB="0" distL="0" distR="0">
            <wp:extent cx="5424170" cy="386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3" t="17567" r="13867" b="49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476522">
      <w:pPr>
        <w:rPr>
          <w:noProof/>
        </w:rPr>
      </w:pPr>
    </w:p>
    <w:p w:rsidR="001F720B" w:rsidP="00476522"/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497830" cy="3956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73" t="53416" r="14101" b="1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RPr="00715CB1" w:rsidP="00476522">
      <w:pPr>
        <w:jc w:val="both"/>
        <w:rPr>
          <w:rFonts w:ascii="Verdana" w:hAnsi="Verdana"/>
          <w:szCs w:val="22"/>
        </w:rPr>
      </w:pP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582285" cy="3956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0" t="17267" r="14270" b="50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497830" cy="38722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7" t="53958" r="13611" b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rFonts w:ascii="Verdana" w:hAnsi="Verdana"/>
          <w:szCs w:val="22"/>
        </w:rPr>
      </w:pPr>
    </w:p>
    <w:p w:rsidR="001F720B" w:rsidP="00476522">
      <w:pPr>
        <w:jc w:val="both"/>
        <w:rPr>
          <w:rFonts w:ascii="Verdana" w:hAnsi="Verdana"/>
          <w:szCs w:val="22"/>
        </w:rPr>
      </w:pPr>
      <w:r>
        <w:rPr>
          <w:noProof/>
        </w:rPr>
        <w:drawing>
          <wp:inline distT="0" distB="0" distL="0" distR="0">
            <wp:extent cx="5497830" cy="3956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5" t="16891" r="13728" b="4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520055" cy="39566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9" t="53659" r="14000" b="12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1F720B" w:rsidP="001F720B">
      <w:pPr>
        <w:pStyle w:val="Heading1"/>
      </w:pPr>
      <w:bookmarkStart w:id="2" w:name="_Toc366588327"/>
      <w:bookmarkStart w:id="3" w:name="_Toc376949648"/>
      <w:r>
        <w:t>Isodosekurver</w:t>
      </w:r>
      <w:r w:rsidR="00CC773E">
        <w:t xml:space="preserve"> angir hvor vi bør</w:t>
      </w:r>
      <w:r>
        <w:t xml:space="preserve"> stå i forhold til utstyr og pasient</w:t>
      </w:r>
      <w:bookmarkEnd w:id="2"/>
      <w:bookmarkEnd w:id="3"/>
      <w:r w:rsidR="00CC773E">
        <w:t>?</w:t>
      </w:r>
    </w:p>
    <w:p w:rsidR="001F720B" w:rsidP="00476522">
      <w:pPr>
        <w:jc w:val="both"/>
        <w:rPr>
          <w:rFonts w:ascii="Verdana" w:hAnsi="Verdana"/>
          <w:szCs w:val="22"/>
        </w:rPr>
      </w:pPr>
      <w:r>
        <w:rPr>
          <w:noProof/>
        </w:rPr>
        <w:drawing>
          <wp:inline distT="0" distB="0" distL="0" distR="0">
            <wp:extent cx="5486400" cy="30086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3" t="25111" r="13605" b="4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12055" cy="35896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5" t="53920" r="14153" b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  <w:bookmarkStart w:id="4" w:name="_Toc366588329"/>
    </w:p>
    <w:p w:rsidR="00CC773E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</w:p>
    <w:p w:rsidR="00CC773E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</w:p>
    <w:p w:rsidR="00CC773E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</w:p>
    <w:p w:rsidR="00CC773E" w:rsidRPr="00476522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</w:p>
    <w:p w:rsidR="001F720B" w:rsidRPr="00476522" w:rsidP="001F720B">
      <w:pPr>
        <w:pStyle w:val="NoSpacing"/>
        <w:rPr>
          <w:rFonts w:ascii="Verdana" w:hAnsi="Verdana"/>
          <w:b/>
          <w:color w:val="17365D"/>
          <w:sz w:val="24"/>
          <w:szCs w:val="24"/>
        </w:rPr>
      </w:pPr>
      <w:r w:rsidRPr="00476522">
        <w:rPr>
          <w:rFonts w:ascii="Verdana" w:hAnsi="Verdana"/>
          <w:b/>
          <w:color w:val="17365D"/>
          <w:sz w:val="24"/>
          <w:szCs w:val="24"/>
        </w:rPr>
        <w:t>Eksponeringsparametere</w:t>
      </w:r>
      <w:r w:rsidR="00CC773E">
        <w:rPr>
          <w:rFonts w:ascii="Verdana" w:hAnsi="Verdana"/>
          <w:b/>
          <w:color w:val="17365D"/>
          <w:sz w:val="24"/>
          <w:szCs w:val="24"/>
        </w:rPr>
        <w:t xml:space="preserve"> som kan benyttes for å </w:t>
      </w:r>
      <w:r w:rsidRPr="00476522">
        <w:rPr>
          <w:rFonts w:ascii="Verdana" w:hAnsi="Verdana"/>
          <w:b/>
          <w:color w:val="17365D"/>
          <w:sz w:val="24"/>
          <w:szCs w:val="24"/>
        </w:rPr>
        <w:t>redusere dose til pasient og</w:t>
      </w:r>
      <w:bookmarkEnd w:id="4"/>
      <w:r w:rsidRPr="00476522">
        <w:rPr>
          <w:rFonts w:ascii="Verdana" w:hAnsi="Verdana"/>
          <w:b/>
          <w:color w:val="17365D"/>
          <w:sz w:val="24"/>
          <w:szCs w:val="24"/>
        </w:rPr>
        <w:t xml:space="preserve"> personale</w:t>
      </w:r>
    </w:p>
    <w:p w:rsidR="001F720B" w:rsidP="001F720B">
      <w:pPr>
        <w:pStyle w:val="NoSpacing"/>
        <w:rPr>
          <w:noProof/>
        </w:rPr>
      </w:pPr>
      <w:r>
        <w:rPr>
          <w:noProof/>
          <w:lang w:eastAsia="nb-NO"/>
        </w:rPr>
        <w:drawing>
          <wp:inline distT="0" distB="0" distL="0" distR="0">
            <wp:extent cx="5158740" cy="35896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6" t="17096" r="13480" b="50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85715" cy="3589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6" t="53833" r="14088" b="13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034915" cy="3589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6" t="17441" r="14067" b="50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P="001F720B">
      <w:pPr>
        <w:pStyle w:val="Heading1"/>
      </w:pPr>
      <w:bookmarkStart w:id="5" w:name="_Toc366588332"/>
      <w:bookmarkStart w:id="6" w:name="_Toc376949649"/>
      <w:r>
        <w:br w:type="page"/>
        <w:t>Viktige momenter ved korrekt bruk av C-bue</w:t>
      </w:r>
      <w:bookmarkEnd w:id="5"/>
      <w:bookmarkEnd w:id="6"/>
    </w:p>
    <w:p w:rsidR="001F720B" w:rsidP="00476522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5520055" cy="39566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2" t="53926" r="13196" b="1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73E" w:rsidP="00476522">
      <w:pPr>
        <w:jc w:val="both"/>
        <w:rPr>
          <w:noProof/>
        </w:rPr>
      </w:pPr>
    </w:p>
    <w:p w:rsidR="00CC773E" w:rsidP="00476522">
      <w:pPr>
        <w:jc w:val="both"/>
        <w:rPr>
          <w:noProof/>
        </w:rPr>
      </w:pPr>
    </w:p>
    <w:p w:rsidR="001F720B" w:rsidP="00476522">
      <w:pPr>
        <w:jc w:val="both"/>
        <w:rPr>
          <w:rFonts w:ascii="Verdana" w:hAnsi="Verdana"/>
          <w:szCs w:val="22"/>
        </w:rPr>
      </w:pPr>
      <w:r>
        <w:rPr>
          <w:noProof/>
        </w:rPr>
        <w:drawing>
          <wp:inline distT="0" distB="0" distL="0" distR="0">
            <wp:extent cx="5452745" cy="4193540"/>
            <wp:effectExtent l="0" t="0" r="0" b="0"/>
            <wp:docPr id="1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0" t="20825" r="15298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0B" w:rsidRPr="00695DEF" w:rsidP="00476522">
      <w:pPr>
        <w:pStyle w:val="NoSpacing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612130" cy="8014335"/>
            <wp:effectExtent l="0" t="0" r="0" b="0"/>
            <wp:docPr id="11170028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0284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4712" r="3233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7BF" w:rsidRPr="005B4C45">
      <w:pPr>
        <w:rPr>
          <w:rFonts w:ascii="Verdana" w:hAnsi="Verdana"/>
          <w:sz w:val="24"/>
        </w:rPr>
      </w:pP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:rsidTr="009E1AE8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4F7378" w:rsidRPr="004568C8" w:rsidP="004F7378">
          <w:pPr>
            <w:pStyle w:val="Footer"/>
            <w:rPr>
              <w:color w:val="000080"/>
              <w:sz w:val="16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D30245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4F7378" w:rsidRPr="009B041D" w:rsidP="004F7378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1.7.1.4-24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4F7378" w:rsidRPr="00D320CC" w:rsidP="004F7378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4F7378" w:rsidP="004F7378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sz w:val="16"/>
              <w:lang w:val="nb-NO" w:eastAsia="nb-NO" w:bidi="ar-SA"/>
            </w:rPr>
            <w:t>8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9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485214" w:rsidP="004F73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01"/>
      <w:gridCol w:w="2268"/>
      <w:gridCol w:w="3402"/>
      <w:gridCol w:w="1296"/>
    </w:tblGrid>
    <w:tr w:rsidTr="009E1AE8"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70"/>
        <w:jc w:val="center"/>
      </w:trPr>
      <w:tc>
        <w:tcPr>
          <w:tcW w:w="1701" w:type="dxa"/>
          <w:tcBorders>
            <w:right w:val="single" w:sz="4" w:space="0" w:color="auto"/>
          </w:tcBorders>
        </w:tcPr>
        <w:p w:rsidR="004F7378" w:rsidRPr="004568C8" w:rsidP="004F7378">
          <w:pPr>
            <w:pStyle w:val="Footer"/>
            <w:rPr>
              <w:color w:val="000080"/>
              <w:sz w:val="16"/>
            </w:rPr>
          </w:pPr>
          <w:r>
            <w:rPr>
              <w:sz w:val="16"/>
            </w:rPr>
            <w:t xml:space="preserve">Dok.id: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D30245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2268" w:type="dxa"/>
          <w:tcBorders>
            <w:right w:val="single" w:sz="4" w:space="0" w:color="auto"/>
          </w:tcBorders>
        </w:tcPr>
        <w:p w:rsidR="004F7378" w:rsidRPr="009B041D" w:rsidP="004F7378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1.7.1.4-24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3402" w:type="dxa"/>
          <w:tcBorders>
            <w:left w:val="single" w:sz="4" w:space="0" w:color="auto"/>
            <w:right w:val="single" w:sz="4" w:space="0" w:color="auto"/>
          </w:tcBorders>
        </w:tcPr>
        <w:p w:rsidR="004F7378" w:rsidRPr="00D320CC" w:rsidP="004F7378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296" w:type="dxa"/>
          <w:tcBorders>
            <w:left w:val="single" w:sz="4" w:space="0" w:color="auto"/>
          </w:tcBorders>
        </w:tcPr>
        <w:p w:rsidR="004F7378" w:rsidP="004F7378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sz w:val="16"/>
              <w:lang w:val="nb-NO" w:eastAsia="nb-NO" w:bidi="ar-SA"/>
            </w:rPr>
            <w:t>9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9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RPr="009E0D59" w:rsidP="004F7378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8478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4395"/>
      <w:gridCol w:w="1815"/>
    </w:tblGrid>
    <w:tr w:rsidTr="004B40D7">
      <w:tblPrEx>
        <w:tblW w:w="8478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394"/>
        <w:jc w:val="center"/>
      </w:trPr>
      <w:tc>
        <w:tcPr>
          <w:tcW w:w="2268" w:type="dxa"/>
          <w:tcBorders>
            <w:right w:val="single" w:sz="4" w:space="0" w:color="auto"/>
          </w:tcBorders>
        </w:tcPr>
        <w:p w:rsidR="004F7378" w:rsidRPr="009B041D" w:rsidP="004F7378">
          <w:pPr>
            <w:pStyle w:val="Foo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t xml:space="preserve">Ref.nr: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1.7.1.4-24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4395" w:type="dxa"/>
          <w:tcBorders>
            <w:left w:val="single" w:sz="4" w:space="0" w:color="auto"/>
            <w:right w:val="single" w:sz="4" w:space="0" w:color="auto"/>
          </w:tcBorders>
        </w:tcPr>
        <w:p w:rsidR="004F7378" w:rsidRPr="00D320CC" w:rsidP="004F7378">
          <w:pPr>
            <w:pStyle w:val="Footer"/>
            <w:jc w:val="center"/>
            <w:rPr>
              <w:color w:val="000080"/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EK_EKPrintMerke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Uoffisiell utskrift er kun gyldig på utskriftsdato</w:t>
          </w:r>
          <w:r>
            <w:rPr>
              <w:color w:val="000080"/>
              <w:sz w:val="16"/>
            </w:rPr>
            <w:fldChar w:fldCharType="end"/>
          </w:r>
        </w:p>
      </w:tc>
      <w:tc>
        <w:tcPr>
          <w:tcW w:w="1815" w:type="dxa"/>
          <w:tcBorders>
            <w:left w:val="single" w:sz="4" w:space="0" w:color="auto"/>
          </w:tcBorders>
        </w:tcPr>
        <w:p w:rsidR="004F7378" w:rsidP="004F7378">
          <w:pPr>
            <w:pStyle w:val="Footer"/>
            <w:jc w:val="right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sz w:val="16"/>
              <w:lang w:val="nb-NO" w:eastAsia="nb-NO" w:bidi="ar-SA"/>
            </w:rPr>
            <w:t>1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sz w:val="16"/>
            </w:rPr>
            <w:t>9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B24A00" w:rsidP="004F7378">
    <w:pPr>
      <w:pStyle w:val="Footer"/>
      <w:rPr>
        <w:color w:val="FFFFFF"/>
        <w:sz w:val="16"/>
      </w:rPr>
    </w:pPr>
    <w:r>
      <w:rPr>
        <w:color w:val="FFFFFF"/>
        <w:sz w:val="16"/>
      </w:rPr>
      <w:t xml:space="preserve">Bedriftsnavn: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4F7378" w:rsidP="004F7378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Informasjon: Generell strålevern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4F7378" w:rsidP="004F7378">
          <w:pPr>
            <w:pStyle w:val="Header"/>
            <w:jc w:val="left"/>
            <w:rPr>
              <w:sz w:val="12"/>
            </w:rPr>
          </w:pPr>
        </w:p>
        <w:p w:rsidR="004F7378" w:rsidP="004F7378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2.03</w:t>
          </w:r>
          <w:r>
            <w:rPr>
              <w:sz w:val="16"/>
            </w:rPr>
            <w:fldChar w:fldCharType="end"/>
          </w:r>
        </w:p>
      </w:tc>
    </w:tr>
  </w:tbl>
  <w:p w:rsidR="00485214" w:rsidP="004F73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Ind w:w="70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010"/>
      <w:gridCol w:w="992"/>
    </w:tblGrid>
    <w:tr>
      <w:tblPrEx>
        <w:tblW w:w="0" w:type="auto"/>
        <w:tblInd w:w="70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576"/>
      </w:trPr>
      <w:tc>
        <w:tcPr>
          <w:tcW w:w="8010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bottom"/>
        </w:tcPr>
        <w:p w:rsidR="004F7378" w:rsidP="004F7378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Informasjon: Generell strålevern</w:t>
          </w:r>
          <w:r>
            <w:rPr>
              <w:sz w:val="28"/>
            </w:rPr>
            <w:fldChar w:fldCharType="end"/>
          </w:r>
        </w:p>
      </w:tc>
      <w:tc>
        <w:tcPr>
          <w:tcW w:w="992" w:type="dxa"/>
          <w:tcBorders>
            <w:bottom w:val="single" w:sz="4" w:space="0" w:color="auto"/>
            <w:right w:val="single" w:sz="4" w:space="0" w:color="auto"/>
          </w:tcBorders>
        </w:tcPr>
        <w:p w:rsidR="004F7378" w:rsidP="004F7378">
          <w:pPr>
            <w:pStyle w:val="Header"/>
            <w:jc w:val="left"/>
            <w:rPr>
              <w:sz w:val="12"/>
            </w:rPr>
          </w:pPr>
        </w:p>
        <w:p w:rsidR="004F7378" w:rsidP="004F7378">
          <w:pPr>
            <w:pStyle w:val="Header"/>
            <w:jc w:val="left"/>
            <w:rPr>
              <w:sz w:val="28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2.03</w:t>
          </w:r>
          <w:r>
            <w:rPr>
              <w:sz w:val="16"/>
            </w:rPr>
            <w:fldChar w:fldCharType="end"/>
          </w:r>
        </w:p>
      </w:tc>
    </w:tr>
  </w:tbl>
  <w:p w:rsidR="00485214" w:rsidP="004F73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67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859"/>
      <w:gridCol w:w="4940"/>
      <w:gridCol w:w="2879"/>
    </w:tblGrid>
    <w:tr w:rsidTr="009D023B">
      <w:tblPrEx>
        <w:tblW w:w="9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65"/>
      </w:trPr>
      <w:tc>
        <w:tcPr>
          <w:tcW w:w="1859" w:type="dxa"/>
          <w:vAlign w:val="center"/>
        </w:tcPr>
        <w:p w:rsidR="00485214">
          <w:pPr>
            <w:pStyle w:val="Header"/>
            <w:jc w:val="cen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>
                <wp:extent cx="1091565" cy="208915"/>
                <wp:effectExtent l="0" t="0" r="0" b="635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bhf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565" cy="208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gridSpan w:val="2"/>
          <w:vAlign w:val="bottom"/>
        </w:tcPr>
        <w:p w:rsidR="004F7378" w:rsidP="004F7378">
          <w:pPr>
            <w:pStyle w:val="Header"/>
            <w:jc w:val="center"/>
            <w:rPr>
              <w:sz w:val="28"/>
            </w:rPr>
          </w:pPr>
          <w:r>
            <w:rPr>
              <w:sz w:val="28"/>
            </w:rPr>
            <w:fldChar w:fldCharType="begin" w:fldLock="1"/>
          </w:r>
          <w:r>
            <w:rPr>
              <w:color w:val="000080"/>
              <w:sz w:val="28"/>
            </w:rPr>
            <w:instrText xml:space="preserve"> DOCPROPERTY EK_DokTittel </w:instrText>
          </w:r>
          <w:r>
            <w:rPr>
              <w:sz w:val="28"/>
            </w:rPr>
            <w:fldChar w:fldCharType="separate"/>
          </w:r>
          <w:r>
            <w:rPr>
              <w:color w:val="000080"/>
              <w:sz w:val="28"/>
            </w:rPr>
            <w:t>Informasjon: Generell strålevern</w:t>
          </w:r>
          <w:r>
            <w:rPr>
              <w:sz w:val="28"/>
            </w:rPr>
            <w:fldChar w:fldCharType="end"/>
          </w:r>
        </w:p>
      </w:tc>
    </w:tr>
    <w:tr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28"/>
      </w:trPr>
      <w:tc>
        <w:tcPr>
          <w:tcW w:w="6799" w:type="dxa"/>
          <w:gridSpan w:val="2"/>
          <w:vAlign w:val="bottom"/>
        </w:tcPr>
        <w:p w:rsidR="004F7378" w:rsidP="004F7378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Kategori: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EK_S01MT3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Kliniske støttefunksjoner/Strålebruk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4F7378" w:rsidRPr="005F0E8F" w:rsidP="004F7378">
          <w:pPr>
            <w:pStyle w:val="Header"/>
            <w:jc w:val="left"/>
            <w:rPr>
              <w:color w:val="000080"/>
              <w:sz w:val="16"/>
            </w:rPr>
          </w:pPr>
          <w:r>
            <w:rPr>
              <w:sz w:val="16"/>
            </w:rPr>
            <w:t>Gyldig fra/</w:t>
          </w:r>
          <w:r w:rsidRPr="005F0E8F">
            <w:rPr>
              <w:sz w:val="16"/>
            </w:rPr>
            <w:t>til</w:t>
          </w:r>
          <w:r>
            <w:rPr>
              <w:color w:val="000080"/>
              <w:sz w:val="16"/>
            </w:rPr>
            <w:t>: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EK_GjelderFra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31.07.2023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>/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EK_GjelderTil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31.07.2025</w:t>
          </w:r>
          <w:r>
            <w:rPr>
              <w:color w:val="000080"/>
              <w:sz w:val="16"/>
            </w:rPr>
            <w:fldChar w:fldCharType="end"/>
          </w:r>
        </w:p>
      </w:tc>
    </w:tr>
    <w:tr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168"/>
      </w:trPr>
      <w:tc>
        <w:tcPr>
          <w:tcW w:w="6799" w:type="dxa"/>
          <w:gridSpan w:val="2"/>
        </w:tcPr>
        <w:p w:rsidR="004F7378" w:rsidP="004F7378">
          <w:pPr>
            <w:rPr>
              <w:sz w:val="16"/>
            </w:rPr>
          </w:pPr>
          <w:r>
            <w:rPr>
              <w:sz w:val="16"/>
            </w:rPr>
            <w:t xml:space="preserve">Organisatorisk plassering: </w:t>
          </w:r>
          <w:r>
            <w:rPr>
              <w:sz w:val="16"/>
            </w:rPr>
            <w:fldChar w:fldCharType="begin" w:fldLock="1"/>
          </w:r>
          <w:r>
            <w:rPr>
              <w:sz w:val="16"/>
            </w:rPr>
            <w:instrText xml:space="preserve"> DOCPROPERTY EK_S00MT1 </w:instrText>
          </w:r>
          <w:r>
            <w:rPr>
              <w:sz w:val="16"/>
            </w:rPr>
            <w:fldChar w:fldCharType="separate"/>
          </w:r>
          <w:r>
            <w:rPr>
              <w:sz w:val="16"/>
            </w:rPr>
            <w:t>Helse Bergen HF/Fellesdokumenter/Kliniske støttefunksjoner</w:t>
          </w:r>
          <w:r>
            <w:rPr>
              <w:sz w:val="16"/>
            </w:rPr>
            <w:fldChar w:fldCharType="end"/>
          </w:r>
        </w:p>
      </w:tc>
      <w:tc>
        <w:tcPr>
          <w:tcW w:w="2879" w:type="dxa"/>
          <w:vAlign w:val="bottom"/>
        </w:tcPr>
        <w:p w:rsidR="004F7378" w:rsidP="004F7378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Versjon: </w:t>
          </w:r>
          <w:r>
            <w:rPr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EK_Utgave </w:instrText>
          </w:r>
          <w:r>
            <w:rPr>
              <w:sz w:val="16"/>
            </w:rPr>
            <w:fldChar w:fldCharType="separate"/>
          </w:r>
          <w:r>
            <w:rPr>
              <w:color w:val="000080"/>
              <w:sz w:val="16"/>
            </w:rPr>
            <w:t>2.03</w:t>
          </w:r>
          <w:r>
            <w:rPr>
              <w:sz w:val="16"/>
            </w:rPr>
            <w:fldChar w:fldCharType="end"/>
          </w:r>
        </w:p>
      </w:tc>
    </w:tr>
    <w:tr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52"/>
      </w:trPr>
      <w:tc>
        <w:tcPr>
          <w:tcW w:w="6799" w:type="dxa"/>
          <w:gridSpan w:val="2"/>
        </w:tcPr>
        <w:p w:rsidR="004F7378" w:rsidP="004F7378">
          <w:pPr>
            <w:pStyle w:val="Header"/>
            <w:jc w:val="left"/>
            <w:rPr>
              <w:sz w:val="16"/>
            </w:rPr>
          </w:pPr>
          <w:r>
            <w:rPr>
              <w:sz w:val="16"/>
            </w:rPr>
            <w:t xml:space="preserve">Godkjenner: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EK_Signatur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Rune Hafslund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4F7378" w:rsidP="004F7378">
          <w:pPr>
            <w:rPr>
              <w:sz w:val="16"/>
            </w:rPr>
          </w:pP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EK_DokType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Informasjon</w:t>
          </w:r>
          <w:r>
            <w:rPr>
              <w:color w:val="000080"/>
              <w:sz w:val="16"/>
            </w:rPr>
            <w:fldChar w:fldCharType="end"/>
          </w:r>
        </w:p>
      </w:tc>
    </w:tr>
    <w:tr w:rsidTr="00540375">
      <w:tblPrEx>
        <w:tblW w:w="9678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153"/>
      </w:trPr>
      <w:tc>
        <w:tcPr>
          <w:tcW w:w="6799" w:type="dxa"/>
          <w:gridSpan w:val="2"/>
        </w:tcPr>
        <w:p w:rsidR="004F7378" w:rsidP="004F7378">
          <w:pPr>
            <w:rPr>
              <w:sz w:val="16"/>
            </w:rPr>
          </w:pPr>
          <w:r>
            <w:rPr>
              <w:sz w:val="16"/>
            </w:rPr>
            <w:t xml:space="preserve">Dok. ansvarlig: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EK_UText1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Kirsten Bolstad</w:t>
          </w:r>
          <w:r>
            <w:rPr>
              <w:color w:val="000080"/>
              <w:sz w:val="16"/>
            </w:rPr>
            <w:fldChar w:fldCharType="end"/>
          </w:r>
          <w:r>
            <w:rPr>
              <w:color w:val="000080"/>
              <w:sz w:val="16"/>
            </w:rPr>
            <w:t xml:space="preserve"> </w:t>
          </w:r>
        </w:p>
      </w:tc>
      <w:tc>
        <w:tcPr>
          <w:tcW w:w="2879" w:type="dxa"/>
        </w:tcPr>
        <w:p w:rsidR="004F7378" w:rsidP="004F7378">
          <w:pPr>
            <w:rPr>
              <w:sz w:val="16"/>
            </w:rPr>
          </w:pPr>
          <w:r w:rsidRPr="005F0E8F">
            <w:rPr>
              <w:sz w:val="16"/>
            </w:rPr>
            <w:t>Dok.id</w:t>
          </w:r>
          <w:r>
            <w:rPr>
              <w:sz w:val="16"/>
            </w:rPr>
            <w:t xml:space="preserve">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EK_DokumentID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D30245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 w:rsidP="004F7378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07A25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E1045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9898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DAA4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C3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8EB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121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E6D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88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0E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E6371A"/>
    <w:multiLevelType w:val="multilevel"/>
    <w:tmpl w:val="A06CC8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1A6A08F7"/>
    <w:multiLevelType w:val="multilevel"/>
    <w:tmpl w:val="7C346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5A4A122E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9"/>
  <w:printFractionalCharacterWidth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8A"/>
    <w:rsid w:val="00012C2F"/>
    <w:rsid w:val="00020754"/>
    <w:rsid w:val="000354A8"/>
    <w:rsid w:val="00042992"/>
    <w:rsid w:val="00045CF1"/>
    <w:rsid w:val="0005214E"/>
    <w:rsid w:val="00056D52"/>
    <w:rsid w:val="00067C31"/>
    <w:rsid w:val="00076677"/>
    <w:rsid w:val="00081F27"/>
    <w:rsid w:val="00083284"/>
    <w:rsid w:val="000844B7"/>
    <w:rsid w:val="000A1D6A"/>
    <w:rsid w:val="000C6A9B"/>
    <w:rsid w:val="000D3C29"/>
    <w:rsid w:val="000D5FFE"/>
    <w:rsid w:val="000D63E4"/>
    <w:rsid w:val="000F32C5"/>
    <w:rsid w:val="000F5FC0"/>
    <w:rsid w:val="00101002"/>
    <w:rsid w:val="0010220C"/>
    <w:rsid w:val="0010318F"/>
    <w:rsid w:val="00115094"/>
    <w:rsid w:val="00117E18"/>
    <w:rsid w:val="00140619"/>
    <w:rsid w:val="00150F73"/>
    <w:rsid w:val="00157C37"/>
    <w:rsid w:val="00161FD5"/>
    <w:rsid w:val="00176BA5"/>
    <w:rsid w:val="0019138B"/>
    <w:rsid w:val="0019290E"/>
    <w:rsid w:val="001A4CED"/>
    <w:rsid w:val="001B1D43"/>
    <w:rsid w:val="001B37A6"/>
    <w:rsid w:val="001C094A"/>
    <w:rsid w:val="001E1DBA"/>
    <w:rsid w:val="001F720B"/>
    <w:rsid w:val="001F7E88"/>
    <w:rsid w:val="0020110C"/>
    <w:rsid w:val="00203F1E"/>
    <w:rsid w:val="002070E4"/>
    <w:rsid w:val="00227AF8"/>
    <w:rsid w:val="00241F65"/>
    <w:rsid w:val="002511E8"/>
    <w:rsid w:val="00272D64"/>
    <w:rsid w:val="00281B8D"/>
    <w:rsid w:val="0028232A"/>
    <w:rsid w:val="00284EBB"/>
    <w:rsid w:val="00285EAA"/>
    <w:rsid w:val="002A4A07"/>
    <w:rsid w:val="002A7E8F"/>
    <w:rsid w:val="002B1F3C"/>
    <w:rsid w:val="002D7BF1"/>
    <w:rsid w:val="002F5A32"/>
    <w:rsid w:val="003030A1"/>
    <w:rsid w:val="00304B15"/>
    <w:rsid w:val="00311019"/>
    <w:rsid w:val="00362B96"/>
    <w:rsid w:val="00370DF6"/>
    <w:rsid w:val="0039183A"/>
    <w:rsid w:val="00393223"/>
    <w:rsid w:val="003A669E"/>
    <w:rsid w:val="003A6B8A"/>
    <w:rsid w:val="003C5594"/>
    <w:rsid w:val="003D3C2E"/>
    <w:rsid w:val="003E0647"/>
    <w:rsid w:val="003E25C1"/>
    <w:rsid w:val="003E4741"/>
    <w:rsid w:val="00407B78"/>
    <w:rsid w:val="00411E8A"/>
    <w:rsid w:val="00415F87"/>
    <w:rsid w:val="00437DED"/>
    <w:rsid w:val="004568C8"/>
    <w:rsid w:val="004611B5"/>
    <w:rsid w:val="004640AA"/>
    <w:rsid w:val="004719A0"/>
    <w:rsid w:val="00476522"/>
    <w:rsid w:val="00482CE0"/>
    <w:rsid w:val="00485214"/>
    <w:rsid w:val="004B1EF5"/>
    <w:rsid w:val="004C563C"/>
    <w:rsid w:val="004D0DCE"/>
    <w:rsid w:val="004E0461"/>
    <w:rsid w:val="004F7378"/>
    <w:rsid w:val="0050053D"/>
    <w:rsid w:val="00507D96"/>
    <w:rsid w:val="005103B6"/>
    <w:rsid w:val="00520D11"/>
    <w:rsid w:val="0053273E"/>
    <w:rsid w:val="005370F4"/>
    <w:rsid w:val="0054179A"/>
    <w:rsid w:val="0054461F"/>
    <w:rsid w:val="00544E05"/>
    <w:rsid w:val="00547463"/>
    <w:rsid w:val="00547EEF"/>
    <w:rsid w:val="00556838"/>
    <w:rsid w:val="00557C81"/>
    <w:rsid w:val="00577FEE"/>
    <w:rsid w:val="005810F3"/>
    <w:rsid w:val="005B0B7E"/>
    <w:rsid w:val="005B308D"/>
    <w:rsid w:val="005B4C45"/>
    <w:rsid w:val="005F0E8F"/>
    <w:rsid w:val="00606A4F"/>
    <w:rsid w:val="00611A93"/>
    <w:rsid w:val="0064053B"/>
    <w:rsid w:val="006479E1"/>
    <w:rsid w:val="00650773"/>
    <w:rsid w:val="00660F58"/>
    <w:rsid w:val="00671175"/>
    <w:rsid w:val="006720B2"/>
    <w:rsid w:val="00693B1B"/>
    <w:rsid w:val="00695DEF"/>
    <w:rsid w:val="006B1529"/>
    <w:rsid w:val="006B2158"/>
    <w:rsid w:val="006C17D9"/>
    <w:rsid w:val="006C735A"/>
    <w:rsid w:val="006D2D97"/>
    <w:rsid w:val="006D3A08"/>
    <w:rsid w:val="006D57BF"/>
    <w:rsid w:val="006E2A16"/>
    <w:rsid w:val="006E5645"/>
    <w:rsid w:val="00713D7C"/>
    <w:rsid w:val="00715CB1"/>
    <w:rsid w:val="007208AD"/>
    <w:rsid w:val="00727E6C"/>
    <w:rsid w:val="00732F3E"/>
    <w:rsid w:val="007367F2"/>
    <w:rsid w:val="00753DE9"/>
    <w:rsid w:val="00775BB3"/>
    <w:rsid w:val="007951EF"/>
    <w:rsid w:val="007E4125"/>
    <w:rsid w:val="0080313B"/>
    <w:rsid w:val="00806640"/>
    <w:rsid w:val="00820B61"/>
    <w:rsid w:val="008238A7"/>
    <w:rsid w:val="008361CD"/>
    <w:rsid w:val="008410C9"/>
    <w:rsid w:val="00843ADC"/>
    <w:rsid w:val="00845551"/>
    <w:rsid w:val="00850B9C"/>
    <w:rsid w:val="008530BA"/>
    <w:rsid w:val="00855382"/>
    <w:rsid w:val="008564CD"/>
    <w:rsid w:val="0088008E"/>
    <w:rsid w:val="008A6BC6"/>
    <w:rsid w:val="008B41C0"/>
    <w:rsid w:val="008B7340"/>
    <w:rsid w:val="008C41EB"/>
    <w:rsid w:val="008C797A"/>
    <w:rsid w:val="008D33F1"/>
    <w:rsid w:val="008E414A"/>
    <w:rsid w:val="008F0F59"/>
    <w:rsid w:val="008F30D5"/>
    <w:rsid w:val="00903623"/>
    <w:rsid w:val="009039EB"/>
    <w:rsid w:val="00905B0B"/>
    <w:rsid w:val="00907122"/>
    <w:rsid w:val="00907ABE"/>
    <w:rsid w:val="0091692D"/>
    <w:rsid w:val="00930C52"/>
    <w:rsid w:val="009506D3"/>
    <w:rsid w:val="00956D26"/>
    <w:rsid w:val="00970B24"/>
    <w:rsid w:val="009A2EB0"/>
    <w:rsid w:val="009B041D"/>
    <w:rsid w:val="009B19A9"/>
    <w:rsid w:val="009C6E05"/>
    <w:rsid w:val="009D072D"/>
    <w:rsid w:val="009D4154"/>
    <w:rsid w:val="009D5F50"/>
    <w:rsid w:val="009E0D59"/>
    <w:rsid w:val="009F7668"/>
    <w:rsid w:val="00A05E8B"/>
    <w:rsid w:val="00A23B53"/>
    <w:rsid w:val="00A577D4"/>
    <w:rsid w:val="00A60D85"/>
    <w:rsid w:val="00AB08E0"/>
    <w:rsid w:val="00AC0D84"/>
    <w:rsid w:val="00AC35FB"/>
    <w:rsid w:val="00AD1E4B"/>
    <w:rsid w:val="00AD296B"/>
    <w:rsid w:val="00AD3BC6"/>
    <w:rsid w:val="00AD6B34"/>
    <w:rsid w:val="00AF5DDC"/>
    <w:rsid w:val="00B02D46"/>
    <w:rsid w:val="00B04AB1"/>
    <w:rsid w:val="00B21CB1"/>
    <w:rsid w:val="00B24A00"/>
    <w:rsid w:val="00B46418"/>
    <w:rsid w:val="00B53B03"/>
    <w:rsid w:val="00B55A8A"/>
    <w:rsid w:val="00B76E7B"/>
    <w:rsid w:val="00BA6914"/>
    <w:rsid w:val="00BC5853"/>
    <w:rsid w:val="00BD6D72"/>
    <w:rsid w:val="00BE0D1D"/>
    <w:rsid w:val="00BE48E2"/>
    <w:rsid w:val="00BE5073"/>
    <w:rsid w:val="00C071DF"/>
    <w:rsid w:val="00C35929"/>
    <w:rsid w:val="00C4283A"/>
    <w:rsid w:val="00C47D6B"/>
    <w:rsid w:val="00C5222B"/>
    <w:rsid w:val="00C72834"/>
    <w:rsid w:val="00C836EE"/>
    <w:rsid w:val="00C84942"/>
    <w:rsid w:val="00C97AFA"/>
    <w:rsid w:val="00CA0ECF"/>
    <w:rsid w:val="00CC773E"/>
    <w:rsid w:val="00CD2367"/>
    <w:rsid w:val="00CE5024"/>
    <w:rsid w:val="00CF2E4A"/>
    <w:rsid w:val="00D013CC"/>
    <w:rsid w:val="00D245F3"/>
    <w:rsid w:val="00D31DB9"/>
    <w:rsid w:val="00D320CC"/>
    <w:rsid w:val="00D3338E"/>
    <w:rsid w:val="00D36983"/>
    <w:rsid w:val="00D36A2D"/>
    <w:rsid w:val="00D40369"/>
    <w:rsid w:val="00D40E94"/>
    <w:rsid w:val="00D4374F"/>
    <w:rsid w:val="00D7283E"/>
    <w:rsid w:val="00D8507D"/>
    <w:rsid w:val="00D948F4"/>
    <w:rsid w:val="00D95FB8"/>
    <w:rsid w:val="00DA0D76"/>
    <w:rsid w:val="00DB372D"/>
    <w:rsid w:val="00DB58AF"/>
    <w:rsid w:val="00DD1C72"/>
    <w:rsid w:val="00DD3184"/>
    <w:rsid w:val="00DD7327"/>
    <w:rsid w:val="00DD7CFF"/>
    <w:rsid w:val="00E023CD"/>
    <w:rsid w:val="00E033C9"/>
    <w:rsid w:val="00E30F00"/>
    <w:rsid w:val="00E3168F"/>
    <w:rsid w:val="00E324A7"/>
    <w:rsid w:val="00E33977"/>
    <w:rsid w:val="00E35C67"/>
    <w:rsid w:val="00E36B5C"/>
    <w:rsid w:val="00E40863"/>
    <w:rsid w:val="00E4664C"/>
    <w:rsid w:val="00E5442A"/>
    <w:rsid w:val="00E608FA"/>
    <w:rsid w:val="00E67083"/>
    <w:rsid w:val="00E80759"/>
    <w:rsid w:val="00E8424E"/>
    <w:rsid w:val="00E86FAE"/>
    <w:rsid w:val="00E8758E"/>
    <w:rsid w:val="00E93296"/>
    <w:rsid w:val="00E96F17"/>
    <w:rsid w:val="00EA5771"/>
    <w:rsid w:val="00EB3357"/>
    <w:rsid w:val="00EC1A89"/>
    <w:rsid w:val="00ED248C"/>
    <w:rsid w:val="00EF603E"/>
    <w:rsid w:val="00F020A7"/>
    <w:rsid w:val="00F166F5"/>
    <w:rsid w:val="00F24469"/>
    <w:rsid w:val="00F32BC1"/>
    <w:rsid w:val="00F43A32"/>
    <w:rsid w:val="00F46524"/>
    <w:rsid w:val="00F712A2"/>
    <w:rsid w:val="00F958D6"/>
    <w:rsid w:val="00FA237B"/>
    <w:rsid w:val="00FB090D"/>
    <w:rsid w:val="00FB2EC4"/>
    <w:rsid w:val="00FB3861"/>
    <w:rsid w:val="00FD0B94"/>
    <w:rsid w:val="00FD64C1"/>
    <w:rsid w:val="00FF5B51"/>
    <w:rsid w:val="00FF6C0E"/>
    <w:rsid w:val="00FF6D3F"/>
  </w:rsids>
  <w:docVars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_ansvarlig" w:val="Bolstad, Kirsten Hansine Helene Nygaard"/>
    <w:docVar w:name="ek_dbfields" w:val="EK_Avdeling¤2#4¤2# ¤3#EK_Avsnitt¤2#4¤2# ¤3#EK_Bedriftsnavn¤2#1¤2#Helse Bergen¤3#EK_GjelderFra¤2#0¤2#03.07.2018¤3#EK_Opprettet¤2#0¤2#16.09.2013¤3#EK_Utgitt¤2#0¤2#17.09.2013¤3#EK_IBrukDato¤2#0¤2#03.07.2018¤3#EK_DokumentID¤2#0¤2#D30245¤3#EK_DokTittel¤2#0¤2#Informasjon: Generell strålevern¤3#EK_DokType¤2#0¤2#Informasjon¤3#EK_EksRef¤2#2¤2# 0_x0009_¤3#EK_Erstatter¤2#0¤2#2.01¤3#EK_ErstatterD¤2#0¤2#11.01.2016¤3#EK_Signatur¤2#0¤2#Rune Hafslund¤3#EK_Verifisert¤2#0¤2# ¤3#EK_Hørt¤2#0¤2# ¤3#EK_AuditReview¤2#2¤2# ¤3#EK_AuditApprove¤2#2¤2# ¤3#EK_Gradering¤2#0¤2#Åpen¤3#EK_Gradnr¤2#4¤2#0¤3#EK_Kapittel¤2#4¤2# ¤3#EK_Referanse¤2#2¤2# 2_x0009_02.1.6.1.1-01_x0009_Kravdokument Strålebruk_x0009_29557_x0009_dok29557.docx_x0009_¤1#02.1.6.1.2-01_x0009_Oversikt - Strålevern Prosedyrer røntgenstråling_x0009_30115_x0009_dok30115.docx_x0009_¤1#¤3#EK_RefNr¤2#0¤2#02.1.6.1.4-24¤3#EK_Revisjon¤2#0¤2#2.02¤3#EK_Ansvarlig¤2#0¤2#Bolstad, Kirsten Hansine Helene Nygaard¤3#EK_SkrevetAv¤2#0¤2#Kirsten Bolstad¤3#EK_UText1¤2#0¤2#Kirsten Bolstad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2.02¤3#EK_Merknad¤2#7¤2#Forlenget gyldighet til 03.07.2020 uten endringer i dokumentet.¤3#EK_VerLogg¤2#2¤2# 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24¤3#EK_GjelderTil¤2#0¤2#03.07.2020¤3#EK_Vedlegg¤2#2¤2# 0_x0009_¤3#EK_AvdelingOver¤2#4¤2# ¤3#EK_HRefNr¤2#0¤2# ¤3#EK_HbNavn¤2#0¤2# ¤3#EK_DokRefnr¤2#4¤2#00030201060104¤3#EK_Dokendrdato¤2#4¤2#01.04.2020 12:09:02¤3#EK_HbType¤2#4¤2# ¤3#EK_Offisiell¤2#4¤2# ¤3#EK_VedleggRef¤2#4¤2#02.1.6.1.4-24¤3#EK_Strukt00¤2#5¤2#¤5#¤5#HVRHF¤5#1¤5#-1¤4#¤5#02¤5#Helse Bergen HF¤5#1¤5#0¤4#.¤5#1¤5#Fellesdokumenter¤5#0¤5#0¤4#.¤5#6¤5#Kliniske støttefunksjoner¤5#0¤5#0¤4#.¤5#1¤5#Strålebruk¤5#0¤5#0¤4#.¤5#4¤5#Opplæring og undervisning¤5#0¤5#0¤4# - ¤3#EK_Strukt01¤2#5¤2#¤5#¤5#Kategorier HB¤5#0¤5#0¤4#¤5#¤5#Medisinske støttefunksjoner¤5#3¤5#0¤4#¤5#STV¤5#Strålebruk¤5#3¤5#0¤4# - ¤3#EK_Pub¤2#6¤2#;18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¤5#HVRHF¤5#1¤5#-1¤4#¤5#02¤5#Helse Bergen HF¤5#1¤5#0¤4#.¤5#1¤5#Fellesdokumenter¤5#0¤5#0¤4#.¤5#6¤5#Kliniske støttefunksjoner¤5#0¤5#0¤4#.¤5#1¤5#Strålebruk¤5#0¤5#0¤4#.¤5#4¤5#Opplæring og undervisning¤5#0¤5#0¤4# - ¤3#"/>
    <w:docVar w:name="ek_dl" w:val="24"/>
    <w:docVar w:name="ek_doktittel" w:val="Informasjon: Generell strålevern"/>
    <w:docVar w:name="ek_doktype" w:val="Informasjon"/>
    <w:docVar w:name="ek_dokumentid" w:val="D30245"/>
    <w:docVar w:name="ek_erstatter" w:val="2.01"/>
    <w:docVar w:name="ek_erstatterd" w:val="11.01.2016"/>
    <w:docVar w:name="ek_format" w:val="-10"/>
    <w:docVar w:name="ek_gjelderfra" w:val="03.07.2018"/>
    <w:docVar w:name="ek_gjeldertil" w:val="03.07.2020"/>
    <w:docVar w:name="ek_gradering" w:val="Åpen"/>
    <w:docVar w:name="ek_hbnavn" w:val=" "/>
    <w:docVar w:name="ek_hrefnr" w:val=" "/>
    <w:docVar w:name="ek_hørt" w:val=" "/>
    <w:docVar w:name="ek_ibrukdato" w:val="03.07.2018"/>
    <w:docVar w:name="ek_merknad" w:val="Forlenget gyldighet til 03.07.2020 uten endringer i dokumentet."/>
    <w:docVar w:name="ek_opprettet" w:val="16.09.2013"/>
    <w:docVar w:name="ek_protection" w:val="0"/>
    <w:docVar w:name="ek_rapport" w:val="[]"/>
    <w:docVar w:name="ek_refnr" w:val="02.1.6.1.4-24"/>
    <w:docVar w:name="ek_revisjon" w:val="2.02"/>
    <w:docVar w:name="ek_s00mt1" w:val="HVRHF - Helse Bergen HF"/>
    <w:docVar w:name="ek_s01mt3" w:val="Medisinske støttefunksjoner - Strålebruk"/>
    <w:docVar w:name="ek_signatur" w:val="Rune Hafslund"/>
    <w:docVar w:name="ek_skrevetav" w:val="Kirsten Bolstad"/>
    <w:docVar w:name="ek_status" w:val="I bruk"/>
    <w:docVar w:name="ek_stikkord" w:val="[]"/>
    <w:docVar w:name="ek_type" w:val="DOK"/>
    <w:docVar w:name="ek_utext1" w:val="Kirsten Bolstad"/>
    <w:docVar w:name="ek_utext2" w:val=" "/>
    <w:docVar w:name="ek_utext3" w:val=" "/>
    <w:docVar w:name="ek_utext4" w:val=" "/>
    <w:docVar w:name="ek_utgave" w:val="2.02"/>
    <w:docVar w:name="ek_utgitt" w:val="17.09.2013"/>
    <w:docVar w:name="ek_verifisert" w:val=" "/>
    <w:docVar w:name="idek_referanse" w:val=";29557;30115;"/>
    <w:docVar w:name="idxd" w:val=";29557;30115;"/>
    <w:docVar w:name="khb" w:val="UB"/>
    <w:docVar w:name="skitten" w:val="0"/>
    <w:docVar w:name="xd29557" w:val="02.1.6.1.1-01"/>
    <w:docVar w:name="xd30115" w:val="02.1.6.1.2-01"/>
    <w:docVar w:name="xdf29557" w:val="dok29557.docx"/>
    <w:docVar w:name="xdf30115" w:val="dok30115.docx"/>
    <w:docVar w:name="xdl29557" w:val="02.1.6.1.1-01 Kravdokument Strålebruk"/>
    <w:docVar w:name="xdl30115" w:val="02.1.6.1.2-01 Oversikt - Strålevern Prosedyrer røntgenstråling"/>
    <w:docVar w:name="xdt29557" w:val="Kravdokument Strålebruk"/>
    <w:docVar w:name="xdt30115" w:val="Oversikt - Strålevern Prosedyrer røntgenstråling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1B5581F3-7FBE-4EE7-A265-8E249BA7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autoRedefine/>
    <w:qFormat/>
    <w:rsid w:val="001F720B"/>
    <w:pPr>
      <w:spacing w:before="240" w:line="480" w:lineRule="auto"/>
      <w:ind w:left="432"/>
      <w:outlineLvl w:val="0"/>
    </w:pPr>
    <w:rPr>
      <w:rFonts w:ascii="Verdana" w:hAnsi="Verdana"/>
      <w:b/>
      <w:color w:val="17365D"/>
      <w:sz w:val="24"/>
    </w:rPr>
  </w:style>
  <w:style w:type="paragraph" w:styleId="Heading2">
    <w:name w:val="heading 2"/>
    <w:basedOn w:val="Normal"/>
    <w:next w:val="Normal"/>
    <w:qFormat/>
    <w:pPr>
      <w:numPr>
        <w:ilvl w:val="1"/>
        <w:numId w:val="1"/>
      </w:numPr>
      <w:spacing w:before="1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numPr>
        <w:ilvl w:val="2"/>
        <w:numId w:val="12"/>
      </w:numPr>
      <w:tabs>
        <w:tab w:val="num" w:pos="703"/>
      </w:tabs>
      <w:ind w:left="50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spacing w:line="360" w:lineRule="auto"/>
      <w:outlineLvl w:val="5"/>
    </w:pPr>
    <w:rPr>
      <w:rFonts w:ascii="Verdana" w:hAnsi="Verdana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pPr>
      <w:jc w:val="right"/>
    </w:pPr>
    <w:rPr>
      <w:sz w:val="20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Pr>
      <w:color w:val="808080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rFonts w:ascii="Verdana" w:hAnsi="Verdana"/>
      <w:color w:val="0000FF"/>
      <w:sz w:val="14"/>
      <w:u w:val="single"/>
    </w:rPr>
  </w:style>
  <w:style w:type="character" w:styleId="FollowedHyperlink">
    <w:name w:val="FollowedHyperlink"/>
    <w:rPr>
      <w:rFonts w:ascii="Verdana" w:hAnsi="Verdana"/>
      <w:color w:val="800080"/>
      <w:sz w:val="1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720B"/>
    <w:rPr>
      <w:rFonts w:ascii="Calibri" w:eastAsia="Calibri" w:hAnsi="Calibri"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uiPriority w:val="39"/>
    <w:rsid w:val="001F7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kvalitet.helse-bergen.no/docs/pub/dok29557.htm" TargetMode="External" /><Relationship Id="rId5" Type="http://schemas.openxmlformats.org/officeDocument/2006/relationships/hyperlink" Target="https://kvalitet.helse-bergen.no/docs/pub/dok30115.htm" TargetMode="External" /><Relationship Id="rId6" Type="http://schemas.openxmlformats.org/officeDocument/2006/relationships/hyperlink" Target="http://www.lovdata.no/for/sf/ho/xo-20101029-1380.html" TargetMode="External" /><Relationship Id="rId7" Type="http://schemas.openxmlformats.org/officeDocument/2006/relationships/hyperlink" Target="http://www.nrpa.no" TargetMode="External" /><Relationship Id="rId8" Type="http://schemas.openxmlformats.org/officeDocument/2006/relationships/hyperlink" Target="http://www.nrpa.no/dav/bac3c61794.pdf" TargetMode="External" /><Relationship Id="rId9" Type="http://schemas.openxmlformats.org/officeDocument/2006/relationships/image" Target="media/image1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_goru\AppData\Roaming\Microsoft\Maler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</Template>
  <TotalTime>0</TotalTime>
  <Pages>9</Pages>
  <Words>142</Words>
  <Characters>970</Characters>
  <Application>Microsoft Office Word</Application>
  <DocSecurity>0</DocSecurity>
  <Lines>81</Lines>
  <Paragraphs>19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Generell strålevern</vt:lpstr>
      <vt:lpstr>Generell strålevern</vt:lpstr>
    </vt:vector>
  </TitlesOfParts>
  <Company>Datakvalitet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Informasjon: Generell strålevern</dc:title>
  <dc:subject>00030201060104|02.1.6.1.4-24|</dc:subject>
  <dc:creator>Handbok</dc:creator>
  <dc:description>EK_Avdeling_x0002_4_x0002_ _x0003_EK_Avsnitt_x0002_4_x0002_ _x0003_EK_Bedriftsnavn_x0002_1_x0002_Helse Bergen_x0003_EK_GjelderFra_x0002_0_x0002_03.07.2018_x0003_EK_Opprettet_x0002_0_x0002_16.09.2013_x0003_EK_Utgitt_x0002_0_x0002_17.09.2013_x0003_EK_IBrukDato_x0002_0_x0002_03.07.2018_x0003_EK_DokumentID_x0002_0_x0002_D30245_x0003_EK_DokTittel_x0002_0_x0002_Informasjon: Generell strålevern_x0003_EK_DokType_x0002_0_x0002_Informasjon_x0003_EK_EksRef_x0002_2_x0002_ 0	_x0003_EK_Erstatter_x0002_0_x0002_2.01_x0003_EK_ErstatterD_x0002_0_x0002_11.01.2016_x0003_EK_Signatur_x0002_0_x0002_Rune Hafslund_x0003_EK_Verifisert_x0002_0_x0002_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2	02.1.6.1.1-01	Kravdokument Strålebruk	29557	dok29557.docx	_x0001_02.1.6.1.2-01	Oversikt - Strålevern Prosedyrer røntgenstråling	30115	dok30115.docx	_x0001__x0003_EK_RefNr_x0002_0_x0002_02.1.6.1.4-24_x0003_EK_Revisjon_x0002_0_x0002_2.02_x0003_EK_Ansvarlig_x0002_0_x0002_Bolstad, Kirsten Hansine Helene Nygaard_x0003_EK_SkrevetAv_x0002_0_x0002_Kirsten Bolstad_x0003_EK_UText1_x0002_0_x0002_Kirsten Bolstad_x0003_EK_UText2_x0002_0_x0002_ _x0003_EK_UText3_x0002_0_x0002_ _x0003_EK_UText4_x0002_0_x0002_ _x0003_EK_Status_x0002_0_x0002_I bruk_x0003_EK_Stikkord_x0002_0_x0002__x0003_EK_SuperStikkord_x0002_0_x0002__x0003_EK_Rapport_x0002_3_x0002__x0003_EK_EKPrintMerke_x0002_0_x0002_Uoffisiell utskrift er kun gyldig på utskriftsdato_x0003_EK_Watermark_x0002_0_x0002__x0003_EK_Utgave_x0002_0_x0002_2.02_x0003_EK_Merknad_x0002_7_x0002_Forlenget gyldighet til 03.07.2020 uten endringer i dokumentet._x0003_EK_VerLogg_x0002_2_x0002_ 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_x0003_EK_DL_x0002_0_x0002_24_x0003_EK_GjelderTil_x0002_0_x0002_03.07.2020_x0003_EK_Vedlegg_x0002_2_x0002_ 0	_x0003_EK_AvdelingOver_x0002_4_x0002_ _x0003_EK_HRefNr_x0002_0_x0002_ _x0003_EK_HbNavn_x0002_0_x0002_ _x0003_EK_DokRefnr_x0002_4_x0002_00030201060104_x0003_EK_Dokendrdato_x0002_4_x0002_01.04.2020 12:09:02_x0003_EK_HbType_x0002_4_x0002_ _x0003_EK_Offisiell_x0002_4_x0002_ _x0003_EK_VedleggRef_x0002_4_x0002_02.1.6.1.4-24_x0003_EK_Strukt00_x0002_5_x0002__x0005__x0005_HVRHF_x0005_1_x0005_-1_x0004__x0005_02_x0005_Helse Bergen HF_x0005_1_x0005_0_x0004_._x0005_1_x0005_Fellesdokumenter_x0005_0_x0005_0_x0004_._x0005_6_x0005_Kliniske støttefunksjoner_x0005_0_x0005_0_x0004_._x0005_1_x0005_Strålebruk_x0005_0_x0005_0_x0004_._x0005_4_x0005_Opplæring og undervisning_x0005_0_x0005_0_x0004_ - _x0003_EK_Strukt01_x0002_5_x0002__x0005__x0005_Kategorier HB_x0005_0_x0005_0_x0004__x0005__x0005_Medisinske støttefunksjoner_x0005_3_x0005_0_x0004__x0005_STV_x0005_Strålebruk_x0005_3_x0005_0_x0004_ - _x0003_EK_Pub_x0002_6_x0002_;18;15;_x0003_EKR_DokType_x0002_0_x0002_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_x0003_EKR_Strukt00_x0002_5_x0002__x0005__x0005_HVRHF_x0005_1_x0005_-1_x0004__x0005_02_x0005_Helse Bergen HF_x0005_1_x0005_0_x0004_._x0005_1_x0005_Fellesdokumenter_x0005_0_x0005_0_x0004_._x0005_6_x0005_Kliniske støttefunksjoner_x0005_0_x0005_0_x0004_._x0005_1_x0005_Strålebruk_x0005_0_x0005_0_x0004_._x0005_4_x0005_Opplæring og undervisning_x0005_0_x0005_0_x0004_ - _x0003_</dc:description>
  <cp:lastModifiedBy>adm_goru</cp:lastModifiedBy>
  <cp:revision>2</cp:revision>
  <cp:lastPrinted>2006-09-07T08:52:00Z</cp:lastPrinted>
  <dcterms:created xsi:type="dcterms:W3CDTF">2020-11-12T08:26:00Z</dcterms:created>
  <dcterms:modified xsi:type="dcterms:W3CDTF">2020-11-12T08:26:00Z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Helse Bergen</vt:lpwstr>
  </property>
  <property fmtid="{D5CDD505-2E9C-101B-9397-08002B2CF9AE}" pid="3" name="EK_DokTittel">
    <vt:lpwstr>Informasjon: Generell strålevern</vt:lpwstr>
  </property>
  <property fmtid="{D5CDD505-2E9C-101B-9397-08002B2CF9AE}" pid="4" name="EK_DokType">
    <vt:lpwstr>Informasjon</vt:lpwstr>
  </property>
  <property fmtid="{D5CDD505-2E9C-101B-9397-08002B2CF9AE}" pid="5" name="EK_DokumentID">
    <vt:lpwstr>D30245</vt:lpwstr>
  </property>
  <property fmtid="{D5CDD505-2E9C-101B-9397-08002B2CF9AE}" pid="6" name="EK_EKPrintMerke">
    <vt:lpwstr>Uoffisiell utskrift er kun gyldig på utskriftsdato</vt:lpwstr>
  </property>
  <property fmtid="{D5CDD505-2E9C-101B-9397-08002B2CF9AE}" pid="7" name="EK_GjelderFra">
    <vt:lpwstr>31.07.2023</vt:lpwstr>
  </property>
  <property fmtid="{D5CDD505-2E9C-101B-9397-08002B2CF9AE}" pid="8" name="EK_GjelderTil">
    <vt:lpwstr>31.07.2025</vt:lpwstr>
  </property>
  <property fmtid="{D5CDD505-2E9C-101B-9397-08002B2CF9AE}" pid="9" name="EK_RefNr">
    <vt:lpwstr>1.7.1.4-24</vt:lpwstr>
  </property>
  <property fmtid="{D5CDD505-2E9C-101B-9397-08002B2CF9AE}" pid="10" name="EK_S00MT1">
    <vt:lpwstr>Helse Bergen HF/Fellesdokumenter/Kliniske støttefunksjoner</vt:lpwstr>
  </property>
  <property fmtid="{D5CDD505-2E9C-101B-9397-08002B2CF9AE}" pid="11" name="EK_S01MT3">
    <vt:lpwstr>Kliniske støttefunksjoner/Strålebruk</vt:lpwstr>
  </property>
  <property fmtid="{D5CDD505-2E9C-101B-9397-08002B2CF9AE}" pid="12" name="EK_Signatur">
    <vt:lpwstr>Rune Hafslund</vt:lpwstr>
  </property>
  <property fmtid="{D5CDD505-2E9C-101B-9397-08002B2CF9AE}" pid="13" name="EK_UText1">
    <vt:lpwstr>Kirsten Bolstad</vt:lpwstr>
  </property>
  <property fmtid="{D5CDD505-2E9C-101B-9397-08002B2CF9AE}" pid="14" name="EK_Utgave">
    <vt:lpwstr>2.03</vt:lpwstr>
  </property>
  <property fmtid="{D5CDD505-2E9C-101B-9397-08002B2CF9AE}" pid="15" name="EK_Watermark">
    <vt:lpwstr/>
  </property>
  <property fmtid="{D5CDD505-2E9C-101B-9397-08002B2CF9AE}" pid="16" name="XDF29557">
    <vt:lpwstr>dok29557.docx</vt:lpwstr>
  </property>
  <property fmtid="{D5CDD505-2E9C-101B-9397-08002B2CF9AE}" pid="17" name="XDF30115">
    <vt:lpwstr>dok30115.docx</vt:lpwstr>
  </property>
  <property fmtid="{D5CDD505-2E9C-101B-9397-08002B2CF9AE}" pid="18" name="XDT29557">
    <vt:lpwstr>Kravdokument Strålebruk</vt:lpwstr>
  </property>
  <property fmtid="{D5CDD505-2E9C-101B-9397-08002B2CF9AE}" pid="19" name="XDT30115">
    <vt:lpwstr>Oversikt - Strålevern Prosedyrer røntgenstråling</vt:lpwstr>
  </property>
</Properties>
</file>