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55A8A">
      <w:pPr>
        <w:rPr>
          <w:sz w:val="24"/>
        </w:rPr>
      </w:pPr>
      <w:bookmarkStart w:id="0" w:name="tempHer"/>
      <w:bookmarkStart w:id="1" w:name="_GoBack"/>
      <w:bookmarkEnd w:id="0"/>
      <w:bookmarkEnd w:id="1"/>
    </w:p>
    <w:p w:rsidR="00FD7929" w:rsidRPr="00FD7929" w:rsidP="00FD7929">
      <w:pPr>
        <w:rPr>
          <w:rFonts w:ascii="Verdana" w:hAnsi="Verdana"/>
          <w:sz w:val="24"/>
          <w:szCs w:val="24"/>
        </w:rPr>
      </w:pPr>
    </w:p>
    <w:p w:rsidR="009F65A7" w:rsidP="009F65A7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  <w:r w:rsidRPr="007B556E">
        <w:rPr>
          <w:rFonts w:ascii="Calibri" w:eastAsia="Calibri" w:hAnsi="Calibri"/>
          <w:sz w:val="32"/>
          <w:szCs w:val="32"/>
          <w:lang w:eastAsia="en-US"/>
        </w:rPr>
        <w:t>F</w:t>
      </w:r>
      <w:r>
        <w:rPr>
          <w:rFonts w:ascii="Calibri" w:eastAsia="Calibri" w:hAnsi="Calibri"/>
          <w:sz w:val="32"/>
          <w:szCs w:val="32"/>
          <w:lang w:eastAsia="en-US"/>
        </w:rPr>
        <w:t xml:space="preserve">oreldresamtale      </w:t>
      </w:r>
      <w:r w:rsidRPr="007B556E">
        <w:rPr>
          <w:rFonts w:ascii="Calibri" w:eastAsia="Calibri" w:hAnsi="Calibri"/>
          <w:sz w:val="32"/>
          <w:szCs w:val="32"/>
          <w:lang w:eastAsia="en-US"/>
        </w:rPr>
        <w:t xml:space="preserve"> </w:t>
      </w:r>
      <w:r>
        <w:rPr>
          <w:rFonts w:ascii="Calibri" w:eastAsia="Calibri" w:hAnsi="Calibri"/>
          <w:sz w:val="32"/>
          <w:szCs w:val="32"/>
          <w:lang w:eastAsia="en-US"/>
        </w:rPr>
        <w:t>__________________________</w:t>
      </w:r>
      <w:r w:rsidRPr="00043052">
        <w:rPr>
          <w:rFonts w:ascii="Calibri" w:eastAsia="Calibri" w:hAnsi="Calibri"/>
          <w:sz w:val="32"/>
          <w:szCs w:val="32"/>
          <w:lang w:eastAsia="en-US"/>
        </w:rPr>
        <w:t xml:space="preserve"> </w:t>
      </w:r>
      <w:r>
        <w:rPr>
          <w:rFonts w:ascii="Calibri" w:eastAsia="Calibri" w:hAnsi="Calibri"/>
          <w:sz w:val="32"/>
          <w:szCs w:val="32"/>
          <w:lang w:eastAsia="en-US"/>
        </w:rPr>
        <w:t>barnehage</w:t>
      </w:r>
      <w:r w:rsidRPr="007B556E">
        <w:rPr>
          <w:rFonts w:ascii="Calibri" w:eastAsia="Calibri" w:hAnsi="Calibri"/>
          <w:sz w:val="32"/>
          <w:szCs w:val="32"/>
          <w:lang w:eastAsia="en-US"/>
        </w:rPr>
        <w:t xml:space="preserve"> </w:t>
      </w:r>
    </w:p>
    <w:p w:rsidR="009F65A7" w:rsidRPr="00DD54CC" w:rsidP="009F65A7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Dato :</w:t>
      </w:r>
    </w:p>
    <w:p w:rsidR="009F65A7" w:rsidRPr="00DD54CC" w:rsidP="009F65A7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  <w:r w:rsidRPr="00DD54CC">
        <w:rPr>
          <w:rFonts w:ascii="Calibri" w:eastAsia="Calibri" w:hAnsi="Calibri"/>
          <w:sz w:val="32"/>
          <w:szCs w:val="32"/>
          <w:lang w:eastAsia="en-US"/>
        </w:rPr>
        <w:t>Barn</w:t>
      </w:r>
      <w:r>
        <w:rPr>
          <w:rFonts w:ascii="Calibri" w:eastAsia="Calibri" w:hAnsi="Calibri"/>
          <w:sz w:val="32"/>
          <w:szCs w:val="32"/>
          <w:lang w:eastAsia="en-US"/>
        </w:rPr>
        <w:t>:</w:t>
      </w:r>
      <w:r>
        <w:rPr>
          <w:rFonts w:ascii="Calibri" w:eastAsia="Calibri" w:hAnsi="Calibri"/>
          <w:sz w:val="32"/>
          <w:szCs w:val="32"/>
          <w:lang w:eastAsia="en-US"/>
        </w:rPr>
        <w:tab/>
      </w:r>
      <w:r>
        <w:rPr>
          <w:rFonts w:ascii="Calibri" w:eastAsia="Calibri" w:hAnsi="Calibri"/>
          <w:sz w:val="32"/>
          <w:szCs w:val="32"/>
          <w:lang w:eastAsia="en-US"/>
        </w:rPr>
        <w:tab/>
      </w:r>
      <w:r>
        <w:rPr>
          <w:rFonts w:ascii="Calibri" w:eastAsia="Calibri" w:hAnsi="Calibri"/>
          <w:sz w:val="32"/>
          <w:szCs w:val="32"/>
          <w:lang w:eastAsia="en-US"/>
        </w:rPr>
        <w:tab/>
      </w:r>
      <w:r>
        <w:rPr>
          <w:rFonts w:ascii="Calibri" w:eastAsia="Calibri" w:hAnsi="Calibri"/>
          <w:sz w:val="32"/>
          <w:szCs w:val="32"/>
          <w:lang w:eastAsia="en-US"/>
        </w:rPr>
        <w:tab/>
      </w:r>
      <w:r>
        <w:rPr>
          <w:rFonts w:ascii="Calibri" w:eastAsia="Calibri" w:hAnsi="Calibri"/>
          <w:sz w:val="32"/>
          <w:szCs w:val="32"/>
          <w:lang w:eastAsia="en-US"/>
        </w:rPr>
        <w:tab/>
      </w:r>
      <w:r>
        <w:rPr>
          <w:rFonts w:ascii="Calibri" w:eastAsia="Calibri" w:hAnsi="Calibri"/>
          <w:sz w:val="32"/>
          <w:szCs w:val="32"/>
          <w:lang w:eastAsia="en-US"/>
        </w:rPr>
        <w:tab/>
      </w:r>
      <w:r>
        <w:rPr>
          <w:rFonts w:ascii="Calibri" w:eastAsia="Calibri" w:hAnsi="Calibri"/>
          <w:sz w:val="32"/>
          <w:szCs w:val="32"/>
          <w:lang w:eastAsia="en-US"/>
        </w:rPr>
        <w:tab/>
        <w:t>født:</w:t>
      </w:r>
      <w:r w:rsidRPr="00DD54CC">
        <w:rPr>
          <w:rFonts w:ascii="Calibri" w:eastAsia="Calibri" w:hAnsi="Calibri"/>
          <w:sz w:val="32"/>
          <w:szCs w:val="32"/>
          <w:lang w:eastAsia="en-US"/>
        </w:rPr>
        <w:t xml:space="preserve"> </w:t>
      </w:r>
    </w:p>
    <w:p w:rsidR="009F65A7" w:rsidP="009F65A7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 xml:space="preserve">Foresatte:    </w:t>
      </w:r>
    </w:p>
    <w:p w:rsidR="009F65A7" w:rsidP="009F65A7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Pedagogisk leder:</w:t>
      </w:r>
    </w:p>
    <w:p w:rsidR="009F65A7" w:rsidRPr="00DD54CC" w:rsidP="009F65A7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Andre: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Tr="0015037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9F65A7" w:rsidRPr="00DD54CC" w:rsidP="0015037D">
            <w:pPr>
              <w:jc w:val="center"/>
              <w:rPr>
                <w:rFonts w:ascii="Cambria" w:eastAsia="Calibri" w:hAnsi="Cambria"/>
                <w:b/>
                <w:szCs w:val="22"/>
                <w:lang w:eastAsia="en-US"/>
              </w:rPr>
            </w:pPr>
            <w:r w:rsidRPr="00DD54CC">
              <w:rPr>
                <w:rFonts w:ascii="Cambria" w:eastAsia="Calibri" w:hAnsi="Cambria"/>
                <w:b/>
                <w:sz w:val="28"/>
                <w:szCs w:val="22"/>
                <w:lang w:eastAsia="en-US"/>
              </w:rPr>
              <w:t>Barnet</w:t>
            </w: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t</w:t>
            </w:r>
            <w:r w:rsidRPr="00DD54CC">
              <w:rPr>
                <w:rFonts w:ascii="Calibri" w:eastAsia="Calibri" w:hAnsi="Calibri"/>
                <w:szCs w:val="22"/>
                <w:lang w:eastAsia="en-US"/>
              </w:rPr>
              <w:t>rivsel og humør</w:t>
            </w: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sosial og emosjonell utvikling</w:t>
            </w: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lek og samspill</w:t>
            </w: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s</w:t>
            </w:r>
            <w:r w:rsidRPr="00DD54CC">
              <w:rPr>
                <w:rFonts w:ascii="Calibri" w:eastAsia="Calibri" w:hAnsi="Calibri"/>
                <w:szCs w:val="22"/>
                <w:lang w:eastAsia="en-US"/>
              </w:rPr>
              <w:t>pråk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m</w:t>
            </w:r>
            <w:r w:rsidRPr="00DD54CC">
              <w:rPr>
                <w:rFonts w:ascii="Calibri" w:eastAsia="Calibri" w:hAnsi="Calibri"/>
                <w:szCs w:val="22"/>
                <w:lang w:eastAsia="en-US"/>
              </w:rPr>
              <w:t>otorikk</w:t>
            </w:r>
          </w:p>
        </w:tc>
      </w:tr>
      <w:tr w:rsidTr="0015037D"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9F65A7" w:rsidP="009F65A7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Tr="0015037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3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5A7" w:rsidRPr="00DD54CC" w:rsidP="0015037D">
            <w:pPr>
              <w:jc w:val="center"/>
              <w:rPr>
                <w:rFonts w:ascii="Cambria" w:eastAsia="Calibri" w:hAnsi="Cambria"/>
                <w:b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sz w:val="28"/>
                <w:szCs w:val="22"/>
                <w:lang w:eastAsia="en-US"/>
              </w:rPr>
              <w:t>S</w:t>
            </w:r>
            <w:r w:rsidRPr="00DD54CC">
              <w:rPr>
                <w:rFonts w:ascii="Cambria" w:eastAsia="Calibri" w:hAnsi="Cambria"/>
                <w:b/>
                <w:sz w:val="28"/>
                <w:szCs w:val="22"/>
                <w:lang w:eastAsia="en-US"/>
              </w:rPr>
              <w:t>amarbeid</w:t>
            </w:r>
            <w:r>
              <w:rPr>
                <w:rFonts w:ascii="Cambria" w:eastAsia="Calibri" w:hAnsi="Cambria"/>
                <w:b/>
                <w:sz w:val="28"/>
                <w:szCs w:val="22"/>
                <w:lang w:eastAsia="en-US"/>
              </w:rPr>
              <w:t xml:space="preserve"> barnehage- hjem</w:t>
            </w:r>
          </w:p>
        </w:tc>
      </w:tr>
      <w:tr w:rsidTr="0015037D">
        <w:tblPrEx>
          <w:tblW w:w="0" w:type="auto"/>
          <w:tblLook w:val="04A0"/>
        </w:tblPrEx>
        <w:trPr>
          <w:trHeight w:val="3002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9F65A7" w:rsidRPr="00DD54CC" w:rsidP="009F65A7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7"/>
      </w:tblGrid>
      <w:tr w:rsidTr="0015037D">
        <w:tblPrEx>
          <w:tblW w:w="91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5A7" w:rsidRPr="00DD54CC" w:rsidP="0015037D">
            <w:pPr>
              <w:jc w:val="center"/>
              <w:rPr>
                <w:rFonts w:ascii="Cambria" w:eastAsia="Calibri" w:hAnsi="Cambria"/>
                <w:b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sz w:val="28"/>
                <w:szCs w:val="22"/>
                <w:lang w:eastAsia="en-US"/>
              </w:rPr>
              <w:t>Avtale og oppfølging</w:t>
            </w:r>
          </w:p>
        </w:tc>
      </w:tr>
      <w:tr w:rsidTr="0015037D">
        <w:tblPrEx>
          <w:tblW w:w="9167" w:type="dxa"/>
          <w:tblLook w:val="04A0"/>
        </w:tblPrEx>
        <w:trPr>
          <w:trHeight w:val="1938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9F65A7" w:rsidRPr="00DD54CC" w:rsidP="009F65A7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Tr="0015037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65A7" w:rsidRPr="00DD54CC" w:rsidP="0015037D">
            <w:pPr>
              <w:jc w:val="center"/>
              <w:rPr>
                <w:rFonts w:ascii="Cambria" w:eastAsia="Calibri" w:hAnsi="Cambria"/>
                <w:b/>
                <w:szCs w:val="22"/>
                <w:lang w:eastAsia="en-US"/>
              </w:rPr>
            </w:pPr>
            <w:r w:rsidRPr="00DD54CC">
              <w:rPr>
                <w:rFonts w:ascii="Cambria" w:eastAsia="Calibri" w:hAnsi="Cambria"/>
                <w:b/>
                <w:sz w:val="28"/>
                <w:szCs w:val="22"/>
                <w:lang w:eastAsia="en-US"/>
              </w:rPr>
              <w:t>Tilbakemeldinger</w:t>
            </w:r>
            <w:r>
              <w:rPr>
                <w:rFonts w:ascii="Cambria" w:eastAsia="Calibri" w:hAnsi="Cambria"/>
                <w:b/>
                <w:sz w:val="28"/>
                <w:szCs w:val="22"/>
                <w:lang w:eastAsia="en-US"/>
              </w:rPr>
              <w:t xml:space="preserve"> </w:t>
            </w:r>
          </w:p>
        </w:tc>
      </w:tr>
      <w:tr w:rsidTr="0015037D">
        <w:tblPrEx>
          <w:tblW w:w="0" w:type="auto"/>
          <w:tblLook w:val="04A0"/>
        </w:tblPrEx>
        <w:trPr>
          <w:trHeight w:val="266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9F65A7" w:rsidRPr="00DD54CC" w:rsidP="0015037D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9F65A7" w:rsidP="009F65A7"/>
    <w:p w:rsidR="00FD7929" w:rsidRPr="00FD7929" w:rsidP="00FD7929">
      <w:pPr>
        <w:rPr>
          <w:rFonts w:ascii="Verdana" w:hAnsi="Verdana"/>
          <w:sz w:val="24"/>
          <w:szCs w:val="24"/>
        </w:rPr>
      </w:pPr>
    </w:p>
    <w:p w:rsidR="00FD7929" w:rsidRPr="00FD7929" w:rsidP="00FD7929">
      <w:pPr>
        <w:rPr>
          <w:rFonts w:ascii="Verdana" w:hAnsi="Verdana"/>
          <w:sz w:val="24"/>
          <w:szCs w:val="24"/>
        </w:rPr>
      </w:pPr>
    </w:p>
    <w:p w:rsidR="00FD7929" w:rsidRPr="00FD7929" w:rsidP="00FD7929">
      <w:pPr>
        <w:rPr>
          <w:rFonts w:ascii="Verdana" w:hAnsi="Verdana"/>
          <w:sz w:val="24"/>
          <w:szCs w:val="24"/>
        </w:rPr>
      </w:pPr>
    </w:p>
    <w:p w:rsidR="00FD7929" w:rsidRPr="00FD7929" w:rsidP="00FD7929">
      <w:pPr>
        <w:rPr>
          <w:rFonts w:ascii="Verdana" w:hAnsi="Verdana"/>
          <w:sz w:val="24"/>
          <w:szCs w:val="24"/>
        </w:rPr>
      </w:pPr>
    </w:p>
    <w:p w:rsidR="00FD7929" w:rsidRPr="00FD7929" w:rsidP="00FD7929">
      <w:pPr>
        <w:rPr>
          <w:rFonts w:ascii="Verdana" w:hAnsi="Verdana"/>
          <w:sz w:val="24"/>
          <w:szCs w:val="24"/>
        </w:rPr>
      </w:pPr>
    </w:p>
    <w:p w:rsidR="00FD7929" w:rsidRPr="00FD7929" w:rsidP="00FD7929">
      <w:pPr>
        <w:rPr>
          <w:rFonts w:ascii="Verdana" w:hAnsi="Verdana"/>
          <w:sz w:val="24"/>
          <w:szCs w:val="24"/>
        </w:rPr>
      </w:pPr>
    </w:p>
    <w:p w:rsidR="00FD7929" w:rsidRPr="00FD7929" w:rsidP="00FD7929">
      <w:pPr>
        <w:rPr>
          <w:rFonts w:ascii="Verdana" w:hAnsi="Verdana"/>
          <w:sz w:val="24"/>
          <w:szCs w:val="24"/>
        </w:rPr>
      </w:pPr>
    </w:p>
    <w:p w:rsidR="00FD7929" w:rsidRPr="00FD7929" w:rsidP="00FD7929">
      <w:pPr>
        <w:jc w:val="center"/>
        <w:rPr>
          <w:rFonts w:ascii="Verdana" w:hAnsi="Verdana"/>
          <w:sz w:val="24"/>
          <w:szCs w:val="24"/>
        </w:rPr>
      </w:pPr>
    </w:p>
    <w:p w:rsidR="00FD7929" w:rsidRPr="00FD7929" w:rsidP="00FD7929">
      <w:pPr>
        <w:jc w:val="center"/>
        <w:rPr>
          <w:rFonts w:ascii="Verdana" w:hAnsi="Verdana"/>
          <w:szCs w:val="22"/>
        </w:rPr>
      </w:pPr>
    </w:p>
    <w:p w:rsidR="00B55A8A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33EA1" w:rsidRPr="004568C8" w:rsidP="00333EA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D25381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33EA1" w:rsidRPr="009B041D" w:rsidP="00333EA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33EA1" w:rsidRPr="00D320CC" w:rsidP="00333EA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33EA1" w:rsidP="00333EA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333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33EA1" w:rsidRPr="004568C8" w:rsidP="00333EA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D25381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33EA1" w:rsidRPr="009B041D" w:rsidP="00333EA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33EA1" w:rsidRPr="00D320CC" w:rsidP="00333EA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33EA1" w:rsidP="00333EA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333E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333EA1" w:rsidRPr="009B041D" w:rsidP="00333EA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333EA1" w:rsidRPr="00D320CC" w:rsidP="00333EA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333EA1" w:rsidP="00333EA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333EA1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33EA1" w:rsidP="00333EA1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Skjema - Referat fra foreldresamtale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33EA1" w:rsidP="00333EA1">
          <w:pPr>
            <w:pStyle w:val="Header"/>
            <w:jc w:val="left"/>
            <w:rPr>
              <w:sz w:val="12"/>
            </w:rPr>
          </w:pPr>
        </w:p>
        <w:p w:rsidR="00333EA1" w:rsidP="00333EA1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2.09</w:t>
          </w:r>
          <w:r>
            <w:rPr>
              <w:sz w:val="16"/>
            </w:rPr>
            <w:fldChar w:fldCharType="end"/>
          </w:r>
        </w:p>
      </w:tc>
    </w:tr>
  </w:tbl>
  <w:p w:rsidR="00485214" w:rsidP="00333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33EA1" w:rsidP="00333EA1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Skjema - Referat fra foreldresamtale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33EA1" w:rsidP="00333EA1">
          <w:pPr>
            <w:pStyle w:val="Header"/>
            <w:jc w:val="left"/>
            <w:rPr>
              <w:sz w:val="12"/>
            </w:rPr>
          </w:pPr>
        </w:p>
        <w:p w:rsidR="00333EA1" w:rsidP="00333EA1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2.09</w:t>
          </w:r>
          <w:r>
            <w:rPr>
              <w:sz w:val="16"/>
            </w:rPr>
            <w:fldChar w:fldCharType="end"/>
          </w:r>
        </w:p>
      </w:tc>
    </w:tr>
  </w:tbl>
  <w:p w:rsidR="00485214" w:rsidP="00333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333EA1" w:rsidP="00333EA1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Skjema - Referat fra foreldresamtale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333EA1" w:rsidP="00333EA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33EA1" w:rsidRPr="005F0E8F" w:rsidP="00333EA1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333EA1" w:rsidP="00333EA1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33EA1" w:rsidP="00333EA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2.09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333EA1" w:rsidP="00333EA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33EA1" w:rsidP="00333EA1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333EA1" w:rsidP="00333EA1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Ragnhild Steimler Åsheim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33EA1" w:rsidP="00333EA1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D25381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333EA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11ADE"/>
    <w:rsid w:val="000354A8"/>
    <w:rsid w:val="00043052"/>
    <w:rsid w:val="00056D52"/>
    <w:rsid w:val="000647C4"/>
    <w:rsid w:val="00076677"/>
    <w:rsid w:val="00083284"/>
    <w:rsid w:val="000A1D6A"/>
    <w:rsid w:val="000B1B24"/>
    <w:rsid w:val="000C6A9B"/>
    <w:rsid w:val="000D5FFE"/>
    <w:rsid w:val="000E3B6F"/>
    <w:rsid w:val="000F32C5"/>
    <w:rsid w:val="00107446"/>
    <w:rsid w:val="00117E18"/>
    <w:rsid w:val="0013258A"/>
    <w:rsid w:val="00140619"/>
    <w:rsid w:val="0015037D"/>
    <w:rsid w:val="00150F73"/>
    <w:rsid w:val="00157C37"/>
    <w:rsid w:val="0019138B"/>
    <w:rsid w:val="001B1D43"/>
    <w:rsid w:val="001B37A6"/>
    <w:rsid w:val="001C094A"/>
    <w:rsid w:val="001F7E88"/>
    <w:rsid w:val="00203F1E"/>
    <w:rsid w:val="00221BCF"/>
    <w:rsid w:val="00227AF8"/>
    <w:rsid w:val="00241F65"/>
    <w:rsid w:val="002774B5"/>
    <w:rsid w:val="002A4A07"/>
    <w:rsid w:val="002B1F3C"/>
    <w:rsid w:val="002F5A32"/>
    <w:rsid w:val="00304B15"/>
    <w:rsid w:val="00333EA1"/>
    <w:rsid w:val="003558EA"/>
    <w:rsid w:val="003A669E"/>
    <w:rsid w:val="003D3C2E"/>
    <w:rsid w:val="003E25C1"/>
    <w:rsid w:val="003F289F"/>
    <w:rsid w:val="004568C8"/>
    <w:rsid w:val="004611B5"/>
    <w:rsid w:val="004719A0"/>
    <w:rsid w:val="00485214"/>
    <w:rsid w:val="004D59D3"/>
    <w:rsid w:val="005103B6"/>
    <w:rsid w:val="005322EE"/>
    <w:rsid w:val="0053273E"/>
    <w:rsid w:val="00557C81"/>
    <w:rsid w:val="00577FEE"/>
    <w:rsid w:val="005B308D"/>
    <w:rsid w:val="005F0E8F"/>
    <w:rsid w:val="006479E1"/>
    <w:rsid w:val="00650773"/>
    <w:rsid w:val="0067379D"/>
    <w:rsid w:val="006A5BDF"/>
    <w:rsid w:val="006B2158"/>
    <w:rsid w:val="006C735A"/>
    <w:rsid w:val="006D4C3E"/>
    <w:rsid w:val="006E2C21"/>
    <w:rsid w:val="006E5645"/>
    <w:rsid w:val="00713D7C"/>
    <w:rsid w:val="007B556E"/>
    <w:rsid w:val="00835D18"/>
    <w:rsid w:val="008361CD"/>
    <w:rsid w:val="0083759B"/>
    <w:rsid w:val="00843ADC"/>
    <w:rsid w:val="00845551"/>
    <w:rsid w:val="00850B9C"/>
    <w:rsid w:val="00855382"/>
    <w:rsid w:val="008B41C0"/>
    <w:rsid w:val="008B7340"/>
    <w:rsid w:val="008C41EB"/>
    <w:rsid w:val="008C797A"/>
    <w:rsid w:val="00903623"/>
    <w:rsid w:val="00905B0B"/>
    <w:rsid w:val="00970B24"/>
    <w:rsid w:val="009A2EB0"/>
    <w:rsid w:val="009B041D"/>
    <w:rsid w:val="009D4154"/>
    <w:rsid w:val="009F65A7"/>
    <w:rsid w:val="009F7668"/>
    <w:rsid w:val="009F7791"/>
    <w:rsid w:val="00A52E11"/>
    <w:rsid w:val="00A56E1A"/>
    <w:rsid w:val="00A577D4"/>
    <w:rsid w:val="00AD296B"/>
    <w:rsid w:val="00AD3BC6"/>
    <w:rsid w:val="00AF7ABA"/>
    <w:rsid w:val="00B21CB1"/>
    <w:rsid w:val="00B55A8A"/>
    <w:rsid w:val="00B5756E"/>
    <w:rsid w:val="00BC5853"/>
    <w:rsid w:val="00C071DF"/>
    <w:rsid w:val="00C4283A"/>
    <w:rsid w:val="00C5222B"/>
    <w:rsid w:val="00C836EE"/>
    <w:rsid w:val="00CF2E4A"/>
    <w:rsid w:val="00D14615"/>
    <w:rsid w:val="00D20AE4"/>
    <w:rsid w:val="00D320CC"/>
    <w:rsid w:val="00D36A2D"/>
    <w:rsid w:val="00D62694"/>
    <w:rsid w:val="00D7283E"/>
    <w:rsid w:val="00D85086"/>
    <w:rsid w:val="00D948F4"/>
    <w:rsid w:val="00DC1A44"/>
    <w:rsid w:val="00DD1C72"/>
    <w:rsid w:val="00DD54CC"/>
    <w:rsid w:val="00E023CD"/>
    <w:rsid w:val="00E033C9"/>
    <w:rsid w:val="00E30F00"/>
    <w:rsid w:val="00E3168F"/>
    <w:rsid w:val="00E33977"/>
    <w:rsid w:val="00E34905"/>
    <w:rsid w:val="00E36B5C"/>
    <w:rsid w:val="00E40863"/>
    <w:rsid w:val="00E86FAE"/>
    <w:rsid w:val="00E96810"/>
    <w:rsid w:val="00E96F17"/>
    <w:rsid w:val="00EA5771"/>
    <w:rsid w:val="00EB3357"/>
    <w:rsid w:val="00ED248C"/>
    <w:rsid w:val="00ED26B4"/>
    <w:rsid w:val="00F166F5"/>
    <w:rsid w:val="00F2015D"/>
    <w:rsid w:val="00F24469"/>
    <w:rsid w:val="00F43B00"/>
    <w:rsid w:val="00F563DE"/>
    <w:rsid w:val="00F712A2"/>
    <w:rsid w:val="00F958D6"/>
    <w:rsid w:val="00FD0B94"/>
    <w:rsid w:val="00FD64C1"/>
    <w:rsid w:val="00FD7929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3.08.2021¤3#EK_KlGjelderFra¤2#0¤2#¤3#EK_Opprettet¤2#0¤2#25.06.2012¤3#EK_Utgitt¤2#0¤2#20.08.2012¤3#EK_IBrukDato¤2#0¤2#03.08.2021¤3#EK_DokumentID¤2#0¤2#D25381¤3#EK_DokTittel¤2#0¤2#Skjema - Referat fra foreldresamtale¤3#EK_DokType¤2#0¤2#Skjema¤3#EK_DocLvlShort¤2#0¤2# ¤3#EK_DocLevel¤2#0¤2# ¤3#EK_EksRef¤2#2¤2# 0_x0009_¤3#EK_Erstatter¤2#0¤2#2.07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2-06¤3#EK_Revisjon¤2#0¤2#2.08¤3#EK_Ansvarlig¤2#0¤2#Bakken, Gerd¤3#EK_SkrevetAv¤2#0¤2#Ragnhild Steimler Åsheim¤3#EK_UText1¤2#0¤2#Ragnhild Steimler Åsheim¤3#EK_UText2¤2#0¤2# ¤3#EK_UText3¤2#0¤2# ¤3#EK_UText4¤2#0¤2# ¤3#EK_Status¤2#0¤2#I bruk¤3#EK_Stikkord¤2#0¤2#referat, foreldre, samtale¤3#EK_SuperStikkord¤2#0¤2#¤3#EK_Rapport¤2#3¤2#¤3#EK_EKPrintMerke¤2#0¤2#Uoffisiell utskrift er kun gyldig på utskriftsdato¤3#EK_Watermark¤2#0¤2#¤3#EK_Utgave¤2#0¤2#2.08¤3#EK_Merknad¤2#7¤2#Forlenget gyldighet til 03.08.2023¤3#EK_VerLogg¤2#2¤2#Ver. 2.08 - 03.08.2021|Forlenget gyldighet til 03.08.2023¤1#Ver. 2.07 - 03.08.2020|Forlenget gyldighet til 03.08.2021¤1#Ver. 2.06 - 30.08.2019|Forlenget gyldighet til 30.08.2020¤1#Ver. 2.05 - 18.06.2018|Forlenget gyldighet til 18.06.2019¤1#Ver. 2.04 - 17.01.2018|Forlenget gyldighet til 17.01.2019¤1#Ver. 2.03 - 13.12.2017|Forlenget gyldighet til 13.12.2018¤1#Ver. 2.02 - 04.05.2017|¤1#Ver. 2.01 - 19.05.2016|¤1#Ver. 2.00 - 04.12.2014|¤1#Ver. 1.00 - 20.08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03.08.2023¤3#EK_Vedlegg¤2#2¤2# 0_x0009_¤3#EK_AvdelingOver¤2#4¤2# ¤3#EK_HRefNr¤2#0¤2# ¤3#EK_HbNavn¤2#0¤2# ¤3#EK_DokRefnr¤2#4¤2#000302060802¤3#EK_Dokendrdato¤2#4¤2#03.08.2020 12:35:37¤3#EK_HbType¤2#4¤2# ¤3#EK_Offisiell¤2#4¤2# ¤3#EK_VedleggRef¤2#4¤2#02.6.8.2-06¤3#EK_Strukt00¤2#5¤2#¤5#¤5#HVRHF¤5#1¤5#-1¤4#¤5#02¤5#Helse Bergen HF¤5#1¤5#0¤4#.¤5#6¤5#Drift-/teknisk divisjon¤5#1¤5#0¤4#.¤5#8¤5#Barnehagene¤5#1¤5#0¤4#.¤5#2¤5#Barn og foreldre¤5#0¤5#0¤4# - 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2¤5#Barn og foreldre¤5#0¤5#0¤4# - ¤3#"/>
    <w:docVar w:name="ek_dl" w:val="6"/>
    <w:docVar w:name="ek_doclevel" w:val=" "/>
    <w:docVar w:name="ek_doclvlshort" w:val=" "/>
    <w:docVar w:name="ek_dokumentid" w:val="D25381"/>
    <w:docVar w:name="ek_editprotect" w:val="0"/>
    <w:docVar w:name="ek_erstatter" w:val="2.07"/>
    <w:docVar w:name="ek_erstatterd" w:val="03.08.2020"/>
    <w:docVar w:name="ek_format" w:val="-10"/>
    <w:docVar w:name="ek_gjelderfra" w:val="03.08.2021"/>
    <w:docVar w:name="ek_gjeldertil" w:val="03.08.2023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refnr" w:val="02.6.8.2-06"/>
    <w:docVar w:name="ek_revisjon" w:val="2.08"/>
    <w:docVar w:name="ek_s00mt1" w:val="HVRHF - Helse Bergen HF - Drift-/teknisk divisjon - Barnehagene"/>
    <w:docVar w:name="ek_signatur" w:val="Klausen, Inger Johanne"/>
    <w:docVar w:name="ek_status" w:val="I bruk"/>
    <w:docVar w:name="ek_type" w:val="DOK"/>
    <w:docVar w:name="ek_utext2" w:val=" "/>
    <w:docVar w:name="ek_utext3" w:val=" "/>
    <w:docVar w:name="ek_utext4" w:val=" "/>
    <w:docVar w:name="ek_utgave" w:val="2.08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9D5671-3589-4675-ACBA-B5E6678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table" w:styleId="TableGrid">
    <w:name w:val="Table Grid"/>
    <w:basedOn w:val="TableNormal"/>
    <w:rsid w:val="00FD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31</Words>
  <Characters>227</Characters>
  <Application>Microsoft Office Word</Application>
  <DocSecurity>0</DocSecurity>
  <Lines>78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- Referat fra foreldresamtale</vt:lpstr>
      <vt:lpstr>Skjema - Referat fra foreldresamtale</vt:lpstr>
    </vt:vector>
  </TitlesOfParts>
  <Company>Datakvalitet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- Referat fra foreldresamtale</dc:title>
  <dc:subject>000302060802|02.6.8.2-06|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25.06.2012_x0003_EK_Utgitt_x0002_0_x0002_20.08.2012_x0003_EK_IBrukDato_x0002_0_x0002_03.08.2021_x0003_EK_DokumentID_x0002_0_x0002_D25381_x0003_EK_DokTittel_x0002_0_x0002_Skjema - Referat fra foreldresamtale_x0003_EK_DokType_x0002_0_x0002_Skjema_x0003_EK_DocLvlShort_x0002_0_x0002_ _x0003_EK_DocLevel_x0002_0_x0002_ _x0003_EK_EksRef_x0002_2_x0002_ 0	_x0003_EK_Erstatter_x0002_0_x0002_2.07_x0003_EK_ErstatterD_x0002_0_x0002_03.08.2020_x0003_EK_Signatur_x0002_0_x0002_Klausen,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_x0003_EK_RefNr_x0002_0_x0002_02.6.8.2-06_x0003_EK_Revisjon_x0002_0_x0002_2.08_x0003_EK_Ansvarlig_x0002_0_x0002_Bakken, Gerd_x0003_EK_SkrevetAv_x0002_0_x0002_Ragnhild Steimler Åsheim_x0003_EK_UText1_x0002_0_x0002_Ragnhild Steimler Åsheim_x0003_EK_UText2_x0002_0_x0002_ _x0003_EK_UText3_x0002_0_x0002_ _x0003_EK_UText4_x0002_0_x0002_ _x0003_EK_Status_x0002_0_x0002_I bruk_x0003_EK_Stikkord_x0002_0_x0002_referat, foreldre, samtale_x0003_EK_SuperStikkord_x0002_0_x0002__x0003_EK_Rapport_x0002_3_x0002__x0003_EK_EKPrintMerke_x0002_0_x0002_Uoffisiell utskrift er kun gyldig på utskriftsdato_x0003_EK_Watermark_x0002_0_x0002__x0003_EK_Utgave_x0002_0_x0002_2.08_x0003_EK_Merknad_x0002_7_x0002_Forlenget gyldighet til 03.08.2023_x0003_EK_VerLogg_x0002_2_x0002_Ver. 2.08 - 03.08.2021|Forlenget gyldighet til 03.08.2023_x0001_Ver. 2.07 - 03.08.2020|Forlenget gyldighet til 03.08.2021_x0001_Ver. 2.06 - 30.08.2019|Forlenget gyldighet til 30.08.2020_x0001_Ver. 2.05 - 18.06.2018|Forlenget gyldighet til 18.06.2019_x0001_Ver. 2.04 - 17.01.2018|Forlenget gyldighet til 17.01.2019_x0001_Ver. 2.03 - 13.12.2017|Forlenget gyldighet til 13.12.2018_x0001_Ver. 2.02 - 04.05.2017|_x0001_Ver. 2.01 - 19.05.2016|_x0001_Ver. 2.00 - 04.12.2014|_x0001_Ver. 1.00 - 20.08.2012|_x0003_EK_RF1_x0002_4_x0002_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_x0003_EK_DL_x0002_0_x0002_6_x0003_EK_GjelderTil_x0002_0_x0002_03.08.2023_x0003_EK_Vedlegg_x0002_2_x0002_ 0	_x0003_EK_AvdelingOver_x0002_4_x0002_ _x0003_EK_HRefNr_x0002_0_x0002_ _x0003_EK_HbNavn_x0002_0_x0002_ _x0003_EK_DokRefnr_x0002_4_x0002_000302060802_x0003_EK_Dokendrdato_x0002_4_x0002_03.08.2020 12:35:37_x0003_EK_HbType_x0002_4_x0002_ _x0003_EK_Offisiell_x0002_4_x0002_ _x0003_EK_VedleggRef_x0002_4_x0002_02.6.8.2-06_x0003_EK_Strukt00_x0002_5_x0002__x0005__x0005_HVRHF_x0005_1_x0005_-1_x0004__x0005_02_x0005_Helse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</dc:description>
  <cp:lastModifiedBy>Bakken, Gerd</cp:lastModifiedBy>
  <cp:revision>2</cp:revision>
  <cp:lastPrinted>2006-09-07T08:52:00Z</cp:lastPrinted>
  <dcterms:created xsi:type="dcterms:W3CDTF">2021-08-03T08:44:00Z</dcterms:created>
  <dcterms:modified xsi:type="dcterms:W3CDTF">2021-08-03T08:44:00Z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Skjema - Referat fra foreldresamtale</vt:lpwstr>
  </property>
  <property fmtid="{D5CDD505-2E9C-101B-9397-08002B2CF9AE}" pid="4" name="EK_DokType">
    <vt:lpwstr>Skjema</vt:lpwstr>
  </property>
  <property fmtid="{D5CDD505-2E9C-101B-9397-08002B2CF9AE}" pid="5" name="EK_DokumentID">
    <vt:lpwstr>D25381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02.01.2026</vt:lpwstr>
  </property>
  <property fmtid="{D5CDD505-2E9C-101B-9397-08002B2CF9AE}" pid="9" name="EK_RefNr">
    <vt:lpwstr>6.8.8-03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Ragnhild Steimler Åsheim</vt:lpwstr>
  </property>
  <property fmtid="{D5CDD505-2E9C-101B-9397-08002B2CF9AE}" pid="14" name="EK_Utgave">
    <vt:lpwstr>2.09</vt:lpwstr>
  </property>
  <property fmtid="{D5CDD505-2E9C-101B-9397-08002B2CF9AE}" pid="15" name="EK_Watermark">
    <vt:lpwstr/>
  </property>
</Properties>
</file>